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AB" w:rsidRPr="00283632" w:rsidRDefault="0016361E" w:rsidP="004D5F14">
      <w:pPr>
        <w:pStyle w:val="EstiloTextoindependienteArial8ptCentrado"/>
        <w:rPr>
          <w:rFonts w:cs="Arial"/>
          <w:b/>
          <w:sz w:val="24"/>
          <w:szCs w:val="24"/>
        </w:rPr>
      </w:pPr>
      <w:r w:rsidRPr="00283632">
        <w:rPr>
          <w:rFonts w:cs="Arial"/>
          <w:b/>
          <w:sz w:val="24"/>
          <w:szCs w:val="24"/>
        </w:rPr>
        <w:t>MEMORIA DE ACTIVIDADES</w:t>
      </w:r>
    </w:p>
    <w:p w:rsidR="0016361E" w:rsidRPr="00283632" w:rsidRDefault="0016361E" w:rsidP="004D5F14">
      <w:pPr>
        <w:pStyle w:val="EstiloTextoindependienteArial8ptCentrado"/>
        <w:rPr>
          <w:rFonts w:cs="Arial"/>
        </w:rPr>
      </w:pPr>
    </w:p>
    <w:p w:rsidR="0016361E" w:rsidRPr="00283632" w:rsidRDefault="0016361E" w:rsidP="004D5F14">
      <w:pPr>
        <w:pStyle w:val="EstiloTextoindependienteArial8ptCentrado"/>
        <w:rPr>
          <w:rFonts w:cs="Arial"/>
        </w:rPr>
      </w:pPr>
    </w:p>
    <w:p w:rsidR="004D5F14" w:rsidRPr="00283632" w:rsidRDefault="00092340" w:rsidP="004D5F14">
      <w:pPr>
        <w:pStyle w:val="EstiloTextoindependienteArial8ptCentrado"/>
        <w:rPr>
          <w:rFonts w:cs="Arial"/>
          <w:b/>
          <w:sz w:val="22"/>
          <w:szCs w:val="22"/>
        </w:rPr>
      </w:pPr>
      <w:r w:rsidRPr="00283632">
        <w:rPr>
          <w:rFonts w:cs="Arial"/>
          <w:b/>
          <w:sz w:val="22"/>
          <w:szCs w:val="22"/>
        </w:rPr>
        <w:t>Ejercicio</w:t>
      </w:r>
      <w:r w:rsidR="00C8134A" w:rsidRPr="00283632">
        <w:rPr>
          <w:rStyle w:val="Refdenotaalfinal"/>
          <w:rFonts w:cs="Arial"/>
          <w:b/>
          <w:sz w:val="22"/>
          <w:szCs w:val="22"/>
        </w:rPr>
        <w:end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92340" w:rsidRPr="00283632">
        <w:trPr>
          <w:trHeight w:val="470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092340" w:rsidRPr="001C32C5" w:rsidRDefault="00367169" w:rsidP="00652F61">
            <w:pPr>
              <w:pStyle w:val="EstiloTextoindependienteArial8ptCentrado"/>
              <w:rPr>
                <w:rFonts w:cs="Arial"/>
                <w:b/>
                <w:sz w:val="20"/>
              </w:rPr>
            </w:pPr>
            <w:r w:rsidRPr="001C32C5">
              <w:rPr>
                <w:rFonts w:cs="Arial"/>
                <w:b/>
                <w:sz w:val="20"/>
              </w:rPr>
              <w:t>2020</w:t>
            </w:r>
          </w:p>
        </w:tc>
      </w:tr>
    </w:tbl>
    <w:p w:rsidR="00092340" w:rsidRPr="00283632" w:rsidRDefault="00092340" w:rsidP="004D5F14">
      <w:pPr>
        <w:pStyle w:val="EstiloTextoindependienteArial8ptCentrado"/>
        <w:rPr>
          <w:rFonts w:cs="Arial"/>
        </w:rPr>
      </w:pPr>
    </w:p>
    <w:p w:rsidR="00AB4A61" w:rsidRPr="00283632" w:rsidRDefault="00AB4A61">
      <w:pPr>
        <w:rPr>
          <w:rFonts w:ascii="Arial" w:hAnsi="Arial" w:cs="Arial"/>
        </w:rPr>
      </w:pPr>
    </w:p>
    <w:p w:rsidR="00C427F3" w:rsidRPr="00283632" w:rsidRDefault="00C427F3" w:rsidP="00C427F3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>DATOS DE LA ENTIDAD</w:t>
      </w:r>
    </w:p>
    <w:p w:rsidR="00D74F0F" w:rsidRPr="00283632" w:rsidRDefault="00D74F0F" w:rsidP="00D74F0F">
      <w:pPr>
        <w:rPr>
          <w:rFonts w:ascii="Arial" w:hAnsi="Arial" w:cs="Arial"/>
          <w:b/>
          <w:sz w:val="18"/>
          <w:szCs w:val="18"/>
        </w:rPr>
      </w:pPr>
    </w:p>
    <w:p w:rsidR="001801CE" w:rsidRPr="00283632" w:rsidRDefault="001801CE" w:rsidP="00092340">
      <w:pPr>
        <w:pStyle w:val="EstiloTextoindependienteArial9ptNegrita"/>
        <w:numPr>
          <w:ilvl w:val="0"/>
          <w:numId w:val="3"/>
        </w:numPr>
        <w:rPr>
          <w:rFonts w:cs="Arial"/>
        </w:rPr>
      </w:pPr>
      <w:r w:rsidRPr="00283632">
        <w:rPr>
          <w:rFonts w:cs="Arial"/>
        </w:rPr>
        <w:t>Identificación de la entidad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996"/>
        <w:gridCol w:w="2360"/>
        <w:gridCol w:w="2714"/>
      </w:tblGrid>
      <w:tr w:rsidR="001801CE" w:rsidRPr="00283632">
        <w:trPr>
          <w:tblCellSpacing w:w="11" w:type="dxa"/>
        </w:trPr>
        <w:tc>
          <w:tcPr>
            <w:tcW w:w="9261" w:type="dxa"/>
            <w:gridSpan w:val="3"/>
            <w:shd w:val="clear" w:color="auto" w:fill="auto"/>
          </w:tcPr>
          <w:p w:rsidR="001801CE" w:rsidRPr="00283632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Denominación</w:t>
            </w:r>
          </w:p>
        </w:tc>
      </w:tr>
      <w:tr w:rsidR="001801CE" w:rsidRPr="0033383E">
        <w:trPr>
          <w:tblCellSpacing w:w="11" w:type="dxa"/>
        </w:trPr>
        <w:tc>
          <w:tcPr>
            <w:tcW w:w="9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33383E" w:rsidRDefault="00091779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Asociación de Hogares para niños privados de ambiente familiar Nuevo Futuro Las Palmas </w:t>
            </w:r>
          </w:p>
        </w:tc>
      </w:tr>
      <w:tr w:rsidR="00092340" w:rsidRPr="00283632">
        <w:trPr>
          <w:tblCellSpacing w:w="11" w:type="dxa"/>
        </w:trPr>
        <w:tc>
          <w:tcPr>
            <w:tcW w:w="9261" w:type="dxa"/>
            <w:gridSpan w:val="3"/>
            <w:shd w:val="clear" w:color="auto" w:fill="auto"/>
          </w:tcPr>
          <w:p w:rsidR="00092340" w:rsidRPr="00283632" w:rsidRDefault="00092340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Régimen Jurídico</w:t>
            </w:r>
            <w:r w:rsidR="00C8134A"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"/>
            </w:r>
          </w:p>
        </w:tc>
      </w:tr>
      <w:tr w:rsidR="00092340" w:rsidRPr="0033383E">
        <w:trPr>
          <w:tblCellSpacing w:w="11" w:type="dxa"/>
        </w:trPr>
        <w:tc>
          <w:tcPr>
            <w:tcW w:w="9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40" w:rsidRPr="0033383E" w:rsidRDefault="00091779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LEY 49/2000 DE 23 de diciembre, Asociación sin Animo de Lucro     </w:t>
            </w:r>
          </w:p>
        </w:tc>
      </w:tr>
      <w:tr w:rsidR="00092340" w:rsidRPr="00283632">
        <w:trPr>
          <w:tblCellSpacing w:w="11" w:type="dxa"/>
        </w:trPr>
        <w:tc>
          <w:tcPr>
            <w:tcW w:w="9261" w:type="dxa"/>
            <w:gridSpan w:val="3"/>
            <w:shd w:val="clear" w:color="auto" w:fill="auto"/>
          </w:tcPr>
          <w:p w:rsidR="00092340" w:rsidRPr="00283632" w:rsidRDefault="00092340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Registro de Asociaciones</w:t>
            </w:r>
            <w:r w:rsidR="00C8134A"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3"/>
            </w:r>
          </w:p>
        </w:tc>
      </w:tr>
      <w:tr w:rsidR="00092340" w:rsidRPr="0033383E">
        <w:trPr>
          <w:tblCellSpacing w:w="11" w:type="dxa"/>
        </w:trPr>
        <w:tc>
          <w:tcPr>
            <w:tcW w:w="9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40" w:rsidRPr="0033383E" w:rsidRDefault="00091779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Consejería de Presidencia, Justicia e Igualdad. Dirección Gral. De Transparencia y Participación Ciudadana</w:t>
            </w:r>
            <w:r w:rsidR="00EF6BC7" w:rsidRPr="0033383E">
              <w:rPr>
                <w:rFonts w:ascii="Calibri" w:hAnsi="Calibri" w:cs="Calibri"/>
                <w:sz w:val="20"/>
              </w:rPr>
              <w:t xml:space="preserve">-Gobierno de Canarias </w:t>
            </w:r>
          </w:p>
        </w:tc>
      </w:tr>
      <w:tr w:rsidR="003550E4" w:rsidRPr="00283632">
        <w:trPr>
          <w:trHeight w:val="428"/>
          <w:tblCellSpacing w:w="11" w:type="dxa"/>
        </w:trPr>
        <w:tc>
          <w:tcPr>
            <w:tcW w:w="4076" w:type="dxa"/>
            <w:shd w:val="clear" w:color="auto" w:fill="auto"/>
            <w:vAlign w:val="bottom"/>
          </w:tcPr>
          <w:p w:rsidR="00092340" w:rsidRPr="00283632" w:rsidRDefault="00092340" w:rsidP="004B29AB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Número de Inscripción en el Registro</w:t>
            </w:r>
            <w:r w:rsidR="00D74F0F" w:rsidRPr="00283632">
              <w:rPr>
                <w:rFonts w:ascii="Arial" w:hAnsi="Arial" w:cs="Arial"/>
                <w:sz w:val="16"/>
                <w:szCs w:val="16"/>
              </w:rPr>
              <w:t xml:space="preserve"> correspondiente</w:t>
            </w:r>
          </w:p>
        </w:tc>
        <w:tc>
          <w:tcPr>
            <w:tcW w:w="2388" w:type="dxa"/>
            <w:shd w:val="clear" w:color="auto" w:fill="auto"/>
            <w:vAlign w:val="bottom"/>
          </w:tcPr>
          <w:p w:rsidR="00092340" w:rsidRPr="00283632" w:rsidRDefault="00092340" w:rsidP="004767C4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Fecha de Inscripción</w:t>
            </w:r>
            <w:r w:rsidR="00C8134A"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4"/>
            </w:r>
          </w:p>
        </w:tc>
        <w:tc>
          <w:tcPr>
            <w:tcW w:w="2753" w:type="dxa"/>
            <w:shd w:val="clear" w:color="auto" w:fill="auto"/>
            <w:vAlign w:val="bottom"/>
          </w:tcPr>
          <w:p w:rsidR="00092340" w:rsidRPr="00283632" w:rsidRDefault="00092340" w:rsidP="004B29AB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CIF</w:t>
            </w:r>
          </w:p>
        </w:tc>
      </w:tr>
      <w:tr w:rsidR="003550E4" w:rsidRPr="0033383E">
        <w:trPr>
          <w:trHeight w:val="427"/>
          <w:tblCellSpacing w:w="11" w:type="dxa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40" w:rsidRPr="0033383E" w:rsidRDefault="00091779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nº G1/S1/7982-88/GC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40" w:rsidRPr="0033383E" w:rsidRDefault="00430C56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11/01/1988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40" w:rsidRPr="0033383E" w:rsidRDefault="00EF6BC7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G 35225085</w:t>
            </w:r>
          </w:p>
        </w:tc>
      </w:tr>
    </w:tbl>
    <w:p w:rsidR="001801CE" w:rsidRPr="00283632" w:rsidRDefault="001801CE" w:rsidP="001801CE">
      <w:pPr>
        <w:rPr>
          <w:rFonts w:ascii="Arial" w:hAnsi="Arial" w:cs="Arial"/>
          <w:b/>
          <w:sz w:val="18"/>
          <w:szCs w:val="18"/>
        </w:rPr>
      </w:pPr>
    </w:p>
    <w:p w:rsidR="00D74F0F" w:rsidRPr="00283632" w:rsidRDefault="00D74F0F" w:rsidP="00D74F0F">
      <w:pPr>
        <w:ind w:left="720"/>
        <w:rPr>
          <w:rFonts w:ascii="Arial" w:hAnsi="Arial" w:cs="Arial"/>
          <w:b/>
          <w:sz w:val="18"/>
          <w:szCs w:val="18"/>
        </w:rPr>
      </w:pPr>
    </w:p>
    <w:p w:rsidR="001801CE" w:rsidRPr="00283632" w:rsidRDefault="001801CE" w:rsidP="00092340">
      <w:pPr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>Domicilio de la entidad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4405"/>
        <w:gridCol w:w="1780"/>
        <w:gridCol w:w="988"/>
        <w:gridCol w:w="277"/>
        <w:gridCol w:w="1620"/>
      </w:tblGrid>
      <w:tr w:rsidR="001801CE" w:rsidRPr="00283632">
        <w:trPr>
          <w:tblCellSpacing w:w="11" w:type="dxa"/>
        </w:trPr>
        <w:tc>
          <w:tcPr>
            <w:tcW w:w="6334" w:type="dxa"/>
            <w:gridSpan w:val="2"/>
            <w:shd w:val="clear" w:color="auto" w:fill="auto"/>
          </w:tcPr>
          <w:p w:rsidR="001801CE" w:rsidRPr="00283632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Calle/Plaza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1801CE" w:rsidRPr="00283632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  <w:tc>
          <w:tcPr>
            <w:tcW w:w="1622" w:type="dxa"/>
            <w:shd w:val="clear" w:color="auto" w:fill="auto"/>
          </w:tcPr>
          <w:p w:rsidR="001801CE" w:rsidRPr="00283632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1801CE" w:rsidRPr="0033383E">
        <w:trPr>
          <w:tblCellSpacing w:w="11" w:type="dxa"/>
        </w:trPr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33383E" w:rsidRDefault="00EF6BC7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c/ Lectoral Feo Ramos,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33383E" w:rsidRDefault="00EF6BC7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33383E" w:rsidRDefault="00EF6BC7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35001</w:t>
            </w:r>
          </w:p>
        </w:tc>
      </w:tr>
      <w:tr w:rsidR="001801CE" w:rsidRPr="00283632">
        <w:trPr>
          <w:tblCellSpacing w:w="11" w:type="dxa"/>
        </w:trPr>
        <w:tc>
          <w:tcPr>
            <w:tcW w:w="4492" w:type="dxa"/>
            <w:shd w:val="clear" w:color="auto" w:fill="auto"/>
          </w:tcPr>
          <w:p w:rsidR="001801CE" w:rsidRPr="00283632" w:rsidRDefault="00162842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 xml:space="preserve">Localidad / </w:t>
            </w:r>
            <w:r w:rsidR="001801CE" w:rsidRPr="00283632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801CE" w:rsidRPr="00283632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1801CE" w:rsidRPr="00283632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</w:tr>
      <w:tr w:rsidR="001801CE" w:rsidRPr="0033383E">
        <w:trPr>
          <w:tblCellSpacing w:w="11" w:type="dxa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33383E" w:rsidRDefault="00430C56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Las Palmas de Gran Canaria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33383E" w:rsidRDefault="00430C56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Las Palmas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33383E" w:rsidRDefault="00430C56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928 31 28 03</w:t>
            </w:r>
          </w:p>
        </w:tc>
      </w:tr>
      <w:tr w:rsidR="001801CE" w:rsidRPr="00283632">
        <w:trPr>
          <w:tblCellSpacing w:w="11" w:type="dxa"/>
        </w:trPr>
        <w:tc>
          <w:tcPr>
            <w:tcW w:w="7327" w:type="dxa"/>
            <w:gridSpan w:val="3"/>
            <w:shd w:val="clear" w:color="auto" w:fill="auto"/>
          </w:tcPr>
          <w:p w:rsidR="001801CE" w:rsidRPr="00283632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Dirección de Correo Electrónico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1801CE" w:rsidRPr="00283632" w:rsidRDefault="00556895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</w:tr>
      <w:tr w:rsidR="001801CE" w:rsidRPr="0033383E">
        <w:trPr>
          <w:tblCellSpacing w:w="11" w:type="dxa"/>
        </w:trPr>
        <w:tc>
          <w:tcPr>
            <w:tcW w:w="7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33383E" w:rsidRDefault="00430C56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hyperlink r:id="rId7" w:history="1">
              <w:r w:rsidRPr="0033383E">
                <w:rPr>
                  <w:rStyle w:val="Hipervnculo"/>
                  <w:rFonts w:ascii="Calibri" w:hAnsi="Calibri" w:cs="Calibri"/>
                  <w:sz w:val="20"/>
                </w:rPr>
                <w:t>laspalmas@nuevofuturolp.org</w:t>
              </w:r>
            </w:hyperlink>
            <w:r w:rsidRPr="0033383E">
              <w:rPr>
                <w:rFonts w:ascii="Calibri" w:hAnsi="Calibri" w:cs="Calibri"/>
                <w:sz w:val="20"/>
              </w:rPr>
              <w:t xml:space="preserve">      </w:t>
            </w:r>
            <w:r w:rsidR="004D3FAB" w:rsidRPr="0033383E">
              <w:rPr>
                <w:rFonts w:ascii="Calibri" w:hAnsi="Calibri" w:cs="Calibri"/>
                <w:sz w:val="20"/>
              </w:rPr>
              <w:t xml:space="preserve">     </w:t>
            </w:r>
            <w:r w:rsidRPr="0033383E">
              <w:rPr>
                <w:rFonts w:ascii="Calibri" w:hAnsi="Calibri" w:cs="Calibri"/>
                <w:sz w:val="20"/>
              </w:rPr>
              <w:t xml:space="preserve"> </w:t>
            </w:r>
            <w:r w:rsidR="002B5BAF" w:rsidRPr="0033383E">
              <w:rPr>
                <w:rFonts w:ascii="Calibri" w:hAnsi="Calibri" w:cs="Calibri"/>
                <w:sz w:val="20"/>
              </w:rPr>
              <w:t xml:space="preserve">           </w:t>
            </w:r>
            <w:hyperlink r:id="rId8" w:history="1">
              <w:r w:rsidRPr="0033383E">
                <w:rPr>
                  <w:rStyle w:val="Hipervnculo"/>
                  <w:rFonts w:ascii="Calibri" w:hAnsi="Calibri" w:cs="Calibri"/>
                  <w:sz w:val="20"/>
                </w:rPr>
                <w:t>direccion@nuevofuturolp.org</w:t>
              </w:r>
            </w:hyperlink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33383E" w:rsidRDefault="001801CE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</w:p>
        </w:tc>
      </w:tr>
    </w:tbl>
    <w:p w:rsidR="001801CE" w:rsidRPr="00283632" w:rsidRDefault="001801CE" w:rsidP="001801CE">
      <w:pPr>
        <w:rPr>
          <w:rFonts w:ascii="Arial" w:hAnsi="Arial" w:cs="Arial"/>
        </w:rPr>
      </w:pPr>
    </w:p>
    <w:p w:rsidR="000E25DA" w:rsidRPr="00283632" w:rsidRDefault="000E25DA" w:rsidP="000E25DA">
      <w:pPr>
        <w:rPr>
          <w:rFonts w:ascii="Arial" w:hAnsi="Arial" w:cs="Arial"/>
          <w:b/>
          <w:sz w:val="18"/>
          <w:szCs w:val="18"/>
        </w:rPr>
      </w:pPr>
    </w:p>
    <w:p w:rsidR="00F62E4E" w:rsidRPr="00283632" w:rsidRDefault="00092340" w:rsidP="004D5F14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>FINES ESTATUTARIOS</w:t>
      </w:r>
      <w:r w:rsidR="00C8134A" w:rsidRPr="00283632">
        <w:rPr>
          <w:rStyle w:val="Refdenotaalfinal"/>
          <w:rFonts w:ascii="Arial" w:hAnsi="Arial" w:cs="Arial"/>
          <w:b/>
          <w:sz w:val="18"/>
          <w:szCs w:val="18"/>
        </w:rPr>
        <w:endnoteReference w:id="5"/>
      </w:r>
    </w:p>
    <w:p w:rsidR="004D5F14" w:rsidRPr="00283632" w:rsidRDefault="004D5F14" w:rsidP="004D5F14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B7C81" w:rsidRPr="0033383E">
        <w:tc>
          <w:tcPr>
            <w:tcW w:w="9210" w:type="dxa"/>
            <w:shd w:val="clear" w:color="auto" w:fill="auto"/>
          </w:tcPr>
          <w:p w:rsidR="008E6EC2" w:rsidRPr="0033383E" w:rsidRDefault="008E6EC2" w:rsidP="008E6E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1.- Los fines de la Asociación son la promoción humana y social de los niños minusválidos físicos, psíquicos, afectivos y sociales, sin familia de sangre conocida o que, aún teniéndola, hayan sido abandonados, sean expósitos o por cualquier circunstancia se encuentre de hecho fuera de una vida familiar organizada, y a aquellos niños que llegan a la mayoría de edad en el sistema de protección.</w:t>
            </w:r>
          </w:p>
          <w:p w:rsidR="008E6EC2" w:rsidRPr="0033383E" w:rsidRDefault="008E6EC2" w:rsidP="008E6E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2.- La atención a las mujeres con menores a su cargo en situación de riesgo o en situación vulnerable.</w:t>
            </w:r>
          </w:p>
          <w:p w:rsidR="00BB7C81" w:rsidRPr="0033383E" w:rsidRDefault="008E6EC2" w:rsidP="008E6E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3.- La realización de actividades relacionadas con los principios y objetivos de la cooperación internacional para el desarrollo.</w:t>
            </w:r>
          </w:p>
        </w:tc>
      </w:tr>
    </w:tbl>
    <w:p w:rsidR="00541A12" w:rsidRPr="00283632" w:rsidRDefault="000E25DA" w:rsidP="00541A12">
      <w:pPr>
        <w:pStyle w:val="Textoindependiente"/>
        <w:numPr>
          <w:ilvl w:val="0"/>
          <w:numId w:val="2"/>
        </w:numPr>
        <w:jc w:val="left"/>
        <w:rPr>
          <w:rStyle w:val="EstiloTextoindependienteArial9ptCar"/>
          <w:rFonts w:cs="Arial"/>
          <w:b/>
          <w:szCs w:val="18"/>
        </w:rPr>
      </w:pPr>
      <w:r w:rsidRPr="00283632">
        <w:rPr>
          <w:rStyle w:val="EstiloTextoindependienteArial9ptNegritaCar"/>
          <w:rFonts w:cs="Arial"/>
        </w:rPr>
        <w:lastRenderedPageBreak/>
        <w:t>NÚMERO DE SOCIOS</w:t>
      </w: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3359"/>
        <w:gridCol w:w="3260"/>
        <w:gridCol w:w="2647"/>
      </w:tblGrid>
      <w:tr w:rsidR="003550E4" w:rsidRPr="00283632">
        <w:trPr>
          <w:tblCellSpacing w:w="11" w:type="dxa"/>
        </w:trPr>
        <w:tc>
          <w:tcPr>
            <w:tcW w:w="3326" w:type="dxa"/>
            <w:shd w:val="clear" w:color="auto" w:fill="auto"/>
          </w:tcPr>
          <w:p w:rsidR="009E4892" w:rsidRPr="00283632" w:rsidRDefault="009E4892" w:rsidP="00B50322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Número de personas físicas asociadas</w:t>
            </w:r>
          </w:p>
        </w:tc>
        <w:tc>
          <w:tcPr>
            <w:tcW w:w="3238" w:type="dxa"/>
            <w:shd w:val="clear" w:color="auto" w:fill="auto"/>
            <w:vAlign w:val="bottom"/>
          </w:tcPr>
          <w:p w:rsidR="009E4892" w:rsidRPr="00283632" w:rsidRDefault="009E4892" w:rsidP="004767C4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Número de personas jurídicas asociadas</w:t>
            </w:r>
          </w:p>
        </w:tc>
        <w:tc>
          <w:tcPr>
            <w:tcW w:w="2614" w:type="dxa"/>
            <w:shd w:val="clear" w:color="auto" w:fill="auto"/>
            <w:vAlign w:val="bottom"/>
          </w:tcPr>
          <w:p w:rsidR="009E4892" w:rsidRPr="00283632" w:rsidRDefault="009E4892" w:rsidP="004B29AB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Número total de socios</w:t>
            </w:r>
            <w:r w:rsidR="009E7F6F" w:rsidRPr="00283632">
              <w:rPr>
                <w:rStyle w:val="Refdenotaalfinal"/>
                <w:rFonts w:cs="Arial"/>
              </w:rPr>
              <w:endnoteReference w:id="6"/>
            </w:r>
          </w:p>
        </w:tc>
      </w:tr>
      <w:tr w:rsidR="003550E4" w:rsidRPr="0033383E" w:rsidTr="00735013">
        <w:trPr>
          <w:tblCellSpacing w:w="11" w:type="dxa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92" w:rsidRPr="00230AD0" w:rsidRDefault="00C45334" w:rsidP="00181630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230AD0">
              <w:rPr>
                <w:rFonts w:ascii="Calibri" w:hAnsi="Calibri" w:cs="Calibri"/>
                <w:sz w:val="20"/>
              </w:rPr>
              <w:t>3</w:t>
            </w:r>
            <w:r w:rsidR="00E41429" w:rsidRPr="00230AD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92" w:rsidRPr="0033383E" w:rsidRDefault="009E4892" w:rsidP="004D3FAB">
            <w:pPr>
              <w:pStyle w:val="Textoindependiente"/>
              <w:jc w:val="center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92" w:rsidRPr="00230AD0" w:rsidRDefault="00C45334" w:rsidP="00181630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230AD0">
              <w:rPr>
                <w:rFonts w:ascii="Calibri" w:hAnsi="Calibri" w:cs="Calibri"/>
                <w:sz w:val="20"/>
              </w:rPr>
              <w:t>3</w:t>
            </w:r>
            <w:r w:rsidR="00E41429" w:rsidRPr="00230AD0">
              <w:rPr>
                <w:rFonts w:ascii="Calibri" w:hAnsi="Calibri" w:cs="Calibri"/>
                <w:sz w:val="20"/>
              </w:rPr>
              <w:t>0</w:t>
            </w:r>
          </w:p>
        </w:tc>
      </w:tr>
      <w:tr w:rsidR="009E4892" w:rsidRPr="00283632">
        <w:trPr>
          <w:tblCellSpacing w:w="11" w:type="dxa"/>
        </w:trPr>
        <w:tc>
          <w:tcPr>
            <w:tcW w:w="9222" w:type="dxa"/>
            <w:gridSpan w:val="3"/>
            <w:shd w:val="clear" w:color="auto" w:fill="auto"/>
            <w:vAlign w:val="bottom"/>
          </w:tcPr>
          <w:p w:rsidR="00D74F0F" w:rsidRPr="00283632" w:rsidRDefault="00D74F0F" w:rsidP="004B29AB">
            <w:pPr>
              <w:pStyle w:val="EstiloTextoindependienteArial8ptCentrado"/>
              <w:jc w:val="left"/>
              <w:rPr>
                <w:rFonts w:cs="Arial"/>
              </w:rPr>
            </w:pPr>
          </w:p>
          <w:p w:rsidR="009E4892" w:rsidRPr="00283632" w:rsidRDefault="009E4892" w:rsidP="004B29AB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Naturaleza de las personas jurídicas asociadas</w:t>
            </w:r>
            <w:r w:rsidR="009E7F6F" w:rsidRPr="00283632">
              <w:rPr>
                <w:rStyle w:val="Refdenotaalfinal"/>
                <w:rFonts w:cs="Arial"/>
              </w:rPr>
              <w:endnoteReference w:id="7"/>
            </w:r>
          </w:p>
        </w:tc>
      </w:tr>
      <w:tr w:rsidR="00D74F0F" w:rsidRPr="0033383E">
        <w:trPr>
          <w:tblCellSpacing w:w="11" w:type="dxa"/>
        </w:trPr>
        <w:tc>
          <w:tcPr>
            <w:tcW w:w="9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0F" w:rsidRPr="0033383E" w:rsidRDefault="00211C41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N</w:t>
            </w:r>
            <w:r w:rsidR="00783ECF" w:rsidRPr="0033383E">
              <w:rPr>
                <w:rFonts w:ascii="Calibri" w:hAnsi="Calibri" w:cs="Calibri"/>
                <w:sz w:val="20"/>
              </w:rPr>
              <w:t>inguna</w:t>
            </w:r>
          </w:p>
        </w:tc>
      </w:tr>
    </w:tbl>
    <w:p w:rsidR="00F62E4E" w:rsidRPr="00283632" w:rsidRDefault="00F62E4E" w:rsidP="00F62E4E">
      <w:pPr>
        <w:rPr>
          <w:rFonts w:ascii="Arial" w:hAnsi="Arial" w:cs="Arial"/>
          <w:b/>
          <w:sz w:val="18"/>
          <w:szCs w:val="18"/>
        </w:rPr>
      </w:pPr>
    </w:p>
    <w:p w:rsidR="00EE5B7A" w:rsidRPr="00283632" w:rsidRDefault="00EE5B7A" w:rsidP="00EE5B7A">
      <w:pPr>
        <w:ind w:left="360"/>
        <w:rPr>
          <w:rFonts w:ascii="Arial" w:hAnsi="Arial" w:cs="Arial"/>
          <w:b/>
          <w:sz w:val="18"/>
          <w:szCs w:val="18"/>
        </w:rPr>
      </w:pPr>
    </w:p>
    <w:p w:rsidR="00F62E4E" w:rsidRPr="00283632" w:rsidRDefault="00D74F0F" w:rsidP="00911648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 xml:space="preserve">ACTIVIDADES DESARROLLADAS, </w:t>
      </w:r>
      <w:r w:rsidR="002175C8" w:rsidRPr="00283632">
        <w:rPr>
          <w:rFonts w:ascii="Arial" w:hAnsi="Arial" w:cs="Arial"/>
          <w:b/>
          <w:sz w:val="18"/>
          <w:szCs w:val="18"/>
        </w:rPr>
        <w:t>RESULTADOS Y BENEFICIARIOS</w:t>
      </w:r>
      <w:r w:rsidR="009E7F6F" w:rsidRPr="00283632">
        <w:rPr>
          <w:rStyle w:val="Refdenotaalfinal"/>
          <w:rFonts w:ascii="Arial" w:hAnsi="Arial" w:cs="Arial"/>
          <w:b/>
          <w:sz w:val="18"/>
          <w:szCs w:val="18"/>
        </w:rPr>
        <w:endnoteReference w:id="8"/>
      </w:r>
    </w:p>
    <w:p w:rsidR="00D74F0F" w:rsidRPr="00283632" w:rsidRDefault="00D74F0F" w:rsidP="00D74F0F">
      <w:pPr>
        <w:rPr>
          <w:rFonts w:ascii="Arial" w:hAnsi="Arial" w:cs="Arial"/>
          <w:b/>
          <w:sz w:val="18"/>
          <w:szCs w:val="18"/>
        </w:rPr>
      </w:pPr>
    </w:p>
    <w:p w:rsidR="00D74F0F" w:rsidRPr="00283632" w:rsidRDefault="00D74F0F" w:rsidP="00D74F0F">
      <w:pPr>
        <w:pStyle w:val="EstiloTextoindependienteArial9ptNegrita"/>
        <w:numPr>
          <w:ilvl w:val="0"/>
          <w:numId w:val="4"/>
        </w:numPr>
        <w:rPr>
          <w:rFonts w:cs="Arial"/>
        </w:rPr>
      </w:pPr>
      <w:r w:rsidRPr="00283632">
        <w:rPr>
          <w:rFonts w:cs="Arial"/>
        </w:rPr>
        <w:t>Identificación de la actividad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4018"/>
        <w:gridCol w:w="5052"/>
      </w:tblGrid>
      <w:tr w:rsidR="003550E4" w:rsidRPr="00283632">
        <w:trPr>
          <w:tblCellSpacing w:w="11" w:type="dxa"/>
        </w:trPr>
        <w:tc>
          <w:tcPr>
            <w:tcW w:w="9261" w:type="dxa"/>
            <w:gridSpan w:val="2"/>
            <w:shd w:val="clear" w:color="auto" w:fill="auto"/>
          </w:tcPr>
          <w:p w:rsidR="00D74F0F" w:rsidRPr="00283632" w:rsidRDefault="00D74F0F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Denominación de la actividad</w:t>
            </w:r>
            <w:r w:rsidR="009E7F6F"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9"/>
            </w:r>
          </w:p>
        </w:tc>
      </w:tr>
      <w:tr w:rsidR="003550E4" w:rsidRPr="0033383E">
        <w:trPr>
          <w:tblCellSpacing w:w="11" w:type="dxa"/>
        </w:trPr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0F" w:rsidRPr="0033383E" w:rsidRDefault="00F10CE0" w:rsidP="00F10CE0">
            <w:pPr>
              <w:pStyle w:val="Textoindependiente"/>
              <w:spacing w:before="0"/>
              <w:rPr>
                <w:rFonts w:ascii="Calibri" w:hAnsi="Calibri" w:cs="Calibri"/>
                <w:b/>
                <w:bCs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</w:rPr>
              <w:t>A) Proyecto de Acogimiento Residencial para Niños en Situación de Desamparo y/o Guarda</w:t>
            </w:r>
          </w:p>
          <w:p w:rsidR="00F10CE0" w:rsidRPr="0033383E" w:rsidRDefault="002E561E" w:rsidP="00F10CE0">
            <w:pPr>
              <w:pStyle w:val="Textoindependiente"/>
              <w:numPr>
                <w:ilvl w:val="0"/>
                <w:numId w:val="13"/>
              </w:numPr>
              <w:spacing w:before="0"/>
              <w:rPr>
                <w:rFonts w:ascii="Calibri" w:hAnsi="Calibri" w:cs="Calibri"/>
                <w:bCs/>
                <w:sz w:val="20"/>
              </w:rPr>
            </w:pPr>
            <w:r w:rsidRPr="0033383E">
              <w:rPr>
                <w:rFonts w:ascii="Calibri" w:hAnsi="Calibri" w:cs="Calibri"/>
                <w:bCs/>
                <w:sz w:val="20"/>
              </w:rPr>
              <w:t>5</w:t>
            </w:r>
            <w:r w:rsidR="00F10CE0" w:rsidRPr="0033383E">
              <w:rPr>
                <w:rFonts w:ascii="Calibri" w:hAnsi="Calibri" w:cs="Calibri"/>
                <w:bCs/>
                <w:sz w:val="20"/>
              </w:rPr>
              <w:t xml:space="preserve"> Hogares</w:t>
            </w:r>
            <w:r w:rsidR="004B2C79" w:rsidRPr="0033383E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4B2C79"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>(Las Palmas de Gran Canaria)</w:t>
            </w:r>
          </w:p>
          <w:p w:rsidR="00F10CE0" w:rsidRPr="0033383E" w:rsidRDefault="00F10CE0" w:rsidP="00F10CE0">
            <w:pPr>
              <w:jc w:val="both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</w:rPr>
              <w:t xml:space="preserve">B) Proyectos de Prevención en la Infancia e </w:t>
            </w:r>
            <w:r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Integración Social</w:t>
            </w:r>
          </w:p>
          <w:p w:rsidR="00F10CE0" w:rsidRPr="0033383E" w:rsidRDefault="00F10CE0" w:rsidP="004B2C79">
            <w:pPr>
              <w:numPr>
                <w:ilvl w:val="0"/>
                <w:numId w:val="29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Aula </w:t>
            </w:r>
            <w:r w:rsidR="002B5BAF"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de atención </w:t>
            </w: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>Juvenil</w:t>
            </w:r>
            <w:r w:rsidR="004B2C79"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 (Las Palmas de Gran Canaria)</w:t>
            </w:r>
          </w:p>
          <w:p w:rsidR="00F10CE0" w:rsidRPr="0033383E" w:rsidRDefault="00F10CE0" w:rsidP="00F10CE0">
            <w:pPr>
              <w:numPr>
                <w:ilvl w:val="0"/>
                <w:numId w:val="29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>Creciendo Contigo</w:t>
            </w:r>
            <w:r w:rsidR="004B2C79"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 (Las Palmas de Gran Canaria)</w:t>
            </w:r>
          </w:p>
          <w:p w:rsidR="002E561E" w:rsidRPr="0033383E" w:rsidRDefault="002E561E" w:rsidP="00F10CE0">
            <w:pPr>
              <w:numPr>
                <w:ilvl w:val="0"/>
                <w:numId w:val="29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>Conéctate y Convive (Las Palmas de Gran Canaria)</w:t>
            </w:r>
          </w:p>
          <w:p w:rsidR="00F10CE0" w:rsidRPr="0033383E" w:rsidRDefault="00F10CE0" w:rsidP="00F10CE0">
            <w:pPr>
              <w:pStyle w:val="Textoindependiente"/>
              <w:spacing w:before="0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</w:rPr>
              <w:t xml:space="preserve">C) Proyectos de </w:t>
            </w:r>
            <w:r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Emancipación de Jóvenes</w:t>
            </w:r>
          </w:p>
          <w:p w:rsidR="00F10CE0" w:rsidRPr="0033383E" w:rsidRDefault="00F10CE0" w:rsidP="003116E5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Piso Emancipación (mayores 18 años)</w:t>
            </w:r>
            <w:r w:rsidR="004B2C79" w:rsidRPr="0033383E">
              <w:rPr>
                <w:rFonts w:ascii="Calibri" w:hAnsi="Calibri" w:cs="Calibri"/>
                <w:sz w:val="20"/>
              </w:rPr>
              <w:t xml:space="preserve">. </w:t>
            </w:r>
            <w:r w:rsidR="004B2C79"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>Las Palmas de Gran Canaria</w:t>
            </w:r>
          </w:p>
        </w:tc>
      </w:tr>
      <w:tr w:rsidR="003550E4" w:rsidRPr="00283632">
        <w:trPr>
          <w:tblCellSpacing w:w="11" w:type="dxa"/>
        </w:trPr>
        <w:tc>
          <w:tcPr>
            <w:tcW w:w="9261" w:type="dxa"/>
            <w:gridSpan w:val="2"/>
            <w:shd w:val="clear" w:color="auto" w:fill="auto"/>
          </w:tcPr>
          <w:p w:rsidR="00D74F0F" w:rsidRPr="00283632" w:rsidRDefault="00D74F0F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Servicios comprendidos en la actividad</w:t>
            </w:r>
            <w:r w:rsidR="009E7F6F"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10"/>
            </w:r>
          </w:p>
        </w:tc>
      </w:tr>
      <w:tr w:rsidR="003550E4" w:rsidRPr="0033383E">
        <w:trPr>
          <w:tblCellSpacing w:w="11" w:type="dxa"/>
        </w:trPr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E0" w:rsidRPr="0033383E" w:rsidRDefault="00F10CE0" w:rsidP="003116E5">
            <w:pPr>
              <w:pStyle w:val="Textoindependiente"/>
              <w:spacing w:before="0"/>
              <w:rPr>
                <w:rFonts w:ascii="Calibri" w:hAnsi="Calibri" w:cs="Calibri"/>
                <w:bCs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</w:rPr>
              <w:t>A) Hogares de Acogimiento Residencial para Niños en Situación de Desamparo y/o Guarda</w:t>
            </w:r>
          </w:p>
          <w:p w:rsidR="00F10CE0" w:rsidRPr="0033383E" w:rsidRDefault="00F10CE0" w:rsidP="003116E5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Alojamiento y manutención.</w:t>
            </w:r>
          </w:p>
          <w:p w:rsidR="00F10CE0" w:rsidRPr="0033383E" w:rsidRDefault="00F10CE0" w:rsidP="003116E5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Asistencia sanitaria.</w:t>
            </w:r>
          </w:p>
          <w:p w:rsidR="00F10CE0" w:rsidRPr="0033383E" w:rsidRDefault="00F10CE0" w:rsidP="003116E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Seguimiento y apoyo académico.</w:t>
            </w:r>
          </w:p>
          <w:p w:rsidR="00F10CE0" w:rsidRPr="0033383E" w:rsidRDefault="00F10CE0" w:rsidP="003116E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Educación personalizada (competencia social, preparación para la vida adulta, etc.)</w:t>
            </w:r>
          </w:p>
          <w:p w:rsidR="00F10CE0" w:rsidRPr="0033383E" w:rsidRDefault="00F10CE0" w:rsidP="003116E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Actividades de ocio y tiempo libre.</w:t>
            </w:r>
          </w:p>
          <w:p w:rsidR="00F10CE0" w:rsidRPr="0033383E" w:rsidRDefault="00F10CE0" w:rsidP="003116E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Ayuda socio psicológica.</w:t>
            </w:r>
          </w:p>
          <w:p w:rsidR="00F10CE0" w:rsidRPr="0033383E" w:rsidRDefault="00F10CE0" w:rsidP="003116E5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Satisfacción de necesidades específicas (Vestuario, Calzado, Material </w:t>
            </w:r>
            <w:r w:rsidR="00585B54" w:rsidRPr="0033383E">
              <w:rPr>
                <w:rFonts w:ascii="Calibri" w:hAnsi="Calibri" w:cs="Calibri"/>
                <w:sz w:val="20"/>
              </w:rPr>
              <w:t>escolar, Transporte</w:t>
            </w:r>
            <w:r w:rsidRPr="0033383E">
              <w:rPr>
                <w:rFonts w:ascii="Calibri" w:hAnsi="Calibri" w:cs="Calibri"/>
                <w:sz w:val="20"/>
              </w:rPr>
              <w:t>, Viajes, etc.).</w:t>
            </w:r>
          </w:p>
          <w:p w:rsidR="00F10CE0" w:rsidRPr="0033383E" w:rsidRDefault="00F10CE0" w:rsidP="003116E5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Facilitar el contacto del menor con su familia, siempre que se pueda, realizando la supervisión y seguimiento de las visitas y salidas familiares.</w:t>
            </w:r>
          </w:p>
          <w:p w:rsidR="00F10CE0" w:rsidRPr="0033383E" w:rsidRDefault="00F10CE0" w:rsidP="003116E5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Realizar un diagnóstico, intervención y seguimiento del menor y la familia, proponiendo las medidas de amparo más adecuadas en cada momento (acogimiento familiar, con familia ajena/profesionaliza, en hogares funcionales o adopción)</w:t>
            </w:r>
          </w:p>
          <w:p w:rsidR="00F10CE0" w:rsidRPr="0033383E" w:rsidRDefault="00F10CE0" w:rsidP="003116E5">
            <w:pPr>
              <w:pStyle w:val="Textoindependiente"/>
              <w:spacing w:before="0"/>
              <w:rPr>
                <w:rFonts w:ascii="Calibri" w:hAnsi="Calibri" w:cs="Calibri"/>
                <w:bCs/>
                <w:sz w:val="20"/>
              </w:rPr>
            </w:pPr>
            <w:r w:rsidRPr="0033383E">
              <w:rPr>
                <w:rFonts w:ascii="Calibri" w:hAnsi="Calibri" w:cs="Calibri"/>
                <w:bCs/>
                <w:sz w:val="20"/>
              </w:rPr>
              <w:t xml:space="preserve"> </w:t>
            </w:r>
          </w:p>
          <w:p w:rsidR="003116E5" w:rsidRPr="0033383E" w:rsidRDefault="00F10CE0" w:rsidP="003116E5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</w:rPr>
              <w:t xml:space="preserve">B) </w:t>
            </w:r>
            <w:r w:rsidR="003116E5" w:rsidRPr="0033383E">
              <w:rPr>
                <w:rFonts w:ascii="Calibri" w:hAnsi="Calibri" w:cs="Calibri"/>
                <w:b/>
                <w:bCs/>
                <w:sz w:val="20"/>
              </w:rPr>
              <w:t xml:space="preserve">Prevención en la Infancia e </w:t>
            </w:r>
            <w:r w:rsidR="003116E5"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Integración Social:</w:t>
            </w:r>
          </w:p>
          <w:p w:rsidR="003116E5" w:rsidRPr="0033383E" w:rsidRDefault="003116E5" w:rsidP="003116E5">
            <w:pPr>
              <w:numPr>
                <w:ilvl w:val="0"/>
                <w:numId w:val="42"/>
              </w:numPr>
              <w:jc w:val="both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 xml:space="preserve">Proyectos: </w:t>
            </w:r>
            <w:r w:rsidR="00F10CE0"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 xml:space="preserve">Aula </w:t>
            </w:r>
            <w:r w:rsidR="002B5BAF"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 xml:space="preserve">de Atención </w:t>
            </w:r>
            <w:r w:rsidR="00F10CE0"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Juvenil</w:t>
            </w:r>
            <w:r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 xml:space="preserve"> y “Creciendo Contigo:</w:t>
            </w:r>
          </w:p>
          <w:p w:rsidR="003116E5" w:rsidRPr="0033383E" w:rsidRDefault="003116E5" w:rsidP="003116E5">
            <w:pPr>
              <w:numPr>
                <w:ilvl w:val="0"/>
                <w:numId w:val="17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</w:rPr>
              <w:t>Escolar:</w:t>
            </w:r>
            <w:r w:rsidRPr="0033383E">
              <w:rPr>
                <w:rStyle w:val="apple-converted-space"/>
                <w:rFonts w:ascii="Calibri" w:hAnsi="Calibri" w:cs="Calibri"/>
                <w:b/>
                <w:bCs/>
                <w:sz w:val="20"/>
              </w:rPr>
              <w:t> </w:t>
            </w:r>
            <w:r w:rsidRPr="0033383E">
              <w:rPr>
                <w:rFonts w:ascii="Calibri" w:hAnsi="Calibri" w:cs="Calibri"/>
                <w:sz w:val="20"/>
              </w:rPr>
              <w:t>se trata de ofrecer técnicas pedagógicas y atención personalizada para aquellos menores, reforzando la adquisición de los aprendizajes básicos. Incluyendo a los miembros de la familia en el itinerario escolar</w:t>
            </w:r>
          </w:p>
          <w:p w:rsidR="003116E5" w:rsidRPr="0033383E" w:rsidRDefault="003116E5" w:rsidP="003116E5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  <w:szCs w:val="20"/>
              </w:rPr>
              <w:t>Físico-biológica:</w:t>
            </w:r>
            <w:r w:rsidRPr="0033383E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r w:rsidRPr="0033383E">
              <w:rPr>
                <w:rFonts w:ascii="Calibri" w:hAnsi="Calibri" w:cs="Calibri"/>
                <w:sz w:val="20"/>
                <w:szCs w:val="20"/>
              </w:rPr>
              <w:t>se pretende entrenar en conductas saludables, personales y sociales que permitan que los adolescentes adquieran un estado de bienestar físico, biológico, mental y social.</w:t>
            </w:r>
          </w:p>
          <w:p w:rsidR="003116E5" w:rsidRPr="0033383E" w:rsidRDefault="003116E5" w:rsidP="003116E5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  <w:szCs w:val="20"/>
              </w:rPr>
              <w:t>Personal y social:</w:t>
            </w:r>
            <w:r w:rsidRPr="0033383E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r w:rsidRPr="0033383E">
              <w:rPr>
                <w:rFonts w:ascii="Calibri" w:hAnsi="Calibri" w:cs="Calibri"/>
                <w:sz w:val="20"/>
                <w:szCs w:val="20"/>
              </w:rPr>
              <w:t>se pretende entrenar en conductas personales y sociales que permitan que los menores y sus familias, una integración en la sociedad, enseñando habilidades sociales y hábitos para la autonomía personal.</w:t>
            </w:r>
          </w:p>
          <w:p w:rsidR="003116E5" w:rsidRPr="0033383E" w:rsidRDefault="003116E5" w:rsidP="003116E5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  <w:szCs w:val="20"/>
              </w:rPr>
              <w:t>Ocio y tiempo libre:</w:t>
            </w:r>
            <w:r w:rsidRPr="0033383E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r w:rsidRPr="0033383E">
              <w:rPr>
                <w:rFonts w:ascii="Calibri" w:hAnsi="Calibri" w:cs="Calibri"/>
                <w:sz w:val="20"/>
                <w:szCs w:val="20"/>
              </w:rPr>
              <w:t>se plantea ofrecer un tiempo de aprendizaje lúdico y creativo que incida en actitudes, valores y hábitos personales y de grupo, que incremente la calidad de vida del menor y su familia.</w:t>
            </w:r>
          </w:p>
          <w:p w:rsidR="003116E5" w:rsidRPr="0033383E" w:rsidRDefault="003116E5" w:rsidP="003116E5">
            <w:pPr>
              <w:jc w:val="both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</w:p>
          <w:p w:rsidR="003116E5" w:rsidRPr="0033383E" w:rsidRDefault="003116E5" w:rsidP="003116E5">
            <w:pPr>
              <w:numPr>
                <w:ilvl w:val="0"/>
                <w:numId w:val="42"/>
              </w:numPr>
              <w:jc w:val="both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33383E">
              <w:rPr>
                <w:rFonts w:ascii="Calibri" w:hAnsi="Calibri" w:cs="Calibri"/>
                <w:b/>
                <w:sz w:val="20"/>
              </w:rPr>
              <w:t>Proyecto: “Conéctate al Espacio Joven”:</w:t>
            </w:r>
            <w:r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 xml:space="preserve"> </w:t>
            </w:r>
          </w:p>
          <w:p w:rsidR="003116E5" w:rsidRPr="0033383E" w:rsidRDefault="003116E5" w:rsidP="003116E5">
            <w:pPr>
              <w:pStyle w:val="Prrafodelista"/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33383E">
              <w:rPr>
                <w:rFonts w:cs="Calibri"/>
                <w:sz w:val="20"/>
                <w:szCs w:val="20"/>
              </w:rPr>
              <w:lastRenderedPageBreak/>
              <w:t>Trabajar los contenidos educativos del centro del que procede, para que el/la adolescente no sufra un atraso en el contenido de las materias.</w:t>
            </w:r>
          </w:p>
          <w:p w:rsidR="003116E5" w:rsidRPr="0033383E" w:rsidRDefault="003116E5" w:rsidP="003116E5">
            <w:pPr>
              <w:pStyle w:val="Prrafodelista"/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33383E">
              <w:rPr>
                <w:rFonts w:cs="Calibri"/>
                <w:sz w:val="20"/>
                <w:szCs w:val="20"/>
              </w:rPr>
              <w:t>Dotar de las herramientas necesarias a los/las adolescentes para que conozcan y gestionen sus emociones.</w:t>
            </w:r>
          </w:p>
          <w:p w:rsidR="003116E5" w:rsidRPr="0033383E" w:rsidRDefault="003116E5" w:rsidP="003116E5">
            <w:pPr>
              <w:pStyle w:val="Prrafodelista"/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33383E">
              <w:rPr>
                <w:rFonts w:cs="Calibri"/>
                <w:sz w:val="20"/>
                <w:szCs w:val="20"/>
              </w:rPr>
              <w:t>Trabajar el conocimiento de los derechos y deberes del/de la adolescente en materia educativa.</w:t>
            </w:r>
          </w:p>
          <w:p w:rsidR="003116E5" w:rsidRPr="0033383E" w:rsidRDefault="003116E5" w:rsidP="003116E5">
            <w:pPr>
              <w:pStyle w:val="Prrafodelista"/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kern w:val="1"/>
                <w:sz w:val="20"/>
                <w:szCs w:val="20"/>
              </w:rPr>
            </w:pPr>
            <w:r w:rsidRPr="0033383E">
              <w:rPr>
                <w:rFonts w:cs="Calibri"/>
                <w:sz w:val="20"/>
                <w:szCs w:val="20"/>
              </w:rPr>
              <w:t>Integrar a la familia en el proceso que desarrollan sus hijas e hijos, a través de la información, formación y participación.</w:t>
            </w:r>
          </w:p>
          <w:p w:rsidR="003116E5" w:rsidRPr="0033383E" w:rsidRDefault="003116E5" w:rsidP="003116E5">
            <w:pPr>
              <w:pStyle w:val="Textoindependiente"/>
              <w:spacing w:before="0"/>
              <w:rPr>
                <w:rFonts w:ascii="Calibri" w:hAnsi="Calibri" w:cs="Calibri"/>
                <w:b/>
                <w:bCs/>
                <w:sz w:val="20"/>
              </w:rPr>
            </w:pPr>
          </w:p>
          <w:p w:rsidR="00F10CE0" w:rsidRPr="0033383E" w:rsidRDefault="00F10CE0" w:rsidP="003116E5">
            <w:pPr>
              <w:pStyle w:val="Textoindependiente"/>
              <w:spacing w:before="0"/>
              <w:rPr>
                <w:rFonts w:ascii="Calibri" w:hAnsi="Calibri" w:cs="Calibri"/>
                <w:b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</w:rPr>
              <w:t xml:space="preserve">C) </w:t>
            </w:r>
            <w:r w:rsidRPr="0033383E">
              <w:rPr>
                <w:rFonts w:ascii="Calibri" w:hAnsi="Calibri" w:cs="Calibri"/>
                <w:b/>
                <w:sz w:val="20"/>
              </w:rPr>
              <w:t>Piso Emancipación (mayores 18 años)</w:t>
            </w:r>
          </w:p>
          <w:p w:rsidR="00F10CE0" w:rsidRPr="0033383E" w:rsidRDefault="00F10CE0" w:rsidP="003116E5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Espacio físico en el que se puedan cubrir sus necesidades básicas (alimentación, higiene, descanso, etc.)</w:t>
            </w:r>
          </w:p>
          <w:p w:rsidR="00F10CE0" w:rsidRPr="0033383E" w:rsidRDefault="00F10CE0" w:rsidP="003116E5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Apoyar en su proceso de formación y estudio que les permita abrirse nuevos horizontes en su futuro.</w:t>
            </w:r>
          </w:p>
          <w:p w:rsidR="00F10CE0" w:rsidRPr="0033383E" w:rsidRDefault="00F10CE0" w:rsidP="003116E5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Apoyar en su proceso de búsqueda de empleo e inserción laboral, que les permita garantizar su seguridad personal en el futuro.</w:t>
            </w:r>
          </w:p>
          <w:p w:rsidR="00D74F0F" w:rsidRPr="0033383E" w:rsidRDefault="00F10CE0" w:rsidP="003116E5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Acompañar en la elaboración de su proyecto de vida de cara al futuro.</w:t>
            </w:r>
          </w:p>
          <w:p w:rsidR="00A36131" w:rsidRPr="0033383E" w:rsidRDefault="00A36131" w:rsidP="003116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</w:p>
        </w:tc>
      </w:tr>
      <w:tr w:rsidR="003550E4" w:rsidRPr="00283632">
        <w:trPr>
          <w:tblCellSpacing w:w="11" w:type="dxa"/>
        </w:trPr>
        <w:tc>
          <w:tcPr>
            <w:tcW w:w="9261" w:type="dxa"/>
            <w:gridSpan w:val="2"/>
            <w:shd w:val="clear" w:color="auto" w:fill="auto"/>
          </w:tcPr>
          <w:p w:rsidR="00D74F0F" w:rsidRPr="00283632" w:rsidRDefault="002175C8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lastRenderedPageBreak/>
              <w:t>Breve d</w:t>
            </w:r>
            <w:r w:rsidR="00D74F0F" w:rsidRPr="00283632">
              <w:rPr>
                <w:rFonts w:ascii="Arial" w:hAnsi="Arial" w:cs="Arial"/>
                <w:sz w:val="16"/>
                <w:szCs w:val="16"/>
              </w:rPr>
              <w:t>escripción de la actividad</w:t>
            </w:r>
            <w:r w:rsidR="009E7F6F"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11"/>
            </w:r>
          </w:p>
        </w:tc>
      </w:tr>
      <w:tr w:rsidR="003550E4" w:rsidRPr="0033383E">
        <w:trPr>
          <w:tblCellSpacing w:w="11" w:type="dxa"/>
        </w:trPr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DB" w:rsidRPr="0033383E" w:rsidRDefault="000859DB" w:rsidP="000859DB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3383E">
              <w:rPr>
                <w:rStyle w:val="Textoennegrita"/>
                <w:rFonts w:ascii="Calibri" w:hAnsi="Calibri" w:cs="Calibri"/>
                <w:sz w:val="20"/>
                <w:szCs w:val="20"/>
              </w:rPr>
              <w:t xml:space="preserve">1.- HOGARES DE PROTECCIÓN: </w:t>
            </w:r>
            <w:r w:rsidR="00AA4507" w:rsidRPr="00E41429">
              <w:rPr>
                <w:rStyle w:val="Textoennegrita"/>
                <w:rFonts w:ascii="Calibri" w:hAnsi="Calibri" w:cs="Calibri"/>
                <w:b w:val="0"/>
                <w:bCs w:val="0"/>
                <w:sz w:val="20"/>
                <w:szCs w:val="20"/>
              </w:rPr>
              <w:t>H</w:t>
            </w:r>
            <w:r w:rsidRPr="0033383E">
              <w:rPr>
                <w:rFonts w:ascii="Calibri" w:hAnsi="Calibri" w:cs="Calibri"/>
                <w:sz w:val="20"/>
                <w:szCs w:val="20"/>
              </w:rPr>
              <w:t xml:space="preserve">ogares </w:t>
            </w:r>
            <w:r w:rsidR="00AA4507" w:rsidRPr="0033383E">
              <w:rPr>
                <w:rFonts w:ascii="Calibri" w:hAnsi="Calibri" w:cs="Calibri"/>
                <w:sz w:val="20"/>
                <w:szCs w:val="20"/>
              </w:rPr>
              <w:t xml:space="preserve">de acogimiento </w:t>
            </w:r>
            <w:r w:rsidRPr="0033383E">
              <w:rPr>
                <w:rFonts w:ascii="Calibri" w:hAnsi="Calibri" w:cs="Calibri"/>
                <w:sz w:val="20"/>
                <w:szCs w:val="20"/>
              </w:rPr>
              <w:t xml:space="preserve">residencial infantil y juvenil donde se acogen y cuidan las </w:t>
            </w:r>
            <w:r w:rsidRPr="0033383E">
              <w:rPr>
                <w:rFonts w:ascii="Calibri" w:hAnsi="Calibri" w:cs="Calibri"/>
                <w:b/>
                <w:sz w:val="20"/>
                <w:szCs w:val="20"/>
              </w:rPr>
              <w:t>24 horas del día</w:t>
            </w:r>
            <w:r w:rsidRPr="0033383E">
              <w:rPr>
                <w:rFonts w:ascii="Calibri" w:hAnsi="Calibri" w:cs="Calibri"/>
                <w:sz w:val="20"/>
                <w:szCs w:val="20"/>
              </w:rPr>
              <w:t xml:space="preserve"> a niños/as preferentemente grupos de hermanos, siendo atendidos por profesionales cualificados.</w:t>
            </w:r>
          </w:p>
          <w:p w:rsidR="000859DB" w:rsidRPr="0033383E" w:rsidRDefault="000859DB" w:rsidP="000859DB">
            <w:pPr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Los niños/as llegan a los hogares por orden de la Dirección General de </w:t>
            </w:r>
            <w:r w:rsidR="00AA4507" w:rsidRPr="0033383E">
              <w:rPr>
                <w:rFonts w:ascii="Calibri" w:hAnsi="Calibri" w:cs="Calibri"/>
                <w:sz w:val="20"/>
              </w:rPr>
              <w:t xml:space="preserve">Protección a la </w:t>
            </w:r>
            <w:r w:rsidRPr="0033383E">
              <w:rPr>
                <w:rFonts w:ascii="Calibri" w:hAnsi="Calibri" w:cs="Calibri"/>
                <w:sz w:val="20"/>
              </w:rPr>
              <w:t>Infancia y Familia al ser declarados en Desamparo y/o Guarda al no poder permanecer en sus hogares familiares por diferentes causas y problemas personales, sociales y económicos.</w:t>
            </w:r>
          </w:p>
          <w:p w:rsidR="00D74F0F" w:rsidRPr="0033383E" w:rsidRDefault="000859DB" w:rsidP="000859DB">
            <w:pPr>
              <w:pStyle w:val="Textoindependiente"/>
              <w:spacing w:before="0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Los hogares están formados </w:t>
            </w:r>
            <w:r w:rsidR="00AA4507" w:rsidRPr="0033383E">
              <w:rPr>
                <w:rFonts w:ascii="Calibri" w:hAnsi="Calibri" w:cs="Calibri"/>
                <w:sz w:val="20"/>
              </w:rPr>
              <w:t xml:space="preserve">entre </w:t>
            </w:r>
            <w:r w:rsidRPr="0033383E">
              <w:rPr>
                <w:rFonts w:ascii="Calibri" w:hAnsi="Calibri" w:cs="Calibri"/>
                <w:sz w:val="20"/>
              </w:rPr>
              <w:t>ocho</w:t>
            </w:r>
            <w:r w:rsidR="00AA4507" w:rsidRPr="0033383E">
              <w:rPr>
                <w:rFonts w:ascii="Calibri" w:hAnsi="Calibri" w:cs="Calibri"/>
                <w:sz w:val="20"/>
              </w:rPr>
              <w:t xml:space="preserve"> y diez</w:t>
            </w:r>
            <w:r w:rsidRPr="0033383E">
              <w:rPr>
                <w:rFonts w:ascii="Calibri" w:hAnsi="Calibri" w:cs="Calibri"/>
                <w:sz w:val="20"/>
              </w:rPr>
              <w:t xml:space="preserve"> niños/as y adolescentes de diferentes edades, sexo o condición social. Las casas/hogares están ubicadas en distintos barrios del municipio de Las Palmas de Gran Canaria, de manera que los niños/as se integran como cualquier otro menor de su edad dentro del contexto comunitario del </w:t>
            </w:r>
            <w:r w:rsidR="00AA4507" w:rsidRPr="0033383E">
              <w:rPr>
                <w:rFonts w:ascii="Calibri" w:hAnsi="Calibri" w:cs="Calibri"/>
                <w:sz w:val="20"/>
              </w:rPr>
              <w:t>entorno</w:t>
            </w:r>
            <w:r w:rsidRPr="0033383E">
              <w:rPr>
                <w:rFonts w:ascii="Calibri" w:hAnsi="Calibri" w:cs="Calibri"/>
                <w:sz w:val="20"/>
              </w:rPr>
              <w:t>.</w:t>
            </w:r>
          </w:p>
          <w:p w:rsidR="00C06FC0" w:rsidRPr="0033383E" w:rsidRDefault="00C06FC0" w:rsidP="000859DB">
            <w:pPr>
              <w:pStyle w:val="Textoindependiente"/>
              <w:spacing w:before="0"/>
              <w:rPr>
                <w:rFonts w:ascii="Calibri" w:hAnsi="Calibri" w:cs="Calibri"/>
                <w:sz w:val="20"/>
              </w:rPr>
            </w:pPr>
          </w:p>
          <w:p w:rsidR="000859DB" w:rsidRPr="0033383E" w:rsidRDefault="000859DB" w:rsidP="000859DB">
            <w:pPr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</w:rPr>
              <w:t xml:space="preserve">2.- </w:t>
            </w:r>
            <w:r w:rsidR="00A36131" w:rsidRPr="0033383E">
              <w:rPr>
                <w:rFonts w:ascii="Calibri" w:hAnsi="Calibri" w:cs="Calibri"/>
                <w:b/>
                <w:bCs/>
                <w:sz w:val="20"/>
              </w:rPr>
              <w:t>AULAS DE ATENCIÓN JUVENIL</w:t>
            </w:r>
            <w:r w:rsidRPr="0033383E">
              <w:rPr>
                <w:rFonts w:ascii="Calibri" w:hAnsi="Calibri" w:cs="Calibri"/>
                <w:b/>
                <w:bCs/>
                <w:sz w:val="20"/>
              </w:rPr>
              <w:t xml:space="preserve">: </w:t>
            </w:r>
            <w:r w:rsidRPr="0033383E">
              <w:rPr>
                <w:rFonts w:ascii="Calibri" w:hAnsi="Calibri" w:cs="Calibri"/>
                <w:bCs/>
                <w:sz w:val="20"/>
              </w:rPr>
              <w:t xml:space="preserve">En horario de tarde se atienden a niños y jóvenes </w:t>
            </w:r>
            <w:r w:rsidRPr="0033383E">
              <w:rPr>
                <w:rFonts w:ascii="Calibri" w:hAnsi="Calibri" w:cs="Calibri"/>
                <w:sz w:val="20"/>
              </w:rPr>
              <w:t xml:space="preserve">con necesidades de apoyo a nivel Educativo y Social, que vienen derivados de los Equipos de Prevención del Ayuntamiento, los Institutos, los Colegios, las </w:t>
            </w:r>
            <w:r w:rsidR="00162CE0" w:rsidRPr="0033383E">
              <w:rPr>
                <w:rFonts w:ascii="Calibri" w:hAnsi="Calibri" w:cs="Calibri"/>
                <w:sz w:val="20"/>
              </w:rPr>
              <w:t>Caritas</w:t>
            </w:r>
            <w:r w:rsidRPr="0033383E">
              <w:rPr>
                <w:rFonts w:ascii="Calibri" w:hAnsi="Calibri" w:cs="Calibri"/>
                <w:sz w:val="20"/>
              </w:rPr>
              <w:t xml:space="preserve"> Parroquiales y otros Colectivos… Estos proyectos Preventivos son una alternativa a la cultura de "estar en la calle", un lugar en el que pueden formarse como personas íntegras, a creer en ellos, a valorarse, a crecer en autoestima y aprender a desarrollar sus capacidades.</w:t>
            </w:r>
          </w:p>
          <w:p w:rsidR="00135AB7" w:rsidRPr="0033383E" w:rsidRDefault="00135AB7" w:rsidP="00135AB7">
            <w:pPr>
              <w:jc w:val="both"/>
              <w:rPr>
                <w:rFonts w:ascii="Calibri" w:hAnsi="Calibri" w:cs="Calibri"/>
                <w:b/>
                <w:sz w:val="20"/>
              </w:rPr>
            </w:pPr>
          </w:p>
          <w:p w:rsidR="00C06FC0" w:rsidRPr="0033383E" w:rsidRDefault="00135AB7" w:rsidP="000859DB">
            <w:pPr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b/>
                <w:sz w:val="20"/>
              </w:rPr>
              <w:t>3.- CONÉCTATE AL ESPACIO JOVEN:</w:t>
            </w:r>
            <w:r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 xml:space="preserve"> </w:t>
            </w: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En jornada matinal se </w:t>
            </w:r>
            <w:r w:rsidRPr="0033383E">
              <w:rPr>
                <w:rFonts w:ascii="Calibri" w:hAnsi="Calibri" w:cs="Calibri"/>
                <w:sz w:val="20"/>
              </w:rPr>
              <w:t>atiende a los/as adolescentes que son suspendidos del derecho de asistencia al centro docente por manifestar comportamientos contrarios a la convivencia con la finalidad de y favorecer la integración dentro del núcleo de convivencia en el ámbito educativo.</w:t>
            </w:r>
          </w:p>
          <w:p w:rsidR="00135AB7" w:rsidRPr="0033383E" w:rsidRDefault="00135AB7" w:rsidP="000859DB">
            <w:pPr>
              <w:jc w:val="both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</w:p>
          <w:p w:rsidR="000859DB" w:rsidRPr="0033383E" w:rsidRDefault="00135AB7" w:rsidP="000859DB">
            <w:pPr>
              <w:pStyle w:val="Textoindependiente"/>
              <w:spacing w:before="0"/>
              <w:rPr>
                <w:rFonts w:ascii="Calibri" w:hAnsi="Calibri" w:cs="Calibri"/>
                <w:sz w:val="20"/>
              </w:rPr>
            </w:pPr>
            <w:r w:rsidRPr="0033383E">
              <w:rPr>
                <w:rStyle w:val="Textoennegrita"/>
                <w:rFonts w:ascii="Calibri" w:hAnsi="Calibri" w:cs="Calibri"/>
                <w:sz w:val="20"/>
              </w:rPr>
              <w:t>4</w:t>
            </w:r>
            <w:r w:rsidR="00AA4507" w:rsidRPr="0033383E">
              <w:rPr>
                <w:rStyle w:val="Textoennegrita"/>
                <w:rFonts w:ascii="Calibri" w:hAnsi="Calibri" w:cs="Calibri"/>
                <w:sz w:val="20"/>
              </w:rPr>
              <w:t>.- PISO DE EMANCIPACIÓN:</w:t>
            </w:r>
            <w:r w:rsidR="00AA4507" w:rsidRPr="0033383E">
              <w:rPr>
                <w:rFonts w:ascii="Calibri" w:hAnsi="Calibri" w:cs="Calibri"/>
                <w:sz w:val="20"/>
              </w:rPr>
              <w:t xml:space="preserve"> D</w:t>
            </w:r>
            <w:r w:rsidR="000859DB" w:rsidRPr="0033383E">
              <w:rPr>
                <w:rFonts w:ascii="Calibri" w:hAnsi="Calibri" w:cs="Calibri"/>
                <w:sz w:val="20"/>
              </w:rPr>
              <w:t>estinado a jóvenes mayores de 18 años que al salir de los hogares de protección no disponen de un lugar donde vivir y finalizar sus estudios con el fin de insertarse laboralmente, antes de conseguir la emancipación definitiva.</w:t>
            </w:r>
          </w:p>
          <w:p w:rsidR="000859DB" w:rsidRPr="0033383E" w:rsidRDefault="000859DB" w:rsidP="00A36131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3383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D74F0F" w:rsidRPr="00283632">
        <w:trPr>
          <w:trHeight w:val="428"/>
          <w:tblCellSpacing w:w="11" w:type="dxa"/>
        </w:trPr>
        <w:tc>
          <w:tcPr>
            <w:tcW w:w="9261" w:type="dxa"/>
            <w:gridSpan w:val="2"/>
            <w:shd w:val="clear" w:color="auto" w:fill="auto"/>
            <w:vAlign w:val="bottom"/>
          </w:tcPr>
          <w:p w:rsidR="0010614C" w:rsidRDefault="0010614C" w:rsidP="0010614C">
            <w:pPr>
              <w:pStyle w:val="Textoindependiente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4F0F" w:rsidRPr="00283632" w:rsidRDefault="009C2E56" w:rsidP="004767C4">
            <w:pPr>
              <w:pStyle w:val="Textoindependiente"/>
              <w:numPr>
                <w:ilvl w:val="0"/>
                <w:numId w:val="4"/>
              </w:num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83632">
              <w:rPr>
                <w:rFonts w:ascii="Arial" w:hAnsi="Arial" w:cs="Arial"/>
                <w:b/>
                <w:sz w:val="18"/>
                <w:szCs w:val="18"/>
              </w:rPr>
              <w:t>Recursos humanos asignados a la actividad</w:t>
            </w:r>
            <w:r w:rsidR="00B31A84" w:rsidRPr="00283632">
              <w:rPr>
                <w:rStyle w:val="Refdenotaalfinal"/>
                <w:rFonts w:ascii="Arial" w:hAnsi="Arial" w:cs="Arial"/>
                <w:b/>
                <w:sz w:val="18"/>
                <w:szCs w:val="18"/>
              </w:rPr>
              <w:endnoteReference w:id="12"/>
            </w:r>
          </w:p>
        </w:tc>
      </w:tr>
      <w:tr w:rsidR="009C2E56" w:rsidRPr="00283632">
        <w:trPr>
          <w:trHeight w:val="427"/>
          <w:tblCellSpacing w:w="11" w:type="dxa"/>
        </w:trPr>
        <w:tc>
          <w:tcPr>
            <w:tcW w:w="4076" w:type="dxa"/>
            <w:shd w:val="clear" w:color="auto" w:fill="auto"/>
          </w:tcPr>
          <w:p w:rsidR="009C2E56" w:rsidRPr="00283632" w:rsidRDefault="009C2E56" w:rsidP="00B5032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83632">
              <w:rPr>
                <w:rFonts w:ascii="Arial" w:hAnsi="Arial" w:cs="Arial"/>
                <w:b/>
                <w:sz w:val="16"/>
                <w:szCs w:val="16"/>
              </w:rPr>
              <w:t>Tipo de personal</w:t>
            </w:r>
          </w:p>
        </w:tc>
        <w:tc>
          <w:tcPr>
            <w:tcW w:w="5163" w:type="dxa"/>
            <w:shd w:val="clear" w:color="auto" w:fill="auto"/>
          </w:tcPr>
          <w:p w:rsidR="009C2E56" w:rsidRPr="00283632" w:rsidRDefault="009C2E56" w:rsidP="00B5032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83632">
              <w:rPr>
                <w:rFonts w:ascii="Arial" w:hAnsi="Arial" w:cs="Arial"/>
                <w:b/>
                <w:sz w:val="16"/>
                <w:szCs w:val="16"/>
              </w:rPr>
              <w:t>Número</w:t>
            </w:r>
          </w:p>
        </w:tc>
      </w:tr>
      <w:tr w:rsidR="003550E4" w:rsidRPr="0033383E">
        <w:trPr>
          <w:trHeight w:val="427"/>
          <w:tblCellSpacing w:w="11" w:type="dxa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56" w:rsidRPr="0033383E" w:rsidRDefault="009C2E56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Personal asalariado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56" w:rsidRPr="0033383E" w:rsidRDefault="008570E1" w:rsidP="004D3FAB">
            <w:pPr>
              <w:pStyle w:val="Textoindependiente"/>
              <w:jc w:val="center"/>
              <w:rPr>
                <w:rFonts w:ascii="Calibri" w:hAnsi="Calibri" w:cs="Calibri"/>
                <w:sz w:val="20"/>
                <w:highlight w:val="yellow"/>
              </w:rPr>
            </w:pPr>
            <w:r w:rsidRPr="0033383E">
              <w:rPr>
                <w:rFonts w:ascii="Calibri" w:hAnsi="Calibri" w:cs="Calibri"/>
                <w:sz w:val="20"/>
              </w:rPr>
              <w:t>73</w:t>
            </w:r>
          </w:p>
        </w:tc>
      </w:tr>
      <w:tr w:rsidR="003550E4" w:rsidRPr="0033383E">
        <w:trPr>
          <w:trHeight w:val="427"/>
          <w:tblCellSpacing w:w="11" w:type="dxa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56" w:rsidRPr="0033383E" w:rsidRDefault="009C2E56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Personal con contrato de servicios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56" w:rsidRPr="0033383E" w:rsidRDefault="004E1F2B" w:rsidP="004D3FAB">
            <w:pPr>
              <w:pStyle w:val="Textoindependiente"/>
              <w:jc w:val="center"/>
              <w:rPr>
                <w:rFonts w:ascii="Calibri" w:hAnsi="Calibri" w:cs="Calibri"/>
                <w:sz w:val="20"/>
                <w:highlight w:val="yellow"/>
              </w:rPr>
            </w:pPr>
            <w:r w:rsidRPr="0033383E">
              <w:rPr>
                <w:rFonts w:ascii="Calibri" w:hAnsi="Calibri" w:cs="Calibri"/>
                <w:sz w:val="20"/>
              </w:rPr>
              <w:t>1</w:t>
            </w:r>
          </w:p>
        </w:tc>
      </w:tr>
      <w:tr w:rsidR="003550E4" w:rsidRPr="0033383E">
        <w:trPr>
          <w:trHeight w:val="427"/>
          <w:tblCellSpacing w:w="11" w:type="dxa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56" w:rsidRPr="0033383E" w:rsidRDefault="009C2E56" w:rsidP="00B50322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Personal voluntario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56" w:rsidRPr="0033383E" w:rsidRDefault="008570E1" w:rsidP="004D3FAB">
            <w:pPr>
              <w:pStyle w:val="Textoindependiente"/>
              <w:jc w:val="center"/>
              <w:rPr>
                <w:rFonts w:ascii="Calibri" w:hAnsi="Calibri" w:cs="Calibri"/>
                <w:sz w:val="20"/>
                <w:highlight w:val="yellow"/>
              </w:rPr>
            </w:pPr>
            <w:r w:rsidRPr="0033383E">
              <w:rPr>
                <w:rFonts w:ascii="Calibri" w:hAnsi="Calibri" w:cs="Calibri"/>
                <w:sz w:val="20"/>
              </w:rPr>
              <w:t>23</w:t>
            </w:r>
          </w:p>
        </w:tc>
      </w:tr>
    </w:tbl>
    <w:p w:rsidR="00D74F0F" w:rsidRPr="00283632" w:rsidRDefault="00D74F0F" w:rsidP="00D74F0F">
      <w:pPr>
        <w:rPr>
          <w:rFonts w:ascii="Arial" w:hAnsi="Arial" w:cs="Arial"/>
          <w:b/>
          <w:sz w:val="18"/>
          <w:szCs w:val="18"/>
        </w:rPr>
      </w:pPr>
    </w:p>
    <w:p w:rsidR="002F73B3" w:rsidRPr="00283632" w:rsidRDefault="002F73B3" w:rsidP="00D74F0F">
      <w:pPr>
        <w:rPr>
          <w:rFonts w:ascii="Arial" w:hAnsi="Arial" w:cs="Arial"/>
          <w:b/>
          <w:sz w:val="18"/>
          <w:szCs w:val="18"/>
        </w:rPr>
      </w:pPr>
    </w:p>
    <w:p w:rsidR="00D74F0F" w:rsidRPr="00283632" w:rsidRDefault="009A2260" w:rsidP="00D74F0F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 xml:space="preserve">   </w:t>
      </w:r>
      <w:r w:rsidR="004767C4" w:rsidRPr="00283632">
        <w:rPr>
          <w:rFonts w:ascii="Arial" w:hAnsi="Arial" w:cs="Arial"/>
          <w:b/>
          <w:sz w:val="18"/>
          <w:szCs w:val="18"/>
        </w:rPr>
        <w:t>Coste y financiación de la actividad</w:t>
      </w:r>
    </w:p>
    <w:p w:rsidR="009505B5" w:rsidRPr="00283632" w:rsidRDefault="009505B5" w:rsidP="009505B5">
      <w:pPr>
        <w:ind w:left="72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7"/>
        <w:gridCol w:w="3663"/>
      </w:tblGrid>
      <w:tr w:rsidR="005E757D" w:rsidRPr="00283632">
        <w:trPr>
          <w:tblCellSpacing w:w="11" w:type="dxa"/>
        </w:trPr>
        <w:tc>
          <w:tcPr>
            <w:tcW w:w="5494" w:type="dxa"/>
            <w:shd w:val="clear" w:color="auto" w:fill="auto"/>
            <w:vAlign w:val="center"/>
          </w:tcPr>
          <w:p w:rsidR="005E757D" w:rsidRPr="00283632" w:rsidRDefault="005E757D" w:rsidP="004767C4">
            <w:pPr>
              <w:pStyle w:val="Textoindependient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3632">
              <w:rPr>
                <w:rFonts w:ascii="Arial" w:hAnsi="Arial" w:cs="Arial"/>
                <w:b/>
                <w:sz w:val="16"/>
                <w:szCs w:val="16"/>
              </w:rPr>
              <w:t>COSTE</w:t>
            </w:r>
            <w:r w:rsidR="00E95226" w:rsidRPr="00283632">
              <w:rPr>
                <w:rStyle w:val="Refdenotaalfinal"/>
                <w:rFonts w:ascii="Arial" w:hAnsi="Arial" w:cs="Arial"/>
                <w:b/>
                <w:sz w:val="16"/>
                <w:szCs w:val="16"/>
              </w:rPr>
              <w:endnoteReference w:id="13"/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5E757D" w:rsidRPr="005E6AED" w:rsidRDefault="005E757D" w:rsidP="005E757D">
            <w:pPr>
              <w:pStyle w:val="Textoindependient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6AED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D67ECF" w:rsidRPr="0033383E">
        <w:trPr>
          <w:trHeight w:val="468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Gastos por ayudas y otros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  <w:lang w:val="es-ES"/>
              </w:rPr>
            </w:pP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Ayudas monetarias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5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Ayudas no monetarias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5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Gastos por colaboraciones y del órgano de gobierno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Aprovisionamientos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Compras de bienes destinados a la actividad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144.019,70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Compras de materias primas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Compras de otros aprovisionamientos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Trabajos realizados por otras entidades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P</w:t>
            </w:r>
            <w:r w:rsidR="00AE17D1">
              <w:rPr>
                <w:rFonts w:ascii="Calibri" w:hAnsi="Calibri" w:cs="Calibri"/>
                <w:sz w:val="20"/>
                <w:lang w:val="es-ES_tradnl"/>
              </w:rPr>
              <w:t>é</w:t>
            </w:r>
            <w:r w:rsidRPr="0033383E">
              <w:rPr>
                <w:rFonts w:ascii="Calibri" w:hAnsi="Calibri" w:cs="Calibri"/>
                <w:sz w:val="20"/>
                <w:lang w:val="es-ES_tradnl"/>
              </w:rPr>
              <w:t>rdidas por deterioro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Gastos de personal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1.177.552,07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Otros gastos de la actividad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7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Arrendamientos y cánones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3.384,66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7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Reparaciones y conservación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9.738,11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7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Servicios de profesionales independientes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26.006,88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7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Transportes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11.255,87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7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Primas de seguros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7.541,45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7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Servicios bancarios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4.681,22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7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Publicidad, propaganda y relaciones públicas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Suministros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17.128,07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7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Tributos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1.327,73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7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P</w:t>
            </w:r>
            <w:r w:rsidR="00AE17D1">
              <w:rPr>
                <w:rFonts w:ascii="Calibri" w:hAnsi="Calibri" w:cs="Calibri"/>
                <w:sz w:val="20"/>
              </w:rPr>
              <w:t>é</w:t>
            </w:r>
            <w:r w:rsidRPr="0033383E">
              <w:rPr>
                <w:rFonts w:ascii="Calibri" w:hAnsi="Calibri" w:cs="Calibri"/>
                <w:sz w:val="20"/>
              </w:rPr>
              <w:t>rdidas por créditos incobrables derivados de la actividad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Otras pérdidas de gestión corriente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lastRenderedPageBreak/>
              <w:t>Amortización de inmovilizado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9.196,24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Gastos financieros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Diferencias de cambio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Adquisición de inmovilizado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11.604,37</w:t>
            </w:r>
          </w:p>
        </w:tc>
      </w:tr>
      <w:tr w:rsidR="00D67ECF" w:rsidRPr="0033383E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jc w:val="center"/>
              <w:rPr>
                <w:rFonts w:ascii="Calibri" w:hAnsi="Calibri" w:cs="Calibri"/>
                <w:b/>
                <w:sz w:val="20"/>
              </w:rPr>
            </w:pPr>
            <w:r w:rsidRPr="0033383E">
              <w:rPr>
                <w:rFonts w:ascii="Calibri" w:hAnsi="Calibri" w:cs="Calibri"/>
                <w:b/>
                <w:sz w:val="20"/>
              </w:rPr>
              <w:t>COSTE TOTAL DE LA ACTIVIDAD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color w:val="000000"/>
                <w:sz w:val="20"/>
              </w:rPr>
              <w:t>1.423.436,37</w:t>
            </w:r>
          </w:p>
        </w:tc>
      </w:tr>
    </w:tbl>
    <w:p w:rsidR="00911648" w:rsidRPr="00283632" w:rsidRDefault="00911648" w:rsidP="00911648">
      <w:pPr>
        <w:ind w:left="360"/>
        <w:rPr>
          <w:rFonts w:ascii="Arial" w:hAnsi="Arial" w:cs="Arial"/>
          <w:sz w:val="18"/>
          <w:szCs w:val="18"/>
        </w:rPr>
      </w:pPr>
    </w:p>
    <w:p w:rsidR="00820B6F" w:rsidRPr="00283632" w:rsidRDefault="00820B6F" w:rsidP="00C427F3">
      <w:pPr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3"/>
        <w:gridCol w:w="3657"/>
      </w:tblGrid>
      <w:tr w:rsidR="009505B5" w:rsidRPr="0033383E">
        <w:trPr>
          <w:tblCellSpacing w:w="11" w:type="dxa"/>
        </w:trPr>
        <w:tc>
          <w:tcPr>
            <w:tcW w:w="5494" w:type="dxa"/>
            <w:shd w:val="clear" w:color="auto" w:fill="auto"/>
            <w:vAlign w:val="center"/>
          </w:tcPr>
          <w:p w:rsidR="009505B5" w:rsidRPr="0033383E" w:rsidRDefault="009505B5" w:rsidP="004767C4">
            <w:pPr>
              <w:pStyle w:val="Textoindependiente"/>
              <w:jc w:val="center"/>
              <w:rPr>
                <w:rFonts w:ascii="Calibri" w:hAnsi="Calibri" w:cs="Calibri"/>
                <w:b/>
                <w:sz w:val="20"/>
              </w:rPr>
            </w:pPr>
            <w:r w:rsidRPr="0033383E">
              <w:rPr>
                <w:rFonts w:ascii="Calibri" w:hAnsi="Calibri" w:cs="Calibri"/>
                <w:b/>
                <w:sz w:val="20"/>
              </w:rPr>
              <w:t>FINANCIACIÓN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9505B5" w:rsidRPr="0033383E" w:rsidRDefault="009505B5" w:rsidP="00B50322">
            <w:pPr>
              <w:pStyle w:val="Textoindependiente"/>
              <w:jc w:val="center"/>
              <w:rPr>
                <w:rFonts w:ascii="Calibri" w:hAnsi="Calibri" w:cs="Calibri"/>
                <w:b/>
                <w:sz w:val="20"/>
              </w:rPr>
            </w:pPr>
            <w:r w:rsidRPr="0033383E">
              <w:rPr>
                <w:rFonts w:ascii="Calibri" w:hAnsi="Calibri" w:cs="Calibri"/>
                <w:b/>
                <w:sz w:val="20"/>
              </w:rPr>
              <w:t>IMPORTE</w:t>
            </w:r>
          </w:p>
        </w:tc>
      </w:tr>
      <w:tr w:rsidR="00D67ECF" w:rsidRPr="0033383E">
        <w:trPr>
          <w:trHeight w:val="468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Cuotas de asociados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33383E">
              <w:rPr>
                <w:rFonts w:ascii="Calibri" w:hAnsi="Calibri" w:cs="Calibri"/>
                <w:bCs/>
                <w:color w:val="000000"/>
                <w:sz w:val="20"/>
              </w:rPr>
              <w:t>4.926,64</w:t>
            </w:r>
          </w:p>
        </w:tc>
      </w:tr>
      <w:tr w:rsidR="00D67ECF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Prestaciones de servicios de la actividad (incluido cuotas de usuarios)</w:t>
            </w:r>
            <w:r w:rsidRPr="0033383E">
              <w:rPr>
                <w:rStyle w:val="Refdenotaalfinal"/>
                <w:rFonts w:ascii="Calibri" w:hAnsi="Calibri" w:cs="Calibri"/>
                <w:sz w:val="20"/>
                <w:lang w:val="es-ES_tradnl"/>
              </w:rPr>
              <w:endnoteReference w:id="14"/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Ingresos ordinarios de la actividad mercantil</w:t>
            </w:r>
            <w:r w:rsidRPr="0033383E">
              <w:rPr>
                <w:rStyle w:val="Refdenotaalfinal"/>
                <w:rFonts w:ascii="Calibri" w:hAnsi="Calibri" w:cs="Calibri"/>
                <w:sz w:val="20"/>
                <w:lang w:val="es-ES_tradnl"/>
              </w:rPr>
              <w:endnoteReference w:id="15"/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Rentas y otros ingresos derivados del patrimonio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D04ECB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D04ECB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Ingresos con origen en la Administración Pública</w:t>
            </w:r>
            <w:r w:rsidRPr="0033383E">
              <w:rPr>
                <w:rStyle w:val="Refdenotaalfinal"/>
                <w:rFonts w:ascii="Calibri" w:hAnsi="Calibri" w:cs="Calibri"/>
                <w:sz w:val="20"/>
                <w:lang w:val="es-ES_tradnl"/>
              </w:rPr>
              <w:endnoteReference w:id="16"/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D67ECF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Contratos con el sector público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D67ECF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Subvenciones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1.382.496,47</w:t>
            </w:r>
          </w:p>
        </w:tc>
      </w:tr>
      <w:tr w:rsidR="00D67ECF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8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Conciertos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C45334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C45334" w:rsidRPr="0033383E" w:rsidRDefault="00C45334" w:rsidP="009505B5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Otros ingresos del sector privado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CF53F3" w:rsidRPr="0033383E" w:rsidRDefault="00CF53F3" w:rsidP="00CF53F3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C45334" w:rsidRPr="0033383E" w:rsidRDefault="00C45334" w:rsidP="00AF49A2">
            <w:pPr>
              <w:pStyle w:val="Textoindependiente"/>
              <w:spacing w:before="0"/>
              <w:jc w:val="center"/>
              <w:rPr>
                <w:rFonts w:ascii="Calibri" w:hAnsi="Calibri" w:cs="Calibri"/>
                <w:b/>
                <w:sz w:val="20"/>
                <w:highlight w:val="yellow"/>
              </w:rPr>
            </w:pPr>
          </w:p>
        </w:tc>
      </w:tr>
      <w:tr w:rsidR="00D67ECF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33383E">
              <w:rPr>
                <w:rFonts w:ascii="Calibri" w:hAnsi="Calibri" w:cs="Calibri"/>
                <w:sz w:val="20"/>
                <w:lang w:val="es-ES_tradnl"/>
              </w:rPr>
              <w:t>Subvenciones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29.346,17</w:t>
            </w:r>
          </w:p>
        </w:tc>
      </w:tr>
      <w:tr w:rsidR="00D67ECF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9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Donaciones y legados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bCs/>
                <w:color w:val="000000"/>
                <w:sz w:val="20"/>
              </w:rPr>
              <w:t>31.142,00</w:t>
            </w:r>
          </w:p>
        </w:tc>
      </w:tr>
      <w:tr w:rsidR="00D67ECF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numPr>
                <w:ilvl w:val="0"/>
                <w:numId w:val="39"/>
              </w:numPr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Otros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15.049,71</w:t>
            </w:r>
          </w:p>
        </w:tc>
      </w:tr>
      <w:tr w:rsidR="00D67ECF" w:rsidRPr="0033383E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D67ECF" w:rsidRPr="0033383E" w:rsidRDefault="00D67ECF" w:rsidP="00D67ECF">
            <w:pPr>
              <w:pStyle w:val="Textoindependiente"/>
              <w:jc w:val="center"/>
              <w:rPr>
                <w:rFonts w:ascii="Calibri" w:hAnsi="Calibri" w:cs="Calibri"/>
                <w:b/>
                <w:sz w:val="20"/>
              </w:rPr>
            </w:pPr>
            <w:r w:rsidRPr="0033383E">
              <w:rPr>
                <w:rFonts w:ascii="Calibri" w:hAnsi="Calibri" w:cs="Calibri"/>
                <w:b/>
                <w:sz w:val="20"/>
              </w:rPr>
              <w:t>FINANCIACIÓN TOTAL DE LA ACTIVIDAD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D67ECF" w:rsidRPr="0033383E" w:rsidRDefault="00D67ECF" w:rsidP="00D67E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color w:val="000000"/>
                <w:sz w:val="20"/>
              </w:rPr>
              <w:t>1.462.960,99</w:t>
            </w:r>
          </w:p>
        </w:tc>
      </w:tr>
    </w:tbl>
    <w:p w:rsidR="00360ECF" w:rsidRPr="00283632" w:rsidRDefault="00360ECF" w:rsidP="00C427F3">
      <w:pPr>
        <w:ind w:left="360"/>
        <w:rPr>
          <w:rFonts w:ascii="Arial" w:hAnsi="Arial" w:cs="Arial"/>
          <w:sz w:val="18"/>
          <w:szCs w:val="18"/>
        </w:rPr>
      </w:pPr>
    </w:p>
    <w:p w:rsidR="002E0431" w:rsidRPr="00283632" w:rsidRDefault="002E0431" w:rsidP="00EE5B7A">
      <w:pPr>
        <w:ind w:left="360"/>
        <w:rPr>
          <w:rFonts w:ascii="Arial" w:hAnsi="Arial" w:cs="Arial"/>
          <w:b/>
          <w:sz w:val="18"/>
          <w:szCs w:val="18"/>
        </w:rPr>
      </w:pPr>
    </w:p>
    <w:p w:rsidR="009F0D1E" w:rsidRPr="00283632" w:rsidRDefault="004767C4" w:rsidP="00820B6F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 xml:space="preserve">Beneficiarios/as de la actividad 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9070"/>
      </w:tblGrid>
      <w:tr w:rsidR="00820B6F" w:rsidRPr="00283632">
        <w:trPr>
          <w:tblCellSpacing w:w="11" w:type="dxa"/>
        </w:trPr>
        <w:tc>
          <w:tcPr>
            <w:tcW w:w="9261" w:type="dxa"/>
            <w:shd w:val="clear" w:color="auto" w:fill="auto"/>
          </w:tcPr>
          <w:p w:rsidR="00820B6F" w:rsidRPr="00283632" w:rsidRDefault="004767C4" w:rsidP="00B50322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Número total de beneficiarios/as:</w:t>
            </w:r>
          </w:p>
        </w:tc>
      </w:tr>
      <w:tr w:rsidR="00820B6F" w:rsidRPr="0033383E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A36" w:rsidRPr="0033383E" w:rsidRDefault="002B1A36" w:rsidP="002B1A36">
            <w:pPr>
              <w:pStyle w:val="Textoindependiente"/>
              <w:spacing w:before="0"/>
              <w:rPr>
                <w:rFonts w:ascii="Calibri" w:hAnsi="Calibri" w:cs="Calibri"/>
                <w:b/>
                <w:bCs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</w:rPr>
              <w:t>A) Proyecto de Acogimiento Residencial para Niños en Situación de Desamparo y/o Guarda</w:t>
            </w:r>
          </w:p>
          <w:p w:rsidR="002B1A36" w:rsidRPr="0033383E" w:rsidRDefault="00181630" w:rsidP="002B1A36">
            <w:pPr>
              <w:pStyle w:val="Textoindependiente"/>
              <w:numPr>
                <w:ilvl w:val="0"/>
                <w:numId w:val="19"/>
              </w:numPr>
              <w:spacing w:before="0"/>
              <w:rPr>
                <w:rFonts w:ascii="Calibri" w:hAnsi="Calibri" w:cs="Calibri"/>
                <w:bCs/>
                <w:sz w:val="20"/>
              </w:rPr>
            </w:pPr>
            <w:r w:rsidRPr="0033383E">
              <w:rPr>
                <w:rFonts w:ascii="Calibri" w:hAnsi="Calibri" w:cs="Calibri"/>
                <w:bCs/>
                <w:sz w:val="20"/>
              </w:rPr>
              <w:t>5</w:t>
            </w:r>
            <w:r w:rsidR="002B1A36" w:rsidRPr="0033383E">
              <w:rPr>
                <w:rFonts w:ascii="Calibri" w:hAnsi="Calibri" w:cs="Calibri"/>
                <w:bCs/>
                <w:sz w:val="20"/>
              </w:rPr>
              <w:t xml:space="preserve"> Hogares: </w:t>
            </w:r>
            <w:r w:rsidR="00D64581" w:rsidRPr="001C32C5">
              <w:rPr>
                <w:rFonts w:ascii="Calibri" w:hAnsi="Calibri" w:cs="Calibri"/>
                <w:b/>
                <w:bCs/>
                <w:sz w:val="20"/>
              </w:rPr>
              <w:t>66</w:t>
            </w:r>
            <w:r w:rsidR="002B1A36" w:rsidRPr="001C32C5">
              <w:rPr>
                <w:rFonts w:ascii="Calibri" w:hAnsi="Calibri" w:cs="Calibri"/>
                <w:b/>
                <w:bCs/>
                <w:sz w:val="20"/>
              </w:rPr>
              <w:t xml:space="preserve"> menores</w:t>
            </w:r>
            <w:r w:rsidR="002B1A36" w:rsidRPr="0033383E">
              <w:rPr>
                <w:rFonts w:ascii="Calibri" w:hAnsi="Calibri" w:cs="Calibri"/>
                <w:bCs/>
                <w:sz w:val="20"/>
              </w:rPr>
              <w:t xml:space="preserve"> </w:t>
            </w:r>
          </w:p>
          <w:p w:rsidR="002B1A36" w:rsidRPr="0033383E" w:rsidRDefault="002B1A36" w:rsidP="002B1A36">
            <w:pPr>
              <w:jc w:val="both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</w:rPr>
              <w:t xml:space="preserve">B) Proyectos de Prevención en la Infancia e </w:t>
            </w:r>
            <w:r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Integración Social</w:t>
            </w:r>
          </w:p>
          <w:p w:rsidR="00D64581" w:rsidRPr="0033383E" w:rsidRDefault="00D64581" w:rsidP="002B1A36">
            <w:pPr>
              <w:numPr>
                <w:ilvl w:val="0"/>
                <w:numId w:val="20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2 Aulas de atención diurna, total atendidos </w:t>
            </w:r>
            <w:r w:rsidRPr="001C32C5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65 menores</w:t>
            </w: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>:</w:t>
            </w:r>
          </w:p>
          <w:p w:rsidR="00D64581" w:rsidRPr="0033383E" w:rsidRDefault="00D64581" w:rsidP="00D64581">
            <w:pPr>
              <w:numPr>
                <w:ilvl w:val="1"/>
                <w:numId w:val="20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Aula de Atención </w:t>
            </w:r>
            <w:r w:rsidR="002B1A36"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>Juvenil</w:t>
            </w: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: </w:t>
            </w:r>
            <w:r w:rsidRPr="001C32C5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36 menores</w:t>
            </w:r>
          </w:p>
          <w:p w:rsidR="002B1A36" w:rsidRPr="0033383E" w:rsidRDefault="002B1A36" w:rsidP="00D64581">
            <w:pPr>
              <w:numPr>
                <w:ilvl w:val="1"/>
                <w:numId w:val="20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>“Creciendo Contigo</w:t>
            </w:r>
            <w:r w:rsidR="00A36131"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>”</w:t>
            </w: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: </w:t>
            </w:r>
            <w:r w:rsidR="00D64581" w:rsidRPr="001C32C5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29</w:t>
            </w:r>
            <w:r w:rsidRPr="001C32C5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 xml:space="preserve"> menores</w:t>
            </w:r>
          </w:p>
          <w:p w:rsidR="00181630" w:rsidRPr="0033383E" w:rsidRDefault="00181630" w:rsidP="002B1A36">
            <w:pPr>
              <w:numPr>
                <w:ilvl w:val="0"/>
                <w:numId w:val="20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>Conéctate y Convive</w:t>
            </w:r>
            <w:r w:rsidR="00AB17FD"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: </w:t>
            </w:r>
            <w:r w:rsidR="00D64581" w:rsidRPr="001C32C5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17</w:t>
            </w:r>
            <w:r w:rsidR="00AB17FD" w:rsidRPr="001C32C5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 xml:space="preserve"> menores</w:t>
            </w:r>
            <w:r w:rsidR="00AB17FD" w:rsidRPr="0033383E">
              <w:rPr>
                <w:rFonts w:ascii="Calibri" w:eastAsia="Helvetica" w:hAnsi="Calibri" w:cs="Calibri"/>
                <w:bCs/>
                <w:kern w:val="1"/>
                <w:sz w:val="20"/>
              </w:rPr>
              <w:t>.</w:t>
            </w:r>
          </w:p>
          <w:p w:rsidR="002B1A36" w:rsidRPr="0033383E" w:rsidRDefault="002B1A36" w:rsidP="002B1A36">
            <w:pPr>
              <w:pStyle w:val="Textoindependiente"/>
              <w:spacing w:before="0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33383E">
              <w:rPr>
                <w:rFonts w:ascii="Calibri" w:hAnsi="Calibri" w:cs="Calibri"/>
                <w:b/>
                <w:bCs/>
                <w:sz w:val="20"/>
              </w:rPr>
              <w:lastRenderedPageBreak/>
              <w:t xml:space="preserve">C) Proyectos de </w:t>
            </w:r>
            <w:r w:rsidRPr="0033383E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Emancipación de Jóvenes</w:t>
            </w:r>
          </w:p>
          <w:p w:rsidR="00181630" w:rsidRPr="0033383E" w:rsidRDefault="002B1A36" w:rsidP="00181630">
            <w:pPr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Piso Emancipación (mayores 18 años): </w:t>
            </w:r>
            <w:r w:rsidR="00AB17FD" w:rsidRPr="001C32C5">
              <w:rPr>
                <w:rFonts w:ascii="Calibri" w:hAnsi="Calibri" w:cs="Calibri"/>
                <w:b/>
                <w:sz w:val="20"/>
              </w:rPr>
              <w:t>4</w:t>
            </w:r>
            <w:r w:rsidRPr="001C32C5">
              <w:rPr>
                <w:rFonts w:ascii="Calibri" w:hAnsi="Calibri" w:cs="Calibri"/>
                <w:b/>
                <w:sz w:val="20"/>
              </w:rPr>
              <w:t xml:space="preserve"> jóvenes</w:t>
            </w:r>
          </w:p>
        </w:tc>
      </w:tr>
      <w:tr w:rsidR="00A70B73" w:rsidRPr="00283632">
        <w:trPr>
          <w:tblCellSpacing w:w="11" w:type="dxa"/>
        </w:trPr>
        <w:tc>
          <w:tcPr>
            <w:tcW w:w="9261" w:type="dxa"/>
            <w:shd w:val="clear" w:color="auto" w:fill="auto"/>
          </w:tcPr>
          <w:p w:rsidR="00A70B73" w:rsidRPr="00283632" w:rsidRDefault="00A70B73" w:rsidP="00A70B73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lastRenderedPageBreak/>
              <w:t>Clases de beneficiarios/as:</w:t>
            </w:r>
          </w:p>
        </w:tc>
      </w:tr>
      <w:tr w:rsidR="00A70B73" w:rsidRPr="00283632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A36" w:rsidRPr="006804AE" w:rsidRDefault="002B1A36" w:rsidP="002B1A36">
            <w:pPr>
              <w:pStyle w:val="Textoindependiente"/>
              <w:spacing w:before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B1A36" w:rsidRDefault="002B1A36" w:rsidP="002B1A36">
            <w:pPr>
              <w:pStyle w:val="Textoindependiente"/>
              <w:spacing w:before="0"/>
              <w:rPr>
                <w:rFonts w:ascii="Arial" w:hAnsi="Arial" w:cs="Arial"/>
                <w:b/>
                <w:bCs/>
                <w:sz w:val="20"/>
              </w:rPr>
            </w:pPr>
            <w:r w:rsidRPr="006804AE">
              <w:rPr>
                <w:rFonts w:ascii="Arial" w:hAnsi="Arial" w:cs="Arial"/>
                <w:b/>
                <w:bCs/>
                <w:sz w:val="20"/>
              </w:rPr>
              <w:t>A) Proyecto de Acogimiento Residencial para Niños en Situación de Desamparo y/o Guarda</w:t>
            </w:r>
          </w:p>
          <w:p w:rsidR="00D64581" w:rsidRPr="006804AE" w:rsidRDefault="00D64581" w:rsidP="002B1A36">
            <w:pPr>
              <w:pStyle w:val="Textoindependiente"/>
              <w:spacing w:before="0"/>
              <w:rPr>
                <w:rFonts w:ascii="Arial" w:hAnsi="Arial" w:cs="Arial"/>
                <w:b/>
                <w:bCs/>
                <w:sz w:val="20"/>
              </w:rPr>
            </w:pPr>
          </w:p>
          <w:tbl>
            <w:tblPr>
              <w:tblW w:w="80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57"/>
              <w:gridCol w:w="948"/>
              <w:gridCol w:w="1022"/>
              <w:gridCol w:w="2023"/>
              <w:gridCol w:w="824"/>
            </w:tblGrid>
            <w:tr w:rsidR="00D64581" w:rsidRPr="00D10F7C" w:rsidTr="0033383E">
              <w:trPr>
                <w:trHeight w:val="20"/>
              </w:trPr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TIPO DE HOGAR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Nº</w:t>
                  </w:r>
                </w:p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HOGARES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Nº PLAZAS</w:t>
                  </w:r>
                </w:p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MENORES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Nº MENORES ATENDIDOS</w:t>
                  </w:r>
                </w:p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(total en el año)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PRECIO</w:t>
                  </w:r>
                </w:p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PLAZA</w:t>
                  </w:r>
                </w:p>
              </w:tc>
            </w:tr>
            <w:tr w:rsidR="00D64581" w:rsidRPr="00D10F7C" w:rsidTr="0033383E">
              <w:trPr>
                <w:trHeight w:val="20"/>
              </w:trPr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4581" w:rsidRPr="00D10F7C" w:rsidRDefault="00D64581" w:rsidP="00D64581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Hogares Funcionales o similar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120,11€</w:t>
                  </w:r>
                </w:p>
              </w:tc>
            </w:tr>
            <w:tr w:rsidR="00D64581" w:rsidRPr="00D10F7C" w:rsidTr="0033383E">
              <w:trPr>
                <w:trHeight w:val="20"/>
              </w:trPr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4581" w:rsidRPr="00D10F7C" w:rsidRDefault="00D64581" w:rsidP="00D64581">
                  <w:pPr>
                    <w:tabs>
                      <w:tab w:val="left" w:pos="9043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Hogar menores Extranjeros No Acompañados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110,99€</w:t>
                  </w:r>
                </w:p>
              </w:tc>
            </w:tr>
            <w:tr w:rsidR="00D64581" w:rsidRPr="00D10F7C" w:rsidTr="0033383E">
              <w:trPr>
                <w:trHeight w:val="20"/>
              </w:trPr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4581" w:rsidRPr="00D10F7C" w:rsidRDefault="00D64581" w:rsidP="00D64581">
                  <w:pPr>
                    <w:jc w:val="righ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E0432D" w:rsidRDefault="00E0432D" w:rsidP="00E0432D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4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00"/>
              <w:gridCol w:w="382"/>
              <w:gridCol w:w="382"/>
              <w:gridCol w:w="586"/>
            </w:tblGrid>
            <w:tr w:rsidR="00D64581" w:rsidRPr="00D10F7C" w:rsidTr="0033383E">
              <w:trPr>
                <w:trHeight w:val="170"/>
              </w:trPr>
              <w:tc>
                <w:tcPr>
                  <w:tcW w:w="3100" w:type="dxa"/>
                  <w:shd w:val="clear" w:color="auto" w:fill="FFC000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MENORES POR EDAD Y SEXOS</w:t>
                  </w:r>
                </w:p>
              </w:tc>
              <w:tc>
                <w:tcPr>
                  <w:tcW w:w="382" w:type="dxa"/>
                  <w:shd w:val="clear" w:color="auto" w:fill="FFC000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Segoe UI Symbol" w:hAnsi="Segoe UI Symbol" w:cs="Segoe UI Symbol"/>
                      <w:sz w:val="16"/>
                      <w:szCs w:val="16"/>
                    </w:rPr>
                    <w:t>♂</w:t>
                  </w:r>
                </w:p>
              </w:tc>
              <w:tc>
                <w:tcPr>
                  <w:tcW w:w="382" w:type="dxa"/>
                  <w:shd w:val="clear" w:color="auto" w:fill="FFC000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Segoe UI Symbol" w:hAnsi="Segoe UI Symbol" w:cs="Segoe UI Symbol"/>
                      <w:sz w:val="16"/>
                      <w:szCs w:val="16"/>
                    </w:rPr>
                    <w:t>♀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 xml:space="preserve">Total </w:t>
                  </w:r>
                </w:p>
              </w:tc>
            </w:tr>
            <w:tr w:rsidR="00D64581" w:rsidRPr="00D10F7C" w:rsidTr="0033383E">
              <w:trPr>
                <w:trHeight w:val="170"/>
              </w:trPr>
              <w:tc>
                <w:tcPr>
                  <w:tcW w:w="3100" w:type="dxa"/>
                  <w:vAlign w:val="bottom"/>
                  <w:hideMark/>
                </w:tcPr>
                <w:p w:rsidR="00D64581" w:rsidRPr="00D10F7C" w:rsidRDefault="00D64581" w:rsidP="00D64581">
                  <w:pPr>
                    <w:ind w:firstLineChars="400" w:firstLine="64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Entre 7 y 11 años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86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D64581" w:rsidRPr="00D10F7C" w:rsidTr="0033383E">
              <w:trPr>
                <w:trHeight w:val="170"/>
              </w:trPr>
              <w:tc>
                <w:tcPr>
                  <w:tcW w:w="3100" w:type="dxa"/>
                  <w:vAlign w:val="bottom"/>
                  <w:hideMark/>
                </w:tcPr>
                <w:p w:rsidR="00D64581" w:rsidRPr="00D10F7C" w:rsidRDefault="00D64581" w:rsidP="00D64581">
                  <w:pPr>
                    <w:ind w:firstLineChars="400" w:firstLine="64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Entre 12 y 15 años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6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</w:tr>
            <w:tr w:rsidR="00D64581" w:rsidRPr="00D10F7C" w:rsidTr="0033383E">
              <w:trPr>
                <w:trHeight w:val="170"/>
              </w:trPr>
              <w:tc>
                <w:tcPr>
                  <w:tcW w:w="3100" w:type="dxa"/>
                  <w:vAlign w:val="bottom"/>
                  <w:hideMark/>
                </w:tcPr>
                <w:p w:rsidR="00D64581" w:rsidRPr="00D10F7C" w:rsidRDefault="00D64581" w:rsidP="00D64581">
                  <w:pPr>
                    <w:ind w:firstLineChars="400" w:firstLine="64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Entre 16 y 18 años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6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</w:tr>
            <w:tr w:rsidR="00D64581" w:rsidRPr="00D10F7C" w:rsidTr="0033383E">
              <w:trPr>
                <w:trHeight w:val="170"/>
              </w:trPr>
              <w:tc>
                <w:tcPr>
                  <w:tcW w:w="3100" w:type="dxa"/>
                  <w:vAlign w:val="bottom"/>
                  <w:hideMark/>
                </w:tcPr>
                <w:p w:rsidR="00D64581" w:rsidRPr="00D10F7C" w:rsidRDefault="00D64581" w:rsidP="00D64581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NÚMERO TOTAL DE MENORES ATENDIDOS 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86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</w:tr>
          </w:tbl>
          <w:p w:rsidR="00D64581" w:rsidRPr="006804AE" w:rsidRDefault="00D64581" w:rsidP="00E0432D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  <w:p w:rsidR="00E0432D" w:rsidRPr="006804AE" w:rsidRDefault="00E0432D" w:rsidP="00E0432D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76"/>
              <w:gridCol w:w="727"/>
            </w:tblGrid>
            <w:tr w:rsidR="00D64581" w:rsidRPr="00D10F7C" w:rsidTr="0033383E">
              <w:tc>
                <w:tcPr>
                  <w:tcW w:w="2876" w:type="dxa"/>
                  <w:shd w:val="clear" w:color="auto" w:fill="FFC000"/>
                </w:tcPr>
                <w:p w:rsidR="00D64581" w:rsidRPr="00D10F7C" w:rsidRDefault="00D64581" w:rsidP="00D64581">
                  <w:pPr>
                    <w:rPr>
                      <w:rFonts w:ascii="Calibri" w:hAnsi="Calibri" w:cs="Calibri"/>
                      <w:b/>
                      <w:sz w:val="16"/>
                      <w:szCs w:val="16"/>
                      <w:lang w:eastAsia="en-US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INGRESO DE MENORES DURANTE 2020</w:t>
                  </w:r>
                </w:p>
              </w:tc>
              <w:tc>
                <w:tcPr>
                  <w:tcW w:w="727" w:type="dxa"/>
                  <w:shd w:val="clear" w:color="auto" w:fill="FFC000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</w:tr>
            <w:tr w:rsidR="00D64581" w:rsidRPr="00D10F7C" w:rsidTr="0033383E">
              <w:tc>
                <w:tcPr>
                  <w:tcW w:w="2876" w:type="dxa"/>
                </w:tcPr>
                <w:p w:rsidR="00D64581" w:rsidRPr="00D10F7C" w:rsidRDefault="00D64581" w:rsidP="00D64581">
                  <w:pPr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Número de ingresos durante 2020</w:t>
                  </w:r>
                </w:p>
              </w:tc>
              <w:tc>
                <w:tcPr>
                  <w:tcW w:w="727" w:type="dxa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</w:tr>
          </w:tbl>
          <w:p w:rsidR="00D64581" w:rsidRDefault="00D64581" w:rsidP="00E0432D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5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12"/>
              <w:gridCol w:w="382"/>
              <w:gridCol w:w="382"/>
              <w:gridCol w:w="595"/>
            </w:tblGrid>
            <w:tr w:rsidR="00D64581" w:rsidRPr="00D10F7C" w:rsidTr="00D64581">
              <w:trPr>
                <w:trHeight w:val="170"/>
              </w:trPr>
              <w:tc>
                <w:tcPr>
                  <w:tcW w:w="3912" w:type="dxa"/>
                  <w:shd w:val="clear" w:color="auto" w:fill="FFC000"/>
                  <w:vAlign w:val="bottom"/>
                  <w:hideMark/>
                </w:tcPr>
                <w:p w:rsidR="00D64581" w:rsidRPr="0033383E" w:rsidRDefault="00D64581" w:rsidP="00D64581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33383E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EDAD </w:t>
                  </w:r>
                  <w:r w:rsidRPr="0033383E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DE LOS MENORES QUE HAN CAUSADO LAS ALTAS</w:t>
                  </w:r>
                </w:p>
              </w:tc>
              <w:tc>
                <w:tcPr>
                  <w:tcW w:w="382" w:type="dxa"/>
                  <w:shd w:val="clear" w:color="auto" w:fill="FFC000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Segoe UI Symbol" w:hAnsi="Segoe UI Symbol" w:cs="Segoe UI Symbol"/>
                      <w:sz w:val="16"/>
                      <w:szCs w:val="16"/>
                    </w:rPr>
                    <w:t>♂</w:t>
                  </w:r>
                </w:p>
              </w:tc>
              <w:tc>
                <w:tcPr>
                  <w:tcW w:w="382" w:type="dxa"/>
                  <w:shd w:val="clear" w:color="auto" w:fill="FFC000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Segoe UI Symbol" w:hAnsi="Segoe UI Symbol" w:cs="Segoe UI Symbol"/>
                      <w:sz w:val="16"/>
                      <w:szCs w:val="16"/>
                    </w:rPr>
                    <w:t>♀</w:t>
                  </w:r>
                </w:p>
              </w:tc>
              <w:tc>
                <w:tcPr>
                  <w:tcW w:w="595" w:type="dxa"/>
                  <w:shd w:val="clear" w:color="auto" w:fill="FFC000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Total </w:t>
                  </w:r>
                </w:p>
              </w:tc>
            </w:tr>
            <w:tr w:rsidR="00D64581" w:rsidRPr="00D10F7C" w:rsidTr="00D64581">
              <w:trPr>
                <w:trHeight w:val="170"/>
              </w:trPr>
              <w:tc>
                <w:tcPr>
                  <w:tcW w:w="3912" w:type="dxa"/>
                  <w:vAlign w:val="bottom"/>
                  <w:hideMark/>
                </w:tcPr>
                <w:p w:rsidR="00D64581" w:rsidRPr="00D10F7C" w:rsidRDefault="00D64581" w:rsidP="00D64581">
                  <w:pPr>
                    <w:ind w:firstLineChars="400" w:firstLine="64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Entre 7 y 11 años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95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D64581" w:rsidRPr="00D10F7C" w:rsidTr="00D64581">
              <w:trPr>
                <w:trHeight w:val="170"/>
              </w:trPr>
              <w:tc>
                <w:tcPr>
                  <w:tcW w:w="3912" w:type="dxa"/>
                  <w:vAlign w:val="bottom"/>
                  <w:hideMark/>
                </w:tcPr>
                <w:p w:rsidR="00D64581" w:rsidRPr="00D10F7C" w:rsidRDefault="00D64581" w:rsidP="00D64581">
                  <w:pPr>
                    <w:ind w:firstLineChars="400" w:firstLine="64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Entre 12 y 15 años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95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</w:tr>
            <w:tr w:rsidR="00D64581" w:rsidRPr="00D10F7C" w:rsidTr="00D64581">
              <w:trPr>
                <w:trHeight w:val="170"/>
              </w:trPr>
              <w:tc>
                <w:tcPr>
                  <w:tcW w:w="3912" w:type="dxa"/>
                  <w:vAlign w:val="bottom"/>
                  <w:hideMark/>
                </w:tcPr>
                <w:p w:rsidR="00D64581" w:rsidRPr="00D10F7C" w:rsidRDefault="00D64581" w:rsidP="00D64581">
                  <w:pPr>
                    <w:ind w:firstLineChars="400" w:firstLine="64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Entre 16 y 18 años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95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 w:rsidR="00D64581" w:rsidRPr="00D10F7C" w:rsidTr="00D64581">
              <w:trPr>
                <w:trHeight w:val="170"/>
              </w:trPr>
              <w:tc>
                <w:tcPr>
                  <w:tcW w:w="3912" w:type="dxa"/>
                  <w:vAlign w:val="bottom"/>
                  <w:hideMark/>
                </w:tcPr>
                <w:p w:rsidR="00D64581" w:rsidRPr="00D10F7C" w:rsidRDefault="00D64581" w:rsidP="00D64581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TOTAL 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82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95" w:type="dxa"/>
                  <w:vAlign w:val="bottom"/>
                  <w:hideMark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</w:tr>
          </w:tbl>
          <w:p w:rsidR="00D64581" w:rsidRPr="006804AE" w:rsidRDefault="00D64581" w:rsidP="00CA31B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76"/>
              <w:gridCol w:w="727"/>
            </w:tblGrid>
            <w:tr w:rsidR="00D64581" w:rsidRPr="00D10F7C" w:rsidTr="0033383E">
              <w:tc>
                <w:tcPr>
                  <w:tcW w:w="2876" w:type="dxa"/>
                  <w:shd w:val="clear" w:color="auto" w:fill="FFC000"/>
                </w:tcPr>
                <w:p w:rsidR="00D64581" w:rsidRPr="0033383E" w:rsidRDefault="00D64581" w:rsidP="00D64581">
                  <w:pPr>
                    <w:rPr>
                      <w:rFonts w:ascii="Calibri" w:hAnsi="Calibri" w:cs="Calibri"/>
                      <w:b/>
                      <w:sz w:val="16"/>
                      <w:szCs w:val="16"/>
                      <w:lang w:eastAsia="en-US"/>
                    </w:rPr>
                  </w:pPr>
                  <w:r w:rsidRPr="0033383E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BAJAS DE LOS HOGARES DURANTE 2020</w:t>
                  </w:r>
                </w:p>
              </w:tc>
              <w:tc>
                <w:tcPr>
                  <w:tcW w:w="727" w:type="dxa"/>
                  <w:shd w:val="clear" w:color="auto" w:fill="FFC000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</w:tr>
            <w:tr w:rsidR="00D64581" w:rsidRPr="00D10F7C" w:rsidTr="0033383E">
              <w:tc>
                <w:tcPr>
                  <w:tcW w:w="2876" w:type="dxa"/>
                </w:tcPr>
                <w:p w:rsidR="00D64581" w:rsidRPr="00D10F7C" w:rsidRDefault="00D64581" w:rsidP="00D64581">
                  <w:pPr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Número de ingresos durante 2020</w:t>
                  </w:r>
                </w:p>
              </w:tc>
              <w:tc>
                <w:tcPr>
                  <w:tcW w:w="727" w:type="dxa"/>
                </w:tcPr>
                <w:p w:rsidR="00D64581" w:rsidRPr="00D10F7C" w:rsidRDefault="00D64581" w:rsidP="00D6458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</w:tbl>
          <w:p w:rsidR="00D64581" w:rsidRPr="006804AE" w:rsidRDefault="00D64581" w:rsidP="00CA31B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tbl>
            <w:tblPr>
              <w:tblW w:w="50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92"/>
              <w:gridCol w:w="443"/>
              <w:gridCol w:w="360"/>
              <w:gridCol w:w="664"/>
            </w:tblGrid>
            <w:tr w:rsidR="001721D4" w:rsidRPr="00D64581" w:rsidTr="0010614C">
              <w:trPr>
                <w:trHeight w:val="170"/>
              </w:trPr>
              <w:tc>
                <w:tcPr>
                  <w:tcW w:w="3592" w:type="dxa"/>
                  <w:shd w:val="clear" w:color="auto" w:fill="FFC000"/>
                  <w:vAlign w:val="bottom"/>
                  <w:hideMark/>
                </w:tcPr>
                <w:p w:rsidR="001721D4" w:rsidRPr="0033383E" w:rsidRDefault="001721D4" w:rsidP="001721D4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33383E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EDAD </w:t>
                  </w:r>
                  <w:r w:rsidRPr="0033383E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DE LOS MENORES QUE HAN CAUSADO BAJA</w:t>
                  </w:r>
                </w:p>
              </w:tc>
              <w:tc>
                <w:tcPr>
                  <w:tcW w:w="443" w:type="dxa"/>
                  <w:shd w:val="clear" w:color="auto" w:fill="FFC000"/>
                  <w:vAlign w:val="bottom"/>
                  <w:hideMark/>
                </w:tcPr>
                <w:p w:rsidR="001721D4" w:rsidRPr="0033383E" w:rsidRDefault="001721D4" w:rsidP="001721D4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1721D4">
                    <w:rPr>
                      <w:rFonts w:ascii="Segoe UI Symbol" w:hAnsi="Segoe UI Symbol" w:cs="Segoe UI Symbol"/>
                      <w:sz w:val="20"/>
                    </w:rPr>
                    <w:t>♂</w:t>
                  </w:r>
                </w:p>
              </w:tc>
              <w:tc>
                <w:tcPr>
                  <w:tcW w:w="360" w:type="dxa"/>
                  <w:shd w:val="clear" w:color="auto" w:fill="FFC000"/>
                  <w:vAlign w:val="bottom"/>
                  <w:hideMark/>
                </w:tcPr>
                <w:p w:rsidR="001721D4" w:rsidRPr="0033383E" w:rsidRDefault="001721D4" w:rsidP="001721D4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1721D4">
                    <w:rPr>
                      <w:rFonts w:ascii="Segoe UI Symbol" w:hAnsi="Segoe UI Symbol" w:cs="Segoe UI Symbol"/>
                      <w:sz w:val="20"/>
                    </w:rPr>
                    <w:t>♀</w:t>
                  </w:r>
                </w:p>
              </w:tc>
              <w:tc>
                <w:tcPr>
                  <w:tcW w:w="664" w:type="dxa"/>
                  <w:shd w:val="clear" w:color="auto" w:fill="FFC000"/>
                  <w:vAlign w:val="bottom"/>
                  <w:hideMark/>
                </w:tcPr>
                <w:p w:rsidR="001721D4" w:rsidRPr="00D64581" w:rsidRDefault="001721D4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64581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D64581" w:rsidRPr="00D64581" w:rsidTr="0010614C">
              <w:trPr>
                <w:trHeight w:val="170"/>
              </w:trPr>
              <w:tc>
                <w:tcPr>
                  <w:tcW w:w="3592" w:type="dxa"/>
                  <w:vAlign w:val="bottom"/>
                  <w:hideMark/>
                </w:tcPr>
                <w:p w:rsidR="00D64581" w:rsidRPr="0033383E" w:rsidRDefault="00D64581" w:rsidP="001721D4">
                  <w:pPr>
                    <w:ind w:firstLineChars="400" w:firstLine="64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3383E">
                    <w:rPr>
                      <w:rFonts w:ascii="Calibri" w:hAnsi="Calibri" w:cs="Calibri"/>
                      <w:sz w:val="16"/>
                      <w:szCs w:val="16"/>
                    </w:rPr>
                    <w:t>Entre 12 y 15 años</w:t>
                  </w:r>
                </w:p>
              </w:tc>
              <w:tc>
                <w:tcPr>
                  <w:tcW w:w="443" w:type="dxa"/>
                  <w:vAlign w:val="bottom"/>
                  <w:hideMark/>
                </w:tcPr>
                <w:p w:rsidR="00D64581" w:rsidRPr="00D64581" w:rsidRDefault="00D64581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6458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60" w:type="dxa"/>
                  <w:vAlign w:val="bottom"/>
                  <w:hideMark/>
                </w:tcPr>
                <w:p w:rsidR="00D64581" w:rsidRPr="00D64581" w:rsidRDefault="00D64581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6458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64" w:type="dxa"/>
                  <w:vAlign w:val="bottom"/>
                  <w:hideMark/>
                </w:tcPr>
                <w:p w:rsidR="00D64581" w:rsidRPr="00D64581" w:rsidRDefault="00D64581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6458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D64581" w:rsidRPr="00D64581" w:rsidTr="0010614C">
              <w:trPr>
                <w:trHeight w:val="170"/>
              </w:trPr>
              <w:tc>
                <w:tcPr>
                  <w:tcW w:w="3592" w:type="dxa"/>
                  <w:vAlign w:val="bottom"/>
                  <w:hideMark/>
                </w:tcPr>
                <w:p w:rsidR="00D64581" w:rsidRPr="0033383E" w:rsidRDefault="00D64581" w:rsidP="001721D4">
                  <w:pPr>
                    <w:ind w:firstLineChars="400" w:firstLine="64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3383E">
                    <w:rPr>
                      <w:rFonts w:ascii="Calibri" w:hAnsi="Calibri" w:cs="Calibri"/>
                      <w:sz w:val="16"/>
                      <w:szCs w:val="16"/>
                    </w:rPr>
                    <w:t>Entre 16 y 18 años</w:t>
                  </w:r>
                </w:p>
              </w:tc>
              <w:tc>
                <w:tcPr>
                  <w:tcW w:w="443" w:type="dxa"/>
                  <w:vAlign w:val="bottom"/>
                  <w:hideMark/>
                </w:tcPr>
                <w:p w:rsidR="00D64581" w:rsidRPr="00D64581" w:rsidRDefault="00D64581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6458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60" w:type="dxa"/>
                  <w:vAlign w:val="bottom"/>
                  <w:hideMark/>
                </w:tcPr>
                <w:p w:rsidR="00D64581" w:rsidRPr="00D64581" w:rsidRDefault="00D64581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6458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64" w:type="dxa"/>
                  <w:vAlign w:val="bottom"/>
                  <w:hideMark/>
                </w:tcPr>
                <w:p w:rsidR="00D64581" w:rsidRPr="00D64581" w:rsidRDefault="00D64581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6458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  <w:tr w:rsidR="00D64581" w:rsidRPr="00D64581" w:rsidTr="0010614C">
              <w:trPr>
                <w:trHeight w:val="170"/>
              </w:trPr>
              <w:tc>
                <w:tcPr>
                  <w:tcW w:w="3592" w:type="dxa"/>
                  <w:vAlign w:val="bottom"/>
                  <w:hideMark/>
                </w:tcPr>
                <w:p w:rsidR="00D64581" w:rsidRPr="0033383E" w:rsidRDefault="00D64581" w:rsidP="001721D4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33383E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TOTAL </w:t>
                  </w:r>
                </w:p>
              </w:tc>
              <w:tc>
                <w:tcPr>
                  <w:tcW w:w="443" w:type="dxa"/>
                  <w:vAlign w:val="bottom"/>
                  <w:hideMark/>
                </w:tcPr>
                <w:p w:rsidR="00D64581" w:rsidRPr="00D64581" w:rsidRDefault="00D64581" w:rsidP="001721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6458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60" w:type="dxa"/>
                  <w:vAlign w:val="bottom"/>
                  <w:hideMark/>
                </w:tcPr>
                <w:p w:rsidR="00D64581" w:rsidRPr="00D64581" w:rsidRDefault="00D64581" w:rsidP="001721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6458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64" w:type="dxa"/>
                  <w:vAlign w:val="bottom"/>
                  <w:hideMark/>
                </w:tcPr>
                <w:p w:rsidR="00D64581" w:rsidRPr="00D64581" w:rsidRDefault="00D64581" w:rsidP="001721D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6458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</w:tbl>
          <w:p w:rsidR="00D64581" w:rsidRPr="0033383E" w:rsidRDefault="00D64581" w:rsidP="00CA31BD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  <w:tbl>
            <w:tblPr>
              <w:tblW w:w="64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43"/>
              <w:gridCol w:w="1201"/>
            </w:tblGrid>
            <w:tr w:rsidR="001721D4" w:rsidRPr="001721D4" w:rsidTr="0010614C">
              <w:trPr>
                <w:trHeight w:val="170"/>
              </w:trPr>
              <w:tc>
                <w:tcPr>
                  <w:tcW w:w="5243" w:type="dxa"/>
                  <w:shd w:val="clear" w:color="auto" w:fill="FFC000"/>
                  <w:vAlign w:val="bottom"/>
                  <w:hideMark/>
                </w:tcPr>
                <w:p w:rsidR="001721D4" w:rsidRPr="001721D4" w:rsidRDefault="001721D4" w:rsidP="001721D4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INDICADORES QUE MOTIVARON LAS BAJAS</w:t>
                  </w:r>
                </w:p>
              </w:tc>
              <w:tc>
                <w:tcPr>
                  <w:tcW w:w="1201" w:type="dxa"/>
                  <w:shd w:val="clear" w:color="auto" w:fill="FFC000"/>
                  <w:vAlign w:val="bottom"/>
                  <w:hideMark/>
                </w:tcPr>
                <w:p w:rsidR="001721D4" w:rsidRPr="001721D4" w:rsidRDefault="001721D4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sz w:val="16"/>
                      <w:szCs w:val="16"/>
                    </w:rPr>
                    <w:t>Nº de menores</w:t>
                  </w:r>
                </w:p>
              </w:tc>
            </w:tr>
            <w:tr w:rsidR="001721D4" w:rsidRPr="001721D4" w:rsidTr="0010614C">
              <w:trPr>
                <w:trHeight w:val="170"/>
              </w:trPr>
              <w:tc>
                <w:tcPr>
                  <w:tcW w:w="5243" w:type="dxa"/>
                  <w:shd w:val="clear" w:color="auto" w:fill="auto"/>
                  <w:vAlign w:val="bottom"/>
                  <w:hideMark/>
                </w:tcPr>
                <w:p w:rsidR="001721D4" w:rsidRPr="001721D4" w:rsidRDefault="001721D4" w:rsidP="001721D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sz w:val="16"/>
                      <w:szCs w:val="16"/>
                    </w:rPr>
                    <w:t>Retorno con la familia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  <w:hideMark/>
                </w:tcPr>
                <w:p w:rsidR="001721D4" w:rsidRPr="001721D4" w:rsidRDefault="001721D4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1721D4" w:rsidRPr="001721D4" w:rsidTr="0010614C">
              <w:trPr>
                <w:trHeight w:val="170"/>
              </w:trPr>
              <w:tc>
                <w:tcPr>
                  <w:tcW w:w="5243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sz w:val="16"/>
                      <w:szCs w:val="16"/>
                    </w:rPr>
                    <w:t>Mayoría de edad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</w:tr>
            <w:tr w:rsidR="001721D4" w:rsidRPr="001721D4" w:rsidTr="0010614C">
              <w:trPr>
                <w:trHeight w:val="170"/>
              </w:trPr>
              <w:tc>
                <w:tcPr>
                  <w:tcW w:w="5243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sz w:val="16"/>
                      <w:szCs w:val="16"/>
                    </w:rPr>
                    <w:t xml:space="preserve">Abandono del recurso/ ausencia voluntaria  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1721D4" w:rsidRPr="001721D4" w:rsidTr="0010614C">
              <w:trPr>
                <w:trHeight w:val="170"/>
              </w:trPr>
              <w:tc>
                <w:tcPr>
                  <w:tcW w:w="5243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sz w:val="16"/>
                      <w:szCs w:val="16"/>
                    </w:rPr>
                    <w:t>Traslado a otro recurso de protección (especificar a cuál) Centros de Reforma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1721D4" w:rsidRPr="001721D4" w:rsidTr="0010614C">
              <w:trPr>
                <w:trHeight w:val="170"/>
              </w:trPr>
              <w:tc>
                <w:tcPr>
                  <w:tcW w:w="5243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sz w:val="16"/>
                      <w:szCs w:val="16"/>
                    </w:rPr>
                    <w:t>Acogimiento con familia extensa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721D4" w:rsidRPr="001721D4" w:rsidTr="0010614C">
              <w:trPr>
                <w:trHeight w:val="170"/>
              </w:trPr>
              <w:tc>
                <w:tcPr>
                  <w:tcW w:w="5243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sz w:val="16"/>
                      <w:szCs w:val="16"/>
                    </w:rPr>
                    <w:t xml:space="preserve">Acogimiento con familia no biológica  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721D4" w:rsidRPr="001721D4" w:rsidTr="0010614C">
              <w:trPr>
                <w:trHeight w:val="170"/>
              </w:trPr>
              <w:tc>
                <w:tcPr>
                  <w:tcW w:w="5243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sz w:val="16"/>
                      <w:szCs w:val="16"/>
                    </w:rPr>
                    <w:t>Adopción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721D4" w:rsidRPr="001721D4" w:rsidTr="0010614C">
              <w:trPr>
                <w:trHeight w:val="170"/>
              </w:trPr>
              <w:tc>
                <w:tcPr>
                  <w:tcW w:w="5243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sz w:val="16"/>
                      <w:szCs w:val="16"/>
                    </w:rPr>
                    <w:t xml:space="preserve">Otros 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1721D4" w:rsidRPr="001721D4" w:rsidTr="0010614C">
              <w:trPr>
                <w:trHeight w:val="170"/>
              </w:trPr>
              <w:tc>
                <w:tcPr>
                  <w:tcW w:w="5243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TOTAL DE BAJAS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721D4" w:rsidRPr="001721D4" w:rsidRDefault="001721D4" w:rsidP="001721D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721D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</w:tbl>
          <w:p w:rsidR="00F5330C" w:rsidRDefault="00F5330C" w:rsidP="00CA31B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tbl>
            <w:tblPr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02"/>
              <w:gridCol w:w="1201"/>
            </w:tblGrid>
            <w:tr w:rsidR="001505B2" w:rsidRPr="00D10F7C" w:rsidTr="0010614C">
              <w:trPr>
                <w:trHeight w:val="170"/>
              </w:trPr>
              <w:tc>
                <w:tcPr>
                  <w:tcW w:w="6102" w:type="dxa"/>
                  <w:shd w:val="clear" w:color="auto" w:fill="FFC000"/>
                  <w:vAlign w:val="bottom"/>
                  <w:hideMark/>
                </w:tcPr>
                <w:p w:rsidR="001505B2" w:rsidRPr="00D10F7C" w:rsidRDefault="001505B2" w:rsidP="001505B2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TIEMPO DE ESTANCIA</w:t>
                  </w: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EN NUEVO FUTURO DE LOS MENORES QUE CAUSAN BAJA EN 2020</w:t>
                  </w:r>
                </w:p>
              </w:tc>
              <w:tc>
                <w:tcPr>
                  <w:tcW w:w="1201" w:type="dxa"/>
                  <w:shd w:val="clear" w:color="auto" w:fill="FFC000"/>
                  <w:vAlign w:val="bottom"/>
                  <w:hideMark/>
                </w:tcPr>
                <w:p w:rsidR="001505B2" w:rsidRPr="00D10F7C" w:rsidRDefault="001505B2" w:rsidP="001505B2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Nº de menores</w:t>
                  </w:r>
                </w:p>
              </w:tc>
            </w:tr>
            <w:tr w:rsidR="001505B2" w:rsidRPr="00D10F7C" w:rsidTr="0010614C">
              <w:trPr>
                <w:trHeight w:val="170"/>
              </w:trPr>
              <w:tc>
                <w:tcPr>
                  <w:tcW w:w="6102" w:type="dxa"/>
                  <w:shd w:val="clear" w:color="auto" w:fill="auto"/>
                  <w:vAlign w:val="bottom"/>
                  <w:hideMark/>
                </w:tcPr>
                <w:p w:rsidR="001505B2" w:rsidRPr="00D10F7C" w:rsidRDefault="001505B2" w:rsidP="001505B2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De 0 a 6 meses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  <w:hideMark/>
                </w:tcPr>
                <w:p w:rsidR="001505B2" w:rsidRPr="00D10F7C" w:rsidRDefault="001505B2" w:rsidP="001505B2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1505B2" w:rsidRPr="00D10F7C" w:rsidTr="0010614C">
              <w:trPr>
                <w:trHeight w:val="170"/>
              </w:trPr>
              <w:tc>
                <w:tcPr>
                  <w:tcW w:w="6102" w:type="dxa"/>
                  <w:shd w:val="clear" w:color="auto" w:fill="auto"/>
                  <w:vAlign w:val="bottom"/>
                </w:tcPr>
                <w:p w:rsidR="001505B2" w:rsidRPr="00D10F7C" w:rsidRDefault="001505B2" w:rsidP="001505B2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 xml:space="preserve">De 7 a 12 meses 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505B2" w:rsidRPr="00D10F7C" w:rsidRDefault="001505B2" w:rsidP="001505B2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1505B2" w:rsidRPr="00D10F7C" w:rsidTr="0010614C">
              <w:trPr>
                <w:trHeight w:val="170"/>
              </w:trPr>
              <w:tc>
                <w:tcPr>
                  <w:tcW w:w="6102" w:type="dxa"/>
                  <w:shd w:val="clear" w:color="auto" w:fill="auto"/>
                  <w:vAlign w:val="bottom"/>
                </w:tcPr>
                <w:p w:rsidR="001505B2" w:rsidRPr="00D10F7C" w:rsidRDefault="001505B2" w:rsidP="001505B2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De 13 a 18 meses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505B2" w:rsidRPr="00D10F7C" w:rsidRDefault="001505B2" w:rsidP="001505B2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505B2" w:rsidRPr="00D10F7C" w:rsidTr="0010614C">
              <w:trPr>
                <w:trHeight w:val="170"/>
              </w:trPr>
              <w:tc>
                <w:tcPr>
                  <w:tcW w:w="6102" w:type="dxa"/>
                  <w:shd w:val="clear" w:color="auto" w:fill="auto"/>
                </w:tcPr>
                <w:p w:rsidR="001505B2" w:rsidRPr="00D10F7C" w:rsidRDefault="001505B2" w:rsidP="001505B2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De 19 a 24 meses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505B2" w:rsidRPr="00D10F7C" w:rsidRDefault="001505B2" w:rsidP="001505B2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505B2" w:rsidRPr="00D10F7C" w:rsidTr="0010614C">
              <w:trPr>
                <w:trHeight w:val="170"/>
              </w:trPr>
              <w:tc>
                <w:tcPr>
                  <w:tcW w:w="6102" w:type="dxa"/>
                  <w:shd w:val="clear" w:color="auto" w:fill="auto"/>
                </w:tcPr>
                <w:p w:rsidR="001505B2" w:rsidRPr="00D10F7C" w:rsidRDefault="001505B2" w:rsidP="001505B2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De 25 a 36 meses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505B2" w:rsidRPr="00D10F7C" w:rsidRDefault="001505B2" w:rsidP="001505B2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1505B2" w:rsidRPr="00D10F7C" w:rsidTr="0010614C">
              <w:trPr>
                <w:trHeight w:val="170"/>
              </w:trPr>
              <w:tc>
                <w:tcPr>
                  <w:tcW w:w="6102" w:type="dxa"/>
                  <w:shd w:val="clear" w:color="auto" w:fill="auto"/>
                </w:tcPr>
                <w:p w:rsidR="001505B2" w:rsidRPr="00D10F7C" w:rsidRDefault="001505B2" w:rsidP="001505B2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sz w:val="16"/>
                      <w:szCs w:val="16"/>
                    </w:rPr>
                    <w:t>Más de 36 meses</w:t>
                  </w:r>
                </w:p>
              </w:tc>
              <w:tc>
                <w:tcPr>
                  <w:tcW w:w="1201" w:type="dxa"/>
                  <w:shd w:val="clear" w:color="auto" w:fill="auto"/>
                  <w:vAlign w:val="bottom"/>
                </w:tcPr>
                <w:p w:rsidR="001505B2" w:rsidRPr="00D10F7C" w:rsidRDefault="001505B2" w:rsidP="001505B2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</w:tbl>
          <w:p w:rsidR="001505B2" w:rsidRDefault="001505B2" w:rsidP="00CA31B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A16DE" w:rsidRPr="006804AE" w:rsidRDefault="00BA16DE" w:rsidP="00CA31B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B1A36" w:rsidRPr="006804AE" w:rsidRDefault="002B1A36" w:rsidP="002B1A36">
            <w:pPr>
              <w:jc w:val="both"/>
              <w:rPr>
                <w:rFonts w:ascii="Arial" w:eastAsia="Helvetica" w:hAnsi="Arial" w:cs="Arial"/>
                <w:b/>
                <w:bCs/>
                <w:kern w:val="1"/>
                <w:sz w:val="20"/>
              </w:rPr>
            </w:pPr>
            <w:r w:rsidRPr="006804AE">
              <w:rPr>
                <w:rFonts w:ascii="Arial" w:hAnsi="Arial" w:cs="Arial"/>
                <w:b/>
                <w:bCs/>
                <w:sz w:val="20"/>
              </w:rPr>
              <w:t xml:space="preserve">B) Proyectos de Prevención en la Infancia e </w:t>
            </w:r>
            <w:r w:rsidRPr="006804AE">
              <w:rPr>
                <w:rFonts w:ascii="Arial" w:eastAsia="Helvetica" w:hAnsi="Arial" w:cs="Arial"/>
                <w:b/>
                <w:bCs/>
                <w:kern w:val="1"/>
                <w:sz w:val="20"/>
              </w:rPr>
              <w:t>Integración Social</w:t>
            </w:r>
          </w:p>
          <w:p w:rsidR="00CA31BD" w:rsidRDefault="00CA31BD" w:rsidP="00CA31BD">
            <w:pPr>
              <w:jc w:val="both"/>
              <w:rPr>
                <w:rFonts w:ascii="Arial" w:eastAsia="Helvetica" w:hAnsi="Arial" w:cs="Arial"/>
                <w:bCs/>
                <w:kern w:val="1"/>
                <w:sz w:val="16"/>
                <w:szCs w:val="16"/>
              </w:rPr>
            </w:pPr>
          </w:p>
          <w:tbl>
            <w:tblPr>
              <w:tblW w:w="5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70"/>
              <w:gridCol w:w="945"/>
              <w:gridCol w:w="709"/>
              <w:gridCol w:w="518"/>
              <w:gridCol w:w="651"/>
            </w:tblGrid>
            <w:tr w:rsidR="00BA16DE" w:rsidRPr="00D10F7C" w:rsidTr="00735013">
              <w:trPr>
                <w:trHeight w:val="20"/>
              </w:trPr>
              <w:tc>
                <w:tcPr>
                  <w:tcW w:w="2670" w:type="dxa"/>
                  <w:vMerge w:val="restart"/>
                  <w:shd w:val="clear" w:color="auto" w:fill="FFC000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TIPO DE HOGAR</w:t>
                  </w:r>
                </w:p>
              </w:tc>
              <w:tc>
                <w:tcPr>
                  <w:tcW w:w="945" w:type="dxa"/>
                  <w:vMerge w:val="restart"/>
                  <w:shd w:val="clear" w:color="auto" w:fill="FFC000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Nº Centros</w:t>
                  </w:r>
                </w:p>
              </w:tc>
              <w:tc>
                <w:tcPr>
                  <w:tcW w:w="1227" w:type="dxa"/>
                  <w:gridSpan w:val="2"/>
                  <w:shd w:val="clear" w:color="auto" w:fill="FFC000"/>
                  <w:vAlign w:val="bottom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Nº de Menores</w:t>
                  </w:r>
                </w:p>
              </w:tc>
              <w:tc>
                <w:tcPr>
                  <w:tcW w:w="651" w:type="dxa"/>
                  <w:vMerge w:val="restart"/>
                  <w:shd w:val="clear" w:color="auto" w:fill="FFC000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</w:tr>
            <w:tr w:rsidR="00BA16DE" w:rsidRPr="00D10F7C" w:rsidTr="00735013">
              <w:trPr>
                <w:trHeight w:val="20"/>
              </w:trPr>
              <w:tc>
                <w:tcPr>
                  <w:tcW w:w="2670" w:type="dxa"/>
                  <w:vMerge/>
                  <w:shd w:val="clear" w:color="auto" w:fill="C5E0B3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vMerge/>
                  <w:shd w:val="clear" w:color="auto" w:fill="C5E0B3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FFC000"/>
                  <w:vAlign w:val="bottom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Segoe UI Symbol" w:hAnsi="Segoe UI Symbol" w:cs="Segoe UI Symbol"/>
                      <w:b/>
                      <w:bCs/>
                      <w:sz w:val="16"/>
                      <w:szCs w:val="16"/>
                    </w:rPr>
                    <w:t>♂</w:t>
                  </w:r>
                </w:p>
              </w:tc>
              <w:tc>
                <w:tcPr>
                  <w:tcW w:w="518" w:type="dxa"/>
                  <w:shd w:val="clear" w:color="auto" w:fill="FFC000"/>
                  <w:vAlign w:val="bottom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Segoe UI Symbol" w:hAnsi="Segoe UI Symbol" w:cs="Segoe UI Symbol"/>
                      <w:b/>
                      <w:bCs/>
                      <w:sz w:val="16"/>
                      <w:szCs w:val="16"/>
                    </w:rPr>
                    <w:t>♀</w:t>
                  </w:r>
                </w:p>
              </w:tc>
              <w:tc>
                <w:tcPr>
                  <w:tcW w:w="651" w:type="dxa"/>
                  <w:vMerge/>
                  <w:shd w:val="clear" w:color="auto" w:fill="C5E0B3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16DE" w:rsidRPr="00D10F7C" w:rsidTr="00735013">
              <w:trPr>
                <w:trHeight w:val="20"/>
              </w:trPr>
              <w:tc>
                <w:tcPr>
                  <w:tcW w:w="2670" w:type="dxa"/>
                  <w:shd w:val="clear" w:color="auto" w:fill="auto"/>
                </w:tcPr>
                <w:p w:rsidR="00BA16DE" w:rsidRPr="00D10F7C" w:rsidRDefault="00BA16DE" w:rsidP="00BA16DE">
                  <w:pPr>
                    <w:jc w:val="both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Creciendo Contigo (Cruz de Piedra)</w:t>
                  </w:r>
                </w:p>
              </w:tc>
              <w:tc>
                <w:tcPr>
                  <w:tcW w:w="945" w:type="dxa"/>
                  <w:shd w:val="clear" w:color="auto" w:fill="auto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18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651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</w:tr>
            <w:tr w:rsidR="00BA16DE" w:rsidRPr="00D10F7C" w:rsidTr="00735013">
              <w:trPr>
                <w:trHeight w:val="20"/>
              </w:trPr>
              <w:tc>
                <w:tcPr>
                  <w:tcW w:w="2670" w:type="dxa"/>
                  <w:shd w:val="clear" w:color="auto" w:fill="auto"/>
                </w:tcPr>
                <w:p w:rsidR="00BA16DE" w:rsidRPr="00D10F7C" w:rsidRDefault="00BA16DE" w:rsidP="00BA16DE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Aula de Atención Juvenil</w:t>
                  </w:r>
                  <w:r w:rsidR="0073501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(San Nicolás)</w:t>
                  </w:r>
                </w:p>
              </w:tc>
              <w:tc>
                <w:tcPr>
                  <w:tcW w:w="945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18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651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</w:tr>
            <w:tr w:rsidR="00BA16DE" w:rsidRPr="00D10F7C" w:rsidTr="00735013">
              <w:trPr>
                <w:trHeight w:val="20"/>
              </w:trPr>
              <w:tc>
                <w:tcPr>
                  <w:tcW w:w="2670" w:type="dxa"/>
                  <w:shd w:val="clear" w:color="auto" w:fill="auto"/>
                </w:tcPr>
                <w:p w:rsidR="00BA16DE" w:rsidRPr="00D10F7C" w:rsidRDefault="00BA16DE" w:rsidP="00BA16DE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Conéctate y Convive</w:t>
                  </w:r>
                </w:p>
              </w:tc>
              <w:tc>
                <w:tcPr>
                  <w:tcW w:w="945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18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51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Style w:val="Textoennegrita"/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  <w:tr w:rsidR="00BA16DE" w:rsidRPr="00D10F7C" w:rsidTr="00735013">
              <w:trPr>
                <w:trHeight w:val="20"/>
              </w:trPr>
              <w:tc>
                <w:tcPr>
                  <w:tcW w:w="2670" w:type="dxa"/>
                </w:tcPr>
                <w:p w:rsidR="00BA16DE" w:rsidRPr="00D10F7C" w:rsidRDefault="00BA16DE" w:rsidP="00BA16DE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945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518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651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</w:tr>
          </w:tbl>
          <w:p w:rsidR="00BA16DE" w:rsidRDefault="00BA16DE" w:rsidP="00CA31BD">
            <w:pPr>
              <w:jc w:val="both"/>
              <w:rPr>
                <w:rFonts w:ascii="Arial" w:eastAsia="Helvetica" w:hAnsi="Arial" w:cs="Arial"/>
                <w:bCs/>
                <w:kern w:val="1"/>
                <w:sz w:val="16"/>
                <w:szCs w:val="16"/>
              </w:rPr>
            </w:pPr>
          </w:p>
          <w:p w:rsidR="0010614C" w:rsidRPr="006804AE" w:rsidRDefault="0010614C" w:rsidP="00CA31BD">
            <w:pPr>
              <w:jc w:val="both"/>
              <w:rPr>
                <w:rFonts w:ascii="Arial" w:eastAsia="Helvetica" w:hAnsi="Arial" w:cs="Arial"/>
                <w:bCs/>
                <w:kern w:val="1"/>
                <w:sz w:val="16"/>
                <w:szCs w:val="16"/>
              </w:rPr>
            </w:pPr>
          </w:p>
          <w:p w:rsidR="00BA16DE" w:rsidRPr="00D10F7C" w:rsidRDefault="00BA16DE" w:rsidP="00BA16DE">
            <w:pPr>
              <w:shd w:val="clear" w:color="auto" w:fill="FFC000"/>
              <w:rPr>
                <w:rFonts w:ascii="Calibri" w:hAnsi="Calibri" w:cs="Calibri"/>
                <w:sz w:val="16"/>
                <w:szCs w:val="16"/>
              </w:rPr>
            </w:pPr>
            <w:r w:rsidRPr="00D10F7C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CRECIENDO CONTIGO (CRUZ DE PIEDRA):</w:t>
            </w:r>
          </w:p>
          <w:p w:rsidR="00BA16DE" w:rsidRPr="00D10F7C" w:rsidRDefault="00BA16DE" w:rsidP="00BA16DE">
            <w:pPr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50"/>
              <w:gridCol w:w="4240"/>
            </w:tblGrid>
            <w:tr w:rsidR="00BA16DE" w:rsidRPr="00D10F7C" w:rsidTr="0033383E">
              <w:tc>
                <w:tcPr>
                  <w:tcW w:w="4928" w:type="dxa"/>
                  <w:shd w:val="clear" w:color="auto" w:fill="auto"/>
                </w:tcPr>
                <w:p w:rsidR="00BA16DE" w:rsidRDefault="00BA16DE" w:rsidP="00BA16DE">
                  <w:pPr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Grupo menores de 11 años</w:t>
                  </w:r>
                </w:p>
                <w:p w:rsidR="00590AC3" w:rsidRPr="00D10F7C" w:rsidRDefault="00590AC3" w:rsidP="00BA16DE">
                  <w:pPr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24"/>
                    <w:gridCol w:w="914"/>
                    <w:gridCol w:w="914"/>
                    <w:gridCol w:w="763"/>
                  </w:tblGrid>
                  <w:tr w:rsidR="00BA16DE" w:rsidRPr="00D10F7C" w:rsidTr="00BA16DE"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ind w:firstLine="708"/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Niños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Niñas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Total</w:t>
                        </w:r>
                      </w:p>
                    </w:tc>
                  </w:tr>
                  <w:tr w:rsidR="00BA16DE" w:rsidRPr="00D10F7C" w:rsidTr="00BA16DE">
                    <w:tc>
                      <w:tcPr>
                        <w:tcW w:w="10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Nº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BA16DE" w:rsidRPr="00D10F7C" w:rsidTr="00BA16DE">
                    <w:tc>
                      <w:tcPr>
                        <w:tcW w:w="10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%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45,45%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54,54%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100%</w:t>
                        </w:r>
                      </w:p>
                    </w:tc>
                  </w:tr>
                  <w:tr w:rsidR="00BA16DE" w:rsidRPr="00D10F7C" w:rsidTr="00BA16DE">
                    <w:tc>
                      <w:tcPr>
                        <w:tcW w:w="10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%  Total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17,3%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20,7%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38%</w:t>
                        </w:r>
                      </w:p>
                    </w:tc>
                  </w:tr>
                </w:tbl>
                <w:p w:rsidR="00BA16DE" w:rsidRPr="00D10F7C" w:rsidRDefault="00BA16DE" w:rsidP="00BA16D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554" w:type="dxa"/>
                  <w:shd w:val="clear" w:color="auto" w:fill="auto"/>
                </w:tcPr>
                <w:p w:rsidR="00BA16DE" w:rsidRDefault="00BA16DE" w:rsidP="00BA16DE">
                  <w:pPr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Grupo entre los 12 y 16 años</w:t>
                  </w:r>
                </w:p>
                <w:p w:rsidR="00590AC3" w:rsidRPr="00D10F7C" w:rsidRDefault="00590AC3" w:rsidP="00BA16DE">
                  <w:pPr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24"/>
                    <w:gridCol w:w="914"/>
                    <w:gridCol w:w="914"/>
                    <w:gridCol w:w="731"/>
                  </w:tblGrid>
                  <w:tr w:rsidR="00BA16DE" w:rsidRPr="00D10F7C" w:rsidTr="0033383E"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ind w:firstLine="708"/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14" w:type="dxa"/>
                        <w:tcBorders>
                          <w:left w:val="single" w:sz="4" w:space="0" w:color="auto"/>
                        </w:tcBorders>
                        <w:shd w:val="clear" w:color="auto" w:fill="FFC000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chicos</w:t>
                        </w:r>
                      </w:p>
                    </w:tc>
                    <w:tc>
                      <w:tcPr>
                        <w:tcW w:w="914" w:type="dxa"/>
                        <w:shd w:val="clear" w:color="auto" w:fill="FFC000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chicas</w:t>
                        </w:r>
                      </w:p>
                    </w:tc>
                    <w:tc>
                      <w:tcPr>
                        <w:tcW w:w="731" w:type="dxa"/>
                        <w:shd w:val="clear" w:color="auto" w:fill="FFC000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Total</w:t>
                        </w:r>
                      </w:p>
                    </w:tc>
                  </w:tr>
                  <w:tr w:rsidR="00BA16DE" w:rsidRPr="00D10F7C" w:rsidTr="0033383E">
                    <w:tc>
                      <w:tcPr>
                        <w:tcW w:w="102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Nº</w:t>
                        </w:r>
                      </w:p>
                    </w:tc>
                    <w:tc>
                      <w:tcPr>
                        <w:tcW w:w="914" w:type="dxa"/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914" w:type="dxa"/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731" w:type="dxa"/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</w:tr>
                  <w:tr w:rsidR="00BA16DE" w:rsidRPr="00D10F7C" w:rsidTr="0033383E">
                    <w:tc>
                      <w:tcPr>
                        <w:tcW w:w="1024" w:type="dxa"/>
                        <w:tcBorders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%</w:t>
                        </w:r>
                      </w:p>
                    </w:tc>
                    <w:tc>
                      <w:tcPr>
                        <w:tcW w:w="914" w:type="dxa"/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22,22%</w:t>
                        </w:r>
                      </w:p>
                    </w:tc>
                    <w:tc>
                      <w:tcPr>
                        <w:tcW w:w="914" w:type="dxa"/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77,77%</w:t>
                        </w:r>
                      </w:p>
                    </w:tc>
                    <w:tc>
                      <w:tcPr>
                        <w:tcW w:w="731" w:type="dxa"/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100%</w:t>
                        </w:r>
                      </w:p>
                    </w:tc>
                  </w:tr>
                  <w:tr w:rsidR="00BA16DE" w:rsidRPr="00D10F7C" w:rsidTr="0033383E">
                    <w:tc>
                      <w:tcPr>
                        <w:tcW w:w="1024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% Total</w:t>
                        </w:r>
                      </w:p>
                    </w:tc>
                    <w:tc>
                      <w:tcPr>
                        <w:tcW w:w="914" w:type="dxa"/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13,8%</w:t>
                        </w:r>
                      </w:p>
                    </w:tc>
                    <w:tc>
                      <w:tcPr>
                        <w:tcW w:w="914" w:type="dxa"/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48,2%</w:t>
                        </w:r>
                      </w:p>
                    </w:tc>
                    <w:tc>
                      <w:tcPr>
                        <w:tcW w:w="731" w:type="dxa"/>
                        <w:shd w:val="clear" w:color="auto" w:fill="auto"/>
                      </w:tcPr>
                      <w:p w:rsidR="00BA16DE" w:rsidRPr="00D10F7C" w:rsidRDefault="00BA16DE" w:rsidP="00BA16DE">
                        <w:pPr>
                          <w:jc w:val="center"/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10F7C">
                          <w:rPr>
                            <w:rFonts w:ascii="Calibri" w:eastAsia="MS Mincho" w:hAnsi="Calibri" w:cs="Calibri"/>
                            <w:color w:val="000000"/>
                            <w:sz w:val="16"/>
                            <w:szCs w:val="16"/>
                          </w:rPr>
                          <w:t>62%</w:t>
                        </w:r>
                      </w:p>
                    </w:tc>
                  </w:tr>
                </w:tbl>
                <w:p w:rsidR="00BA16DE" w:rsidRPr="00D10F7C" w:rsidRDefault="00BA16DE" w:rsidP="00BA16D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</w:tbl>
          <w:p w:rsidR="00BA16DE" w:rsidRDefault="00BA16DE" w:rsidP="008015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A16DE" w:rsidRPr="00D10F7C" w:rsidRDefault="00BA16DE" w:rsidP="00BA16DE">
            <w:pPr>
              <w:shd w:val="clear" w:color="auto" w:fill="FFC000"/>
              <w:rPr>
                <w:rFonts w:ascii="Calibri" w:hAnsi="Calibri" w:cs="Calibri"/>
                <w:b/>
                <w:sz w:val="16"/>
                <w:szCs w:val="16"/>
              </w:rPr>
            </w:pPr>
            <w:r w:rsidRPr="00D10F7C">
              <w:rPr>
                <w:rFonts w:ascii="Calibri" w:hAnsi="Calibri" w:cs="Calibri"/>
                <w:b/>
                <w:sz w:val="16"/>
                <w:szCs w:val="16"/>
              </w:rPr>
              <w:t>“AULA DE ATENCIÓN JUVENIL” (SAN NICOLÁS)</w:t>
            </w:r>
          </w:p>
          <w:p w:rsidR="00BA16DE" w:rsidRPr="00D10F7C" w:rsidRDefault="00E646E0" w:rsidP="00BA16D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D10F7C">
              <w:rPr>
                <w:rFonts w:ascii="Calibri" w:hAnsi="Calibri" w:cs="Calibri"/>
                <w:noProof/>
                <w:sz w:val="16"/>
                <w:szCs w:val="16"/>
                <w:lang w:val="es-ES"/>
              </w:rPr>
              <w:drawing>
                <wp:inline distT="0" distB="0" distL="0" distR="0">
                  <wp:extent cx="2830830" cy="1536065"/>
                  <wp:effectExtent l="0" t="0" r="0" b="0"/>
                  <wp:docPr id="1" name="Gráfic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Pr="00D10F7C">
              <w:rPr>
                <w:rFonts w:ascii="Calibri" w:hAnsi="Calibri" w:cs="Calibri"/>
                <w:noProof/>
                <w:sz w:val="16"/>
                <w:szCs w:val="16"/>
                <w:lang w:val="es-ES"/>
              </w:rPr>
              <w:drawing>
                <wp:inline distT="0" distB="0" distL="0" distR="0">
                  <wp:extent cx="2839720" cy="1544320"/>
                  <wp:effectExtent l="0" t="0" r="0" b="0"/>
                  <wp:docPr id="2" name="Gráfic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BA16DE" w:rsidRPr="00D10F7C" w:rsidRDefault="00BA16DE" w:rsidP="00BA16DE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A16DE" w:rsidRPr="00D10F7C" w:rsidRDefault="00BA16DE" w:rsidP="00BA16DE">
            <w:pPr>
              <w:shd w:val="clear" w:color="auto" w:fill="FFC000"/>
              <w:rPr>
                <w:rFonts w:ascii="Calibri" w:hAnsi="Calibri" w:cs="Calibri"/>
                <w:sz w:val="16"/>
                <w:szCs w:val="16"/>
              </w:rPr>
            </w:pPr>
            <w:r w:rsidRPr="00D10F7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“CONÉCTATE Y CONVIVE”</w:t>
            </w:r>
          </w:p>
          <w:p w:rsidR="00BA16DE" w:rsidRPr="00D10F7C" w:rsidRDefault="00BA16DE" w:rsidP="00BA16DE">
            <w:pPr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W w:w="5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439"/>
              <w:gridCol w:w="1052"/>
              <w:gridCol w:w="559"/>
            </w:tblGrid>
            <w:tr w:rsidR="00BA16DE" w:rsidRPr="00D10F7C" w:rsidTr="00BA16DE">
              <w:trPr>
                <w:trHeight w:val="170"/>
              </w:trPr>
              <w:tc>
                <w:tcPr>
                  <w:tcW w:w="1965" w:type="dxa"/>
                  <w:shd w:val="clear" w:color="auto" w:fill="FFC000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EDADES DE LOS MENORES</w:t>
                  </w:r>
                </w:p>
              </w:tc>
              <w:tc>
                <w:tcPr>
                  <w:tcW w:w="1439" w:type="dxa"/>
                  <w:shd w:val="clear" w:color="auto" w:fill="FFC000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Style w:val="Textoennegrita"/>
                      <w:rFonts w:ascii="Calibri" w:hAnsi="Calibri" w:cs="Calibri"/>
                      <w:color w:val="000000"/>
                      <w:sz w:val="16"/>
                      <w:szCs w:val="16"/>
                    </w:rPr>
                    <w:t>entre 12 y 15 años</w:t>
                  </w:r>
                </w:p>
              </w:tc>
              <w:tc>
                <w:tcPr>
                  <w:tcW w:w="1052" w:type="dxa"/>
                  <w:shd w:val="clear" w:color="auto" w:fill="FFC000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Style w:val="Textoennegrita"/>
                      <w:rFonts w:ascii="Calibri" w:hAnsi="Calibri" w:cs="Calibri"/>
                      <w:color w:val="000000"/>
                      <w:sz w:val="16"/>
                      <w:szCs w:val="16"/>
                    </w:rPr>
                    <w:t>+ de 16 años</w:t>
                  </w:r>
                </w:p>
              </w:tc>
              <w:tc>
                <w:tcPr>
                  <w:tcW w:w="559" w:type="dxa"/>
                  <w:shd w:val="clear" w:color="auto" w:fill="FFC000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</w:tr>
            <w:tr w:rsidR="00BA16DE" w:rsidRPr="00D10F7C" w:rsidTr="00BA16DE">
              <w:trPr>
                <w:trHeight w:val="170"/>
              </w:trPr>
              <w:tc>
                <w:tcPr>
                  <w:tcW w:w="1965" w:type="dxa"/>
                  <w:shd w:val="clear" w:color="auto" w:fill="auto"/>
                </w:tcPr>
                <w:p w:rsidR="00BA16DE" w:rsidRPr="00D10F7C" w:rsidRDefault="00BA16DE" w:rsidP="00BA16DE">
                  <w:pPr>
                    <w:jc w:val="right"/>
                    <w:rPr>
                      <w:rStyle w:val="Textoennegrita"/>
                      <w:rFonts w:ascii="Calibri" w:hAnsi="Calibri" w:cs="Calibri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Segoe UI Symbol" w:hAnsi="Segoe UI Symbol" w:cs="Segoe UI Symbol"/>
                      <w:color w:val="000000"/>
                      <w:sz w:val="16"/>
                      <w:szCs w:val="16"/>
                    </w:rPr>
                    <w:t>♀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52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textAlignment w:val="baseline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9" w:type="dxa"/>
                  <w:shd w:val="clear" w:color="auto" w:fill="auto"/>
                  <w:vAlign w:val="center"/>
                </w:tcPr>
                <w:p w:rsidR="00BA16DE" w:rsidRPr="00D10F7C" w:rsidRDefault="00BA16DE" w:rsidP="00BA16DE">
                  <w:pPr>
                    <w:jc w:val="center"/>
                    <w:textAlignment w:val="baseline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</w:tr>
            <w:tr w:rsidR="00BA16DE" w:rsidRPr="00D10F7C" w:rsidTr="00BA16DE">
              <w:trPr>
                <w:trHeight w:val="170"/>
              </w:trPr>
              <w:tc>
                <w:tcPr>
                  <w:tcW w:w="1965" w:type="dxa"/>
                  <w:shd w:val="clear" w:color="auto" w:fill="auto"/>
                </w:tcPr>
                <w:p w:rsidR="00BA16DE" w:rsidRPr="00D10F7C" w:rsidRDefault="00BA16DE" w:rsidP="00BA16DE">
                  <w:pPr>
                    <w:jc w:val="right"/>
                    <w:rPr>
                      <w:rStyle w:val="Textoennegrita"/>
                      <w:rFonts w:ascii="Calibri" w:hAnsi="Calibri" w:cs="Calibri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Segoe UI Symbol" w:hAnsi="Segoe UI Symbol" w:cs="Segoe UI Symbol"/>
                      <w:color w:val="000000"/>
                      <w:sz w:val="16"/>
                      <w:szCs w:val="16"/>
                    </w:rPr>
                    <w:t>♂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52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textAlignment w:val="baseline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59" w:type="dxa"/>
                  <w:shd w:val="clear" w:color="auto" w:fill="auto"/>
                  <w:vAlign w:val="center"/>
                </w:tcPr>
                <w:p w:rsidR="00BA16DE" w:rsidRPr="00D10F7C" w:rsidRDefault="00BA16DE" w:rsidP="00BA16DE">
                  <w:pPr>
                    <w:jc w:val="center"/>
                    <w:textAlignment w:val="baseline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</w:tr>
            <w:tr w:rsidR="00BA16DE" w:rsidRPr="00D10F7C" w:rsidTr="00BA16DE">
              <w:trPr>
                <w:trHeight w:val="170"/>
              </w:trPr>
              <w:tc>
                <w:tcPr>
                  <w:tcW w:w="1965" w:type="dxa"/>
                  <w:vAlign w:val="bottom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439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52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59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</w:tbl>
          <w:p w:rsidR="00BA16DE" w:rsidRPr="00D10F7C" w:rsidRDefault="00BA16DE" w:rsidP="00BA16DE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80153F" w:rsidRPr="006804AE" w:rsidRDefault="0080153F" w:rsidP="0080153F">
            <w:pPr>
              <w:rPr>
                <w:rFonts w:ascii="Calibri" w:hAnsi="Calibri" w:cs="Calibri"/>
                <w:b/>
              </w:rPr>
            </w:pPr>
          </w:p>
          <w:p w:rsidR="002B1A36" w:rsidRPr="006804AE" w:rsidRDefault="002B1A36" w:rsidP="002B1A36">
            <w:pPr>
              <w:pStyle w:val="Textoindependiente"/>
              <w:spacing w:before="0"/>
              <w:rPr>
                <w:rFonts w:ascii="Arial" w:eastAsia="Helvetica" w:hAnsi="Arial" w:cs="Arial"/>
                <w:b/>
                <w:bCs/>
                <w:kern w:val="1"/>
                <w:sz w:val="20"/>
              </w:rPr>
            </w:pPr>
            <w:r w:rsidRPr="006804AE">
              <w:rPr>
                <w:rFonts w:ascii="Arial" w:hAnsi="Arial" w:cs="Arial"/>
                <w:b/>
                <w:bCs/>
                <w:sz w:val="20"/>
              </w:rPr>
              <w:t xml:space="preserve">C) Proyectos de </w:t>
            </w:r>
            <w:r w:rsidRPr="006804AE">
              <w:rPr>
                <w:rFonts w:ascii="Arial" w:eastAsia="Helvetica" w:hAnsi="Arial" w:cs="Arial"/>
                <w:b/>
                <w:bCs/>
                <w:kern w:val="1"/>
                <w:sz w:val="20"/>
              </w:rPr>
              <w:t>Emancipación de Jóvenes</w:t>
            </w:r>
          </w:p>
          <w:p w:rsidR="002B1A36" w:rsidRPr="006804AE" w:rsidRDefault="002B1A36" w:rsidP="002B1A36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04AE">
              <w:rPr>
                <w:rFonts w:ascii="Arial" w:hAnsi="Arial" w:cs="Arial"/>
                <w:sz w:val="16"/>
                <w:szCs w:val="16"/>
              </w:rPr>
              <w:t xml:space="preserve">Piso Emancipación (mayores 18 años): </w:t>
            </w:r>
            <w:r w:rsidR="0080153F" w:rsidRPr="006804AE">
              <w:rPr>
                <w:rFonts w:ascii="Arial" w:hAnsi="Arial" w:cs="Arial"/>
                <w:sz w:val="16"/>
                <w:szCs w:val="16"/>
              </w:rPr>
              <w:t>4</w:t>
            </w:r>
            <w:r w:rsidRPr="006804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3EBE" w:rsidRPr="006804AE">
              <w:rPr>
                <w:rFonts w:ascii="Arial" w:hAnsi="Arial" w:cs="Arial"/>
                <w:sz w:val="16"/>
                <w:szCs w:val="16"/>
              </w:rPr>
              <w:t>jóvenes</w:t>
            </w:r>
          </w:p>
          <w:p w:rsidR="002B1A36" w:rsidRDefault="002B1A36" w:rsidP="00113EBE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47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29"/>
              <w:gridCol w:w="945"/>
              <w:gridCol w:w="630"/>
              <w:gridCol w:w="847"/>
              <w:gridCol w:w="651"/>
            </w:tblGrid>
            <w:tr w:rsidR="00BA16DE" w:rsidRPr="00D10F7C" w:rsidTr="00BA16DE">
              <w:trPr>
                <w:trHeight w:val="20"/>
              </w:trPr>
              <w:tc>
                <w:tcPr>
                  <w:tcW w:w="1629" w:type="dxa"/>
                  <w:vMerge w:val="restart"/>
                  <w:shd w:val="clear" w:color="auto" w:fill="FFC000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TIPO DE HOGAR</w:t>
                  </w:r>
                </w:p>
              </w:tc>
              <w:tc>
                <w:tcPr>
                  <w:tcW w:w="945" w:type="dxa"/>
                  <w:vMerge w:val="restart"/>
                  <w:shd w:val="clear" w:color="auto" w:fill="FFC000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Nº Centros</w:t>
                  </w:r>
                </w:p>
              </w:tc>
              <w:tc>
                <w:tcPr>
                  <w:tcW w:w="1477" w:type="dxa"/>
                  <w:gridSpan w:val="2"/>
                  <w:shd w:val="clear" w:color="auto" w:fill="FFC000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Nº de NO Menores</w:t>
                  </w:r>
                </w:p>
              </w:tc>
              <w:tc>
                <w:tcPr>
                  <w:tcW w:w="651" w:type="dxa"/>
                  <w:vMerge w:val="restart"/>
                  <w:shd w:val="clear" w:color="auto" w:fill="FFC000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</w:tr>
            <w:tr w:rsidR="00BA16DE" w:rsidRPr="00D10F7C" w:rsidTr="00BA16DE">
              <w:trPr>
                <w:trHeight w:val="20"/>
              </w:trPr>
              <w:tc>
                <w:tcPr>
                  <w:tcW w:w="1629" w:type="dxa"/>
                  <w:vMerge/>
                  <w:shd w:val="clear" w:color="auto" w:fill="C5E0B3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vMerge/>
                  <w:shd w:val="clear" w:color="auto" w:fill="C5E0B3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shd w:val="clear" w:color="auto" w:fill="FFC000"/>
                  <w:vAlign w:val="bottom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Segoe UI Symbol" w:hAnsi="Segoe UI Symbol" w:cs="Segoe UI Symbol"/>
                      <w:b/>
                      <w:bCs/>
                      <w:sz w:val="16"/>
                      <w:szCs w:val="16"/>
                    </w:rPr>
                    <w:t>♂</w:t>
                  </w:r>
                </w:p>
              </w:tc>
              <w:tc>
                <w:tcPr>
                  <w:tcW w:w="847" w:type="dxa"/>
                  <w:shd w:val="clear" w:color="auto" w:fill="FFC000"/>
                  <w:vAlign w:val="bottom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D10F7C">
                    <w:rPr>
                      <w:rFonts w:ascii="Segoe UI Symbol" w:hAnsi="Segoe UI Symbol" w:cs="Segoe UI Symbol"/>
                      <w:b/>
                      <w:bCs/>
                      <w:sz w:val="16"/>
                      <w:szCs w:val="16"/>
                    </w:rPr>
                    <w:t>♀</w:t>
                  </w:r>
                </w:p>
              </w:tc>
              <w:tc>
                <w:tcPr>
                  <w:tcW w:w="651" w:type="dxa"/>
                  <w:vMerge/>
                  <w:shd w:val="clear" w:color="auto" w:fill="C5E0B3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16DE" w:rsidRPr="00D10F7C" w:rsidTr="00BA16DE">
              <w:trPr>
                <w:trHeight w:val="20"/>
              </w:trPr>
              <w:tc>
                <w:tcPr>
                  <w:tcW w:w="1629" w:type="dxa"/>
                </w:tcPr>
                <w:p w:rsidR="00BA16DE" w:rsidRPr="00D10F7C" w:rsidRDefault="00BA16DE" w:rsidP="00BA16DE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Piso de emancipación</w:t>
                  </w:r>
                </w:p>
              </w:tc>
              <w:tc>
                <w:tcPr>
                  <w:tcW w:w="945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47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51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  <w:tr w:rsidR="00BA16DE" w:rsidRPr="00D10F7C" w:rsidTr="00BA16DE">
              <w:trPr>
                <w:trHeight w:val="20"/>
              </w:trPr>
              <w:tc>
                <w:tcPr>
                  <w:tcW w:w="1629" w:type="dxa"/>
                </w:tcPr>
                <w:p w:rsidR="00BA16DE" w:rsidRPr="00D10F7C" w:rsidRDefault="00BA16DE" w:rsidP="00BA16DE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945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47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10F7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51" w:type="dxa"/>
                  <w:vAlign w:val="center"/>
                </w:tcPr>
                <w:p w:rsidR="00BA16DE" w:rsidRPr="00D10F7C" w:rsidRDefault="00BA16DE" w:rsidP="00BA16DE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</w:tr>
          </w:tbl>
          <w:p w:rsidR="00BA16DE" w:rsidRPr="00BD5AA5" w:rsidRDefault="00BA16DE" w:rsidP="00113EBE">
            <w:pPr>
              <w:pStyle w:val="Textoindependiente"/>
              <w:spacing w:before="0"/>
              <w:rPr>
                <w:rFonts w:ascii="Arial" w:hAnsi="Arial" w:cs="Arial"/>
                <w:sz w:val="6"/>
                <w:szCs w:val="6"/>
              </w:rPr>
            </w:pPr>
          </w:p>
          <w:p w:rsidR="0080153F" w:rsidRPr="00BD5AA5" w:rsidRDefault="0080153F" w:rsidP="00113EBE">
            <w:pPr>
              <w:pStyle w:val="Textoindependiente"/>
              <w:spacing w:before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70B73" w:rsidRPr="00283632">
        <w:trPr>
          <w:tblCellSpacing w:w="11" w:type="dxa"/>
        </w:trPr>
        <w:tc>
          <w:tcPr>
            <w:tcW w:w="9261" w:type="dxa"/>
            <w:shd w:val="clear" w:color="auto" w:fill="auto"/>
          </w:tcPr>
          <w:p w:rsidR="00A70B73" w:rsidRPr="00283632" w:rsidRDefault="00A70B73" w:rsidP="00BD3A06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lastRenderedPageBreak/>
              <w:t>Requisitos exigidos para ostentar la condición de beneficiario/a:</w:t>
            </w:r>
            <w:r w:rsidR="002A63F5"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17"/>
            </w:r>
          </w:p>
        </w:tc>
      </w:tr>
      <w:tr w:rsidR="00A70B73" w:rsidRPr="0010614C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B73" w:rsidRPr="0033383E" w:rsidRDefault="00783ECF" w:rsidP="00783ECF">
            <w:pPr>
              <w:pStyle w:val="Textoindependiente"/>
              <w:numPr>
                <w:ilvl w:val="0"/>
                <w:numId w:val="26"/>
              </w:numPr>
              <w:spacing w:before="0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Declaración administrativa del </w:t>
            </w:r>
            <w:r w:rsidR="00D04ECB">
              <w:rPr>
                <w:rFonts w:ascii="Calibri" w:hAnsi="Calibri" w:cs="Calibri"/>
                <w:sz w:val="20"/>
              </w:rPr>
              <w:t>G</w:t>
            </w:r>
            <w:r w:rsidRPr="0033383E">
              <w:rPr>
                <w:rFonts w:ascii="Calibri" w:hAnsi="Calibri" w:cs="Calibri"/>
                <w:sz w:val="20"/>
              </w:rPr>
              <w:t xml:space="preserve">obierno de </w:t>
            </w:r>
            <w:r w:rsidR="00D04ECB">
              <w:rPr>
                <w:rFonts w:ascii="Calibri" w:hAnsi="Calibri" w:cs="Calibri"/>
                <w:sz w:val="20"/>
              </w:rPr>
              <w:t>C</w:t>
            </w:r>
            <w:r w:rsidRPr="0033383E">
              <w:rPr>
                <w:rFonts w:ascii="Calibri" w:hAnsi="Calibri" w:cs="Calibri"/>
                <w:sz w:val="20"/>
              </w:rPr>
              <w:t>anarias por desamparo.</w:t>
            </w:r>
          </w:p>
          <w:p w:rsidR="00783ECF" w:rsidRPr="0033383E" w:rsidRDefault="00783ECF" w:rsidP="00783ECF">
            <w:pPr>
              <w:pStyle w:val="Textoindependiente"/>
              <w:numPr>
                <w:ilvl w:val="0"/>
                <w:numId w:val="26"/>
              </w:numPr>
              <w:spacing w:before="0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Menores en situación de riesgo social y/o vulnerabilidad.</w:t>
            </w:r>
          </w:p>
          <w:p w:rsidR="00783ECF" w:rsidRPr="0010614C" w:rsidRDefault="00783ECF" w:rsidP="00113EBE">
            <w:pPr>
              <w:pStyle w:val="Textoindependiente"/>
              <w:numPr>
                <w:ilvl w:val="0"/>
                <w:numId w:val="26"/>
              </w:numPr>
              <w:spacing w:before="0"/>
              <w:rPr>
                <w:rFonts w:ascii="Arial" w:hAnsi="Arial" w:cs="Arial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Jóvenes </w:t>
            </w:r>
            <w:r w:rsidR="00AF5F32" w:rsidRPr="0033383E">
              <w:rPr>
                <w:rFonts w:ascii="Calibri" w:hAnsi="Calibri" w:cs="Calibri"/>
                <w:sz w:val="20"/>
              </w:rPr>
              <w:t xml:space="preserve">que provienen del sistema de Protección (hogares de Acogimiento residencial) </w:t>
            </w:r>
            <w:r w:rsidRPr="0033383E">
              <w:rPr>
                <w:rFonts w:ascii="Calibri" w:hAnsi="Calibri" w:cs="Calibri"/>
                <w:sz w:val="20"/>
              </w:rPr>
              <w:t>que no tienen fami</w:t>
            </w:r>
            <w:r w:rsidR="00D04ECB">
              <w:rPr>
                <w:rFonts w:ascii="Calibri" w:hAnsi="Calibri" w:cs="Calibri"/>
                <w:sz w:val="20"/>
              </w:rPr>
              <w:t>lia</w:t>
            </w:r>
            <w:r w:rsidRPr="0033383E">
              <w:rPr>
                <w:rFonts w:ascii="Calibri" w:hAnsi="Calibri" w:cs="Calibri"/>
                <w:sz w:val="20"/>
              </w:rPr>
              <w:t xml:space="preserve"> o no disponen de recursos para seguir estudiando y acceder al mundo laboral.</w:t>
            </w:r>
            <w:r w:rsidRPr="0010614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20B6F" w:rsidRPr="00283632">
        <w:trPr>
          <w:tblCellSpacing w:w="11" w:type="dxa"/>
        </w:trPr>
        <w:tc>
          <w:tcPr>
            <w:tcW w:w="9261" w:type="dxa"/>
            <w:shd w:val="clear" w:color="auto" w:fill="auto"/>
          </w:tcPr>
          <w:p w:rsidR="00820B6F" w:rsidRPr="00283632" w:rsidRDefault="00A70B73" w:rsidP="00B50322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Grado de atención que reciben los beneficiarios/as</w:t>
            </w:r>
            <w:r w:rsidR="00D27122" w:rsidRPr="00283632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20B6F" w:rsidRPr="0010614C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6F" w:rsidRPr="0033383E" w:rsidRDefault="00783ECF" w:rsidP="00783ECF">
            <w:pPr>
              <w:pStyle w:val="Textoindependiente"/>
              <w:numPr>
                <w:ilvl w:val="0"/>
                <w:numId w:val="27"/>
              </w:numPr>
              <w:spacing w:before="0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Residencial</w:t>
            </w:r>
          </w:p>
          <w:p w:rsidR="00783ECF" w:rsidRPr="0010614C" w:rsidRDefault="00783ECF" w:rsidP="00783ECF">
            <w:pPr>
              <w:pStyle w:val="Textoindependiente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Atención diurna</w:t>
            </w:r>
          </w:p>
        </w:tc>
      </w:tr>
    </w:tbl>
    <w:p w:rsidR="00334A57" w:rsidRPr="00283632" w:rsidRDefault="00334A57" w:rsidP="00C427F3">
      <w:pPr>
        <w:ind w:left="360"/>
        <w:rPr>
          <w:rFonts w:ascii="Arial" w:hAnsi="Arial" w:cs="Arial"/>
          <w:sz w:val="18"/>
          <w:szCs w:val="18"/>
        </w:rPr>
      </w:pPr>
    </w:p>
    <w:p w:rsidR="00334A57" w:rsidRPr="00283632" w:rsidRDefault="004767C4" w:rsidP="00D27122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>Resultados obtenidos y grado de cumplimiento</w:t>
      </w:r>
    </w:p>
    <w:tbl>
      <w:tblPr>
        <w:tblW w:w="0" w:type="dxa"/>
        <w:tblCellSpacing w:w="11" w:type="dxa"/>
        <w:tblLook w:val="01E0" w:firstRow="1" w:lastRow="1" w:firstColumn="1" w:lastColumn="1" w:noHBand="0" w:noVBand="0"/>
      </w:tblPr>
      <w:tblGrid>
        <w:gridCol w:w="9070"/>
      </w:tblGrid>
      <w:tr w:rsidR="00D27122" w:rsidRPr="00283632">
        <w:trPr>
          <w:tblCellSpacing w:w="11" w:type="dxa"/>
        </w:trPr>
        <w:tc>
          <w:tcPr>
            <w:tcW w:w="9261" w:type="dxa"/>
            <w:shd w:val="clear" w:color="auto" w:fill="auto"/>
          </w:tcPr>
          <w:p w:rsidR="00D27122" w:rsidRPr="00283632" w:rsidRDefault="004767C4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Resultados obtenidos con la realización de la actividad:</w:t>
            </w:r>
          </w:p>
        </w:tc>
      </w:tr>
      <w:tr w:rsidR="00D27122" w:rsidRPr="0010614C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A36" w:rsidRPr="0010614C" w:rsidRDefault="002B1A36" w:rsidP="0083226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6306A6" w:rsidRPr="0010614C" w:rsidRDefault="006306A6" w:rsidP="006306A6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b/>
                <w:bCs/>
                <w:sz w:val="20"/>
              </w:rPr>
              <w:t>ECONÓMICO:</w:t>
            </w:r>
          </w:p>
          <w:p w:rsidR="006306A6" w:rsidRPr="0010614C" w:rsidRDefault="006306A6" w:rsidP="006306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bCs/>
                <w:sz w:val="20"/>
              </w:rPr>
              <w:t>Se ha obtenido cofinanciación de entidades privadas:</w:t>
            </w:r>
          </w:p>
          <w:p w:rsidR="006306A6" w:rsidRPr="0010614C" w:rsidRDefault="006306A6" w:rsidP="006306A6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bCs/>
                <w:sz w:val="20"/>
              </w:rPr>
              <w:t>Centros preventivos:</w:t>
            </w:r>
          </w:p>
          <w:p w:rsidR="006306A6" w:rsidRPr="0010614C" w:rsidRDefault="006306A6" w:rsidP="006306A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bCs/>
                <w:sz w:val="20"/>
              </w:rPr>
              <w:t xml:space="preserve">Fundación Canaria Mapfre Guanarteme: “Aula </w:t>
            </w:r>
            <w:r w:rsidR="00735013">
              <w:rPr>
                <w:rFonts w:ascii="Calibri" w:hAnsi="Calibri" w:cs="Calibri"/>
                <w:bCs/>
                <w:sz w:val="20"/>
              </w:rPr>
              <w:t xml:space="preserve">de Atención </w:t>
            </w:r>
            <w:r w:rsidRPr="0010614C">
              <w:rPr>
                <w:rFonts w:ascii="Calibri" w:hAnsi="Calibri" w:cs="Calibri"/>
                <w:bCs/>
                <w:sz w:val="20"/>
              </w:rPr>
              <w:t>Juvenil”</w:t>
            </w:r>
          </w:p>
          <w:p w:rsidR="006306A6" w:rsidRPr="0010614C" w:rsidRDefault="006306A6" w:rsidP="006306A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bCs/>
                <w:sz w:val="20"/>
              </w:rPr>
              <w:t>Fundación BBVA: “Conéctate y Convive”</w:t>
            </w:r>
          </w:p>
          <w:p w:rsidR="006306A6" w:rsidRPr="001C32C5" w:rsidRDefault="006306A6" w:rsidP="006306A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bCs/>
                <w:sz w:val="20"/>
              </w:rPr>
              <w:t>Fundación Canaria Mapfre Guanarteme y Fundación La Caja de Canarias Bankia: Piso de Emancipación.</w:t>
            </w:r>
          </w:p>
          <w:p w:rsidR="001C32C5" w:rsidRPr="0010614C" w:rsidRDefault="001C32C5" w:rsidP="001C32C5">
            <w:pPr>
              <w:autoSpaceDE w:val="0"/>
              <w:autoSpaceDN w:val="0"/>
              <w:adjustRightInd w:val="0"/>
              <w:ind w:left="1429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  <w:p w:rsidR="006306A6" w:rsidRPr="0010614C" w:rsidRDefault="006306A6" w:rsidP="006306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bCs/>
                <w:sz w:val="20"/>
              </w:rPr>
              <w:t>Obtención de subvenciones públicas:</w:t>
            </w:r>
          </w:p>
          <w:p w:rsidR="006306A6" w:rsidRPr="0010614C" w:rsidRDefault="006306A6" w:rsidP="006306A6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color w:val="000000"/>
                <w:sz w:val="20"/>
              </w:rPr>
              <w:t>Cabildo de Gran Canaria: Hogares de acogimiento residencial</w:t>
            </w:r>
          </w:p>
          <w:p w:rsidR="006306A6" w:rsidRPr="0010614C" w:rsidRDefault="006306A6" w:rsidP="006306A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color w:val="000000"/>
                <w:sz w:val="20"/>
              </w:rPr>
              <w:t>El Concurso público publicado en el mes de enero de 2020, se suspendió.</w:t>
            </w:r>
          </w:p>
          <w:p w:rsidR="006306A6" w:rsidRPr="0010614C" w:rsidRDefault="006306A6" w:rsidP="006306A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color w:val="000000"/>
                <w:sz w:val="20"/>
              </w:rPr>
              <w:t>En agosto, con carácter urgente La Consejería de Política Social del cabildo de Gran Canaria aumenta el coste plaza/día a partir de septiembre.</w:t>
            </w:r>
          </w:p>
          <w:p w:rsidR="006306A6" w:rsidRPr="0010614C" w:rsidRDefault="006306A6" w:rsidP="006306A6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bCs/>
                <w:sz w:val="20"/>
              </w:rPr>
              <w:t>Ayuntamiento de Las Palmas de Gran Canaria: Centro de día (“Creciendo Contigo”)</w:t>
            </w:r>
          </w:p>
          <w:p w:rsidR="006306A6" w:rsidRPr="0010614C" w:rsidRDefault="006306A6" w:rsidP="006306A6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  <w:p w:rsidR="006306A6" w:rsidRPr="0010614C" w:rsidRDefault="006306A6" w:rsidP="006306A6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b/>
                <w:bCs/>
                <w:sz w:val="20"/>
              </w:rPr>
              <w:t>RECURSOS HUMANOS</w:t>
            </w:r>
          </w:p>
          <w:p w:rsidR="006306A6" w:rsidRPr="0010614C" w:rsidRDefault="006306A6" w:rsidP="006306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bCs/>
                <w:sz w:val="20"/>
              </w:rPr>
              <w:t>Desde el mes de septiembre se amplía la plantilla de profesional por hogar y el equipo técnico se incorpora en los hogares.</w:t>
            </w:r>
          </w:p>
          <w:p w:rsidR="006306A6" w:rsidRPr="0010614C" w:rsidRDefault="006306A6" w:rsidP="006306A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  <w:p w:rsidR="006306A6" w:rsidRPr="0010614C" w:rsidRDefault="006306A6" w:rsidP="006306A6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0614C">
              <w:rPr>
                <w:rFonts w:ascii="Calibri" w:hAnsi="Calibri" w:cs="Calibri"/>
                <w:b/>
                <w:bCs/>
                <w:color w:val="000000"/>
                <w:sz w:val="20"/>
              </w:rPr>
              <w:t>EVENTOS:</w:t>
            </w:r>
          </w:p>
          <w:p w:rsidR="006306A6" w:rsidRPr="0010614C" w:rsidRDefault="006306A6" w:rsidP="006306A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10614C">
              <w:rPr>
                <w:rFonts w:ascii="Calibri" w:hAnsi="Calibri" w:cs="Calibri"/>
                <w:color w:val="000000"/>
                <w:sz w:val="20"/>
              </w:rPr>
              <w:t>El Estado de Alarma Sanitaria decretado desde el mes de marzo de 2020 provoca la suspensión y no organización de actividades benéficas.</w:t>
            </w:r>
          </w:p>
          <w:p w:rsidR="00D27122" w:rsidRPr="0010614C" w:rsidRDefault="00D27122" w:rsidP="006306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27122" w:rsidRPr="00283632">
        <w:trPr>
          <w:tblCellSpacing w:w="11" w:type="dxa"/>
        </w:trPr>
        <w:tc>
          <w:tcPr>
            <w:tcW w:w="9261" w:type="dxa"/>
            <w:shd w:val="clear" w:color="auto" w:fill="auto"/>
          </w:tcPr>
          <w:p w:rsidR="00D27122" w:rsidRPr="00283632" w:rsidRDefault="00A70B73" w:rsidP="00A70B73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Grado o nivel de cumplimiento de los fines estatutarios</w:t>
            </w:r>
            <w:r w:rsidR="00D27122" w:rsidRPr="00283632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D27122" w:rsidRPr="0010614C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993" w:rsidRPr="0010614C" w:rsidRDefault="007B7993" w:rsidP="007B7993">
            <w:pPr>
              <w:tabs>
                <w:tab w:val="num" w:pos="720"/>
              </w:tabs>
              <w:suppressAutoHyphens/>
              <w:ind w:left="360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7B7993" w:rsidRPr="0010614C" w:rsidRDefault="007B7993" w:rsidP="007B7993">
            <w:pPr>
              <w:numPr>
                <w:ilvl w:val="0"/>
                <w:numId w:val="25"/>
              </w:numPr>
              <w:tabs>
                <w:tab w:val="num" w:pos="720"/>
              </w:tabs>
              <w:suppressAutoHyphens/>
              <w:jc w:val="both"/>
              <w:rPr>
                <w:rFonts w:ascii="Arial" w:hAnsi="Arial" w:cs="Arial"/>
                <w:bCs/>
                <w:sz w:val="20"/>
              </w:rPr>
            </w:pPr>
            <w:r w:rsidRPr="0010614C">
              <w:rPr>
                <w:rFonts w:ascii="Calibri" w:hAnsi="Calibri" w:cs="Calibri"/>
                <w:color w:val="000000"/>
                <w:sz w:val="20"/>
              </w:rPr>
              <w:t>Se valora muy positiva la atención que se presta a los menores, jóvenes y las familias que participan activamente en los procesos que se plantean en la intervención familiar, siendo estas últimas las que requieren de una mayor implicación y motivación activa en la transformación de sus situaciones personales y familiares.</w:t>
            </w:r>
          </w:p>
          <w:p w:rsidR="007B7993" w:rsidRPr="0010614C" w:rsidRDefault="007B7993" w:rsidP="007B7993">
            <w:pPr>
              <w:numPr>
                <w:ilvl w:val="0"/>
                <w:numId w:val="25"/>
              </w:numPr>
              <w:tabs>
                <w:tab w:val="num" w:pos="720"/>
              </w:tabs>
              <w:suppressAutoHyphens/>
              <w:jc w:val="both"/>
              <w:rPr>
                <w:rFonts w:ascii="Arial" w:hAnsi="Arial" w:cs="Arial"/>
                <w:bCs/>
                <w:sz w:val="20"/>
              </w:rPr>
            </w:pPr>
            <w:r w:rsidRPr="0010614C">
              <w:rPr>
                <w:rFonts w:ascii="Calibri" w:hAnsi="Calibri" w:cs="Calibri"/>
                <w:color w:val="000000"/>
                <w:sz w:val="20"/>
              </w:rPr>
              <w:t>Para seguir dando cumplimiento a los fines de la Asociación que inició su recorrido en 1982, y que se mantiene fiel al compromiso social con la infancia, juventud y familia del territorio canario, manifiesta continuar con mantener los servicios que actualmente están activos, y sigue planteándose poder abarcar otros proyectos si las condiciones sociales y económicas lo permiten.</w:t>
            </w:r>
          </w:p>
          <w:p w:rsidR="007B7993" w:rsidRPr="0010614C" w:rsidRDefault="007B7993" w:rsidP="007B7993">
            <w:pPr>
              <w:tabs>
                <w:tab w:val="num" w:pos="720"/>
              </w:tabs>
              <w:suppressAutoHyphens/>
              <w:ind w:left="36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27122" w:rsidRPr="00283632">
        <w:trPr>
          <w:tblCellSpacing w:w="11" w:type="dxa"/>
        </w:trPr>
        <w:tc>
          <w:tcPr>
            <w:tcW w:w="9261" w:type="dxa"/>
            <w:shd w:val="clear" w:color="auto" w:fill="auto"/>
          </w:tcPr>
          <w:p w:rsidR="00735013" w:rsidRPr="00283632" w:rsidRDefault="00735013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A6AD5" w:rsidRPr="00283632" w:rsidRDefault="002F576D" w:rsidP="002A6AD5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 xml:space="preserve">INFORMACIÓN GENERAL SOBRE </w:t>
      </w:r>
      <w:r w:rsidR="002A6AD5" w:rsidRPr="00283632">
        <w:rPr>
          <w:rFonts w:ascii="Arial" w:hAnsi="Arial" w:cs="Arial"/>
          <w:b/>
          <w:sz w:val="18"/>
          <w:szCs w:val="18"/>
        </w:rPr>
        <w:t>MEDIOS DE LA ASOCIACIÓN</w:t>
      </w:r>
      <w:r w:rsidR="002A63F5" w:rsidRPr="00283632">
        <w:rPr>
          <w:rStyle w:val="Refdenotaalfinal"/>
          <w:rFonts w:ascii="Arial" w:hAnsi="Arial" w:cs="Arial"/>
          <w:b/>
          <w:sz w:val="18"/>
          <w:szCs w:val="18"/>
        </w:rPr>
        <w:endnoteReference w:id="18"/>
      </w:r>
    </w:p>
    <w:p w:rsidR="002E0431" w:rsidRDefault="002E0431" w:rsidP="002A6AD5">
      <w:pPr>
        <w:ind w:left="720"/>
        <w:rPr>
          <w:rFonts w:ascii="Arial" w:hAnsi="Arial" w:cs="Arial"/>
          <w:b/>
          <w:sz w:val="18"/>
          <w:szCs w:val="18"/>
        </w:rPr>
      </w:pPr>
    </w:p>
    <w:p w:rsidR="00BC589B" w:rsidRPr="00283632" w:rsidRDefault="00BC589B" w:rsidP="002A6AD5">
      <w:pPr>
        <w:ind w:left="720"/>
        <w:rPr>
          <w:rFonts w:ascii="Arial" w:hAnsi="Arial" w:cs="Arial"/>
          <w:b/>
          <w:sz w:val="18"/>
          <w:szCs w:val="18"/>
        </w:rPr>
      </w:pPr>
    </w:p>
    <w:p w:rsidR="002A6AD5" w:rsidRPr="00283632" w:rsidRDefault="002A6AD5" w:rsidP="002A6AD5">
      <w:pPr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>Medios Personales</w:t>
      </w:r>
      <w:r w:rsidR="00C94844" w:rsidRPr="00283632">
        <w:rPr>
          <w:rStyle w:val="Refdenotaalfinal"/>
          <w:rFonts w:ascii="Arial" w:hAnsi="Arial" w:cs="Arial"/>
          <w:b/>
          <w:sz w:val="18"/>
          <w:szCs w:val="18"/>
        </w:rPr>
        <w:endnoteReference w:id="19"/>
      </w:r>
    </w:p>
    <w:p w:rsidR="00D27122" w:rsidRPr="00283632" w:rsidRDefault="00D27122" w:rsidP="00C427F3">
      <w:pPr>
        <w:ind w:left="360"/>
        <w:rPr>
          <w:rFonts w:ascii="Arial" w:hAnsi="Arial" w:cs="Arial"/>
          <w:sz w:val="18"/>
          <w:szCs w:val="18"/>
        </w:rPr>
      </w:pPr>
    </w:p>
    <w:p w:rsidR="002A6AD5" w:rsidRDefault="002A6AD5" w:rsidP="002A6AD5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283632">
        <w:rPr>
          <w:rFonts w:ascii="Arial" w:hAnsi="Arial" w:cs="Arial"/>
          <w:sz w:val="18"/>
          <w:szCs w:val="18"/>
        </w:rPr>
        <w:t>Personal asalariado Fijo</w:t>
      </w:r>
    </w:p>
    <w:p w:rsidR="00BC589B" w:rsidRPr="00283632" w:rsidRDefault="00BC589B" w:rsidP="00BC589B">
      <w:pPr>
        <w:ind w:left="1080"/>
        <w:rPr>
          <w:rFonts w:ascii="Arial" w:hAnsi="Arial" w:cs="Arial"/>
          <w:sz w:val="18"/>
          <w:szCs w:val="18"/>
        </w:rPr>
      </w:pP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374"/>
        <w:gridCol w:w="4678"/>
        <w:gridCol w:w="3214"/>
      </w:tblGrid>
      <w:tr w:rsidR="002A6AD5" w:rsidRPr="00283632" w:rsidTr="00735013">
        <w:trPr>
          <w:tblCellSpacing w:w="11" w:type="dxa"/>
        </w:trPr>
        <w:tc>
          <w:tcPr>
            <w:tcW w:w="1341" w:type="dxa"/>
            <w:shd w:val="clear" w:color="auto" w:fill="auto"/>
          </w:tcPr>
          <w:p w:rsidR="002A6AD5" w:rsidRPr="00283632" w:rsidRDefault="002A6AD5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Número medio</w:t>
            </w:r>
            <w:r w:rsidR="00C94844"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0"/>
            </w:r>
          </w:p>
        </w:tc>
        <w:tc>
          <w:tcPr>
            <w:tcW w:w="4656" w:type="dxa"/>
            <w:shd w:val="clear" w:color="auto" w:fill="auto"/>
            <w:vAlign w:val="bottom"/>
          </w:tcPr>
          <w:p w:rsidR="002A6AD5" w:rsidRPr="00283632" w:rsidRDefault="002A6AD5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Tipo de contrato</w:t>
            </w:r>
            <w:r w:rsidR="00C94844" w:rsidRPr="00283632">
              <w:rPr>
                <w:rStyle w:val="Refdenotaalfinal"/>
                <w:rFonts w:cs="Arial"/>
              </w:rPr>
              <w:endnoteReference w:id="21"/>
            </w:r>
          </w:p>
        </w:tc>
        <w:tc>
          <w:tcPr>
            <w:tcW w:w="3181" w:type="dxa"/>
            <w:shd w:val="clear" w:color="auto" w:fill="auto"/>
            <w:vAlign w:val="bottom"/>
          </w:tcPr>
          <w:p w:rsidR="002A6AD5" w:rsidRPr="00283632" w:rsidRDefault="002A6AD5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 xml:space="preserve">Categoría o </w:t>
            </w:r>
            <w:r w:rsidR="00C45334" w:rsidRPr="00283632">
              <w:rPr>
                <w:rFonts w:cs="Arial"/>
              </w:rPr>
              <w:t>calificación</w:t>
            </w:r>
            <w:r w:rsidRPr="00283632">
              <w:rPr>
                <w:rFonts w:cs="Arial"/>
              </w:rPr>
              <w:t xml:space="preserve"> profesional</w:t>
            </w:r>
            <w:r w:rsidR="00C94844" w:rsidRPr="00283632">
              <w:rPr>
                <w:rStyle w:val="Refdenotaalfinal"/>
                <w:rFonts w:cs="Arial"/>
              </w:rPr>
              <w:endnoteReference w:id="22"/>
            </w:r>
          </w:p>
        </w:tc>
      </w:tr>
      <w:tr w:rsidR="002A6AD5" w:rsidRPr="0033383E" w:rsidTr="00735013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33383E" w:rsidRDefault="004E1F2B" w:rsidP="00735013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73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33383E" w:rsidRDefault="00E41429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Indefinido a tiempo completo y a tiempo parcial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963214" w:rsidRDefault="00190E9C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963214">
              <w:rPr>
                <w:rFonts w:ascii="Calibri" w:hAnsi="Calibri" w:cs="Calibri"/>
                <w:sz w:val="20"/>
              </w:rPr>
              <w:t>Grupos de cotización 1,2,3,4 y 5</w:t>
            </w:r>
          </w:p>
        </w:tc>
      </w:tr>
    </w:tbl>
    <w:p w:rsidR="00162CE0" w:rsidRPr="00283632" w:rsidRDefault="00162CE0" w:rsidP="00C427F3">
      <w:pPr>
        <w:ind w:left="360"/>
        <w:rPr>
          <w:rFonts w:ascii="Arial" w:hAnsi="Arial" w:cs="Arial"/>
          <w:sz w:val="18"/>
          <w:szCs w:val="18"/>
        </w:rPr>
      </w:pPr>
    </w:p>
    <w:p w:rsidR="00D27122" w:rsidRPr="00283632" w:rsidRDefault="00D27122" w:rsidP="00C427F3">
      <w:pPr>
        <w:ind w:left="360"/>
        <w:rPr>
          <w:rFonts w:ascii="Arial" w:hAnsi="Arial" w:cs="Arial"/>
          <w:sz w:val="18"/>
          <w:szCs w:val="18"/>
        </w:rPr>
      </w:pPr>
    </w:p>
    <w:p w:rsidR="002A6AD5" w:rsidRDefault="002A6AD5" w:rsidP="002A6AD5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283632">
        <w:rPr>
          <w:rFonts w:ascii="Arial" w:hAnsi="Arial" w:cs="Arial"/>
          <w:sz w:val="18"/>
          <w:szCs w:val="18"/>
        </w:rPr>
        <w:t>Personal asalariado No Fijo</w:t>
      </w:r>
    </w:p>
    <w:p w:rsidR="00BC589B" w:rsidRPr="00283632" w:rsidRDefault="00BC589B" w:rsidP="00BC589B">
      <w:pPr>
        <w:ind w:left="1080"/>
        <w:rPr>
          <w:rFonts w:ascii="Arial" w:hAnsi="Arial" w:cs="Arial"/>
          <w:sz w:val="18"/>
          <w:szCs w:val="18"/>
        </w:rPr>
      </w:pP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374"/>
        <w:gridCol w:w="3969"/>
        <w:gridCol w:w="3923"/>
      </w:tblGrid>
      <w:tr w:rsidR="002A6AD5" w:rsidRPr="00283632">
        <w:trPr>
          <w:tblCellSpacing w:w="11" w:type="dxa"/>
        </w:trPr>
        <w:tc>
          <w:tcPr>
            <w:tcW w:w="1341" w:type="dxa"/>
            <w:shd w:val="clear" w:color="auto" w:fill="auto"/>
          </w:tcPr>
          <w:p w:rsidR="002A6AD5" w:rsidRPr="00283632" w:rsidRDefault="002A6AD5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Número medio</w:t>
            </w:r>
            <w:r w:rsidR="00C94844"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3"/>
            </w:r>
          </w:p>
        </w:tc>
        <w:tc>
          <w:tcPr>
            <w:tcW w:w="3947" w:type="dxa"/>
            <w:shd w:val="clear" w:color="auto" w:fill="auto"/>
            <w:vAlign w:val="bottom"/>
          </w:tcPr>
          <w:p w:rsidR="002A6AD5" w:rsidRPr="00283632" w:rsidRDefault="002A6AD5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Tipo de contrato</w:t>
            </w:r>
            <w:r w:rsidR="00C94844" w:rsidRPr="00283632">
              <w:rPr>
                <w:rStyle w:val="Refdenotaalfinal"/>
                <w:rFonts w:cs="Arial"/>
              </w:rPr>
              <w:endnoteReference w:id="24"/>
            </w:r>
          </w:p>
        </w:tc>
        <w:tc>
          <w:tcPr>
            <w:tcW w:w="3890" w:type="dxa"/>
            <w:shd w:val="clear" w:color="auto" w:fill="auto"/>
            <w:vAlign w:val="bottom"/>
          </w:tcPr>
          <w:p w:rsidR="002A6AD5" w:rsidRPr="00283632" w:rsidRDefault="002A6AD5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 xml:space="preserve">Categoría o </w:t>
            </w:r>
            <w:r w:rsidR="00C45334" w:rsidRPr="00283632">
              <w:rPr>
                <w:rFonts w:cs="Arial"/>
              </w:rPr>
              <w:t>calificación</w:t>
            </w:r>
            <w:r w:rsidRPr="00283632">
              <w:rPr>
                <w:rFonts w:cs="Arial"/>
              </w:rPr>
              <w:t xml:space="preserve"> profesional</w:t>
            </w:r>
            <w:r w:rsidR="00C94844" w:rsidRPr="00283632">
              <w:rPr>
                <w:rStyle w:val="Refdenotaalfinal"/>
                <w:rFonts w:cs="Arial"/>
              </w:rPr>
              <w:endnoteReference w:id="25"/>
            </w:r>
          </w:p>
        </w:tc>
      </w:tr>
      <w:tr w:rsidR="002A6AD5" w:rsidRPr="0033383E" w:rsidTr="00735013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33383E" w:rsidRDefault="00230AD0" w:rsidP="00735013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33383E" w:rsidRDefault="002A6AD5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230AD0" w:rsidRDefault="00162CE0" w:rsidP="00735013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230AD0">
              <w:rPr>
                <w:rFonts w:ascii="Calibri" w:hAnsi="Calibri" w:cs="Calibri"/>
                <w:sz w:val="20"/>
              </w:rPr>
              <w:t>0</w:t>
            </w:r>
          </w:p>
        </w:tc>
      </w:tr>
    </w:tbl>
    <w:p w:rsidR="00D27122" w:rsidRDefault="00D27122" w:rsidP="00C427F3">
      <w:pPr>
        <w:ind w:left="360"/>
        <w:rPr>
          <w:rFonts w:ascii="Arial" w:hAnsi="Arial" w:cs="Arial"/>
          <w:sz w:val="18"/>
          <w:szCs w:val="18"/>
        </w:rPr>
      </w:pPr>
    </w:p>
    <w:p w:rsidR="00BC589B" w:rsidRPr="00283632" w:rsidRDefault="00BC589B" w:rsidP="00C427F3">
      <w:pPr>
        <w:ind w:left="360"/>
        <w:rPr>
          <w:rFonts w:ascii="Arial" w:hAnsi="Arial" w:cs="Arial"/>
          <w:sz w:val="18"/>
          <w:szCs w:val="18"/>
        </w:rPr>
      </w:pPr>
    </w:p>
    <w:p w:rsidR="002A6AD5" w:rsidRDefault="002A6AD5" w:rsidP="002A6AD5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283632">
        <w:rPr>
          <w:rFonts w:ascii="Arial" w:hAnsi="Arial" w:cs="Arial"/>
          <w:sz w:val="18"/>
          <w:szCs w:val="18"/>
        </w:rPr>
        <w:t>Profesionales con contrato de arrendamiento de servicios</w:t>
      </w:r>
    </w:p>
    <w:p w:rsidR="00BC589B" w:rsidRPr="00283632" w:rsidRDefault="00BC589B" w:rsidP="00BC589B">
      <w:pPr>
        <w:ind w:left="1080"/>
        <w:rPr>
          <w:rFonts w:ascii="Arial" w:hAnsi="Arial" w:cs="Arial"/>
          <w:sz w:val="18"/>
          <w:szCs w:val="18"/>
        </w:rPr>
      </w:pP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374"/>
        <w:gridCol w:w="7892"/>
      </w:tblGrid>
      <w:tr w:rsidR="002A6AD5" w:rsidRPr="00283632">
        <w:trPr>
          <w:tblCellSpacing w:w="11" w:type="dxa"/>
        </w:trPr>
        <w:tc>
          <w:tcPr>
            <w:tcW w:w="1341" w:type="dxa"/>
            <w:shd w:val="clear" w:color="auto" w:fill="auto"/>
          </w:tcPr>
          <w:p w:rsidR="002A6AD5" w:rsidRPr="00283632" w:rsidRDefault="002A6AD5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Número medio</w:t>
            </w:r>
            <w:r w:rsidR="00B35FC1"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6"/>
            </w:r>
          </w:p>
        </w:tc>
        <w:tc>
          <w:tcPr>
            <w:tcW w:w="7859" w:type="dxa"/>
            <w:shd w:val="clear" w:color="auto" w:fill="auto"/>
            <w:vAlign w:val="bottom"/>
          </w:tcPr>
          <w:p w:rsidR="002A6AD5" w:rsidRPr="00283632" w:rsidRDefault="00734BF2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Características de los profesionales y naturaleza de los servicios prestados a la entidad</w:t>
            </w:r>
          </w:p>
        </w:tc>
      </w:tr>
      <w:tr w:rsidR="002A6AD5" w:rsidRPr="0033383E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33383E" w:rsidRDefault="009A2260" w:rsidP="00735013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33383E" w:rsidRDefault="009A2260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Limpieza</w:t>
            </w:r>
          </w:p>
        </w:tc>
      </w:tr>
    </w:tbl>
    <w:p w:rsidR="00D27122" w:rsidRDefault="00D27122" w:rsidP="00C427F3">
      <w:pPr>
        <w:ind w:left="360"/>
        <w:rPr>
          <w:rFonts w:ascii="Arial" w:hAnsi="Arial" w:cs="Arial"/>
          <w:sz w:val="18"/>
          <w:szCs w:val="18"/>
        </w:rPr>
      </w:pPr>
    </w:p>
    <w:p w:rsidR="00BC589B" w:rsidRPr="00283632" w:rsidRDefault="00BC589B" w:rsidP="00C427F3">
      <w:pPr>
        <w:ind w:left="360"/>
        <w:rPr>
          <w:rFonts w:ascii="Arial" w:hAnsi="Arial" w:cs="Arial"/>
          <w:sz w:val="18"/>
          <w:szCs w:val="18"/>
        </w:rPr>
      </w:pPr>
    </w:p>
    <w:p w:rsidR="00734BF2" w:rsidRDefault="00734BF2" w:rsidP="00734BF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283632">
        <w:rPr>
          <w:rFonts w:ascii="Arial" w:hAnsi="Arial" w:cs="Arial"/>
          <w:sz w:val="18"/>
          <w:szCs w:val="18"/>
        </w:rPr>
        <w:t>Voluntariado</w:t>
      </w: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374"/>
        <w:gridCol w:w="7892"/>
      </w:tblGrid>
      <w:tr w:rsidR="00734BF2" w:rsidRPr="00283632">
        <w:trPr>
          <w:tblCellSpacing w:w="11" w:type="dxa"/>
        </w:trPr>
        <w:tc>
          <w:tcPr>
            <w:tcW w:w="1341" w:type="dxa"/>
            <w:shd w:val="clear" w:color="auto" w:fill="auto"/>
          </w:tcPr>
          <w:p w:rsidR="00734BF2" w:rsidRPr="00283632" w:rsidRDefault="00734BF2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Número medio</w:t>
            </w:r>
            <w:r w:rsidR="00B35FC1"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7"/>
            </w:r>
          </w:p>
        </w:tc>
        <w:tc>
          <w:tcPr>
            <w:tcW w:w="7859" w:type="dxa"/>
            <w:shd w:val="clear" w:color="auto" w:fill="auto"/>
            <w:vAlign w:val="bottom"/>
          </w:tcPr>
          <w:p w:rsidR="00734BF2" w:rsidRPr="00283632" w:rsidRDefault="00734BF2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Actividades en las que participan</w:t>
            </w:r>
          </w:p>
        </w:tc>
      </w:tr>
      <w:tr w:rsidR="00734BF2" w:rsidRPr="0033383E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F2" w:rsidRPr="0033383E" w:rsidRDefault="004E1F2B" w:rsidP="00735013">
            <w:pPr>
              <w:pStyle w:val="Textoindependiente"/>
              <w:jc w:val="center"/>
              <w:rPr>
                <w:rFonts w:ascii="Calibri" w:hAnsi="Calibri" w:cs="Calibri"/>
                <w:sz w:val="20"/>
                <w:highlight w:val="yellow"/>
              </w:rPr>
            </w:pPr>
            <w:r w:rsidRPr="0033383E">
              <w:rPr>
                <w:rFonts w:ascii="Calibri" w:hAnsi="Calibri" w:cs="Calibri"/>
                <w:sz w:val="20"/>
              </w:rPr>
              <w:t>23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F2" w:rsidRPr="0033383E" w:rsidRDefault="009A2260" w:rsidP="00B50322">
            <w:pPr>
              <w:pStyle w:val="Textoindependiente"/>
              <w:rPr>
                <w:rFonts w:ascii="Calibri" w:hAnsi="Calibri" w:cs="Calibri"/>
                <w:sz w:val="20"/>
                <w:highlight w:val="yellow"/>
              </w:rPr>
            </w:pPr>
            <w:r w:rsidRPr="0033383E">
              <w:rPr>
                <w:rFonts w:ascii="Calibri" w:hAnsi="Calibri" w:cs="Calibri"/>
                <w:sz w:val="20"/>
              </w:rPr>
              <w:t>Voluntariado en los Hogares</w:t>
            </w:r>
            <w:r w:rsidR="00162CE0" w:rsidRPr="0033383E">
              <w:rPr>
                <w:rFonts w:ascii="Calibri" w:hAnsi="Calibri" w:cs="Calibri"/>
                <w:sz w:val="20"/>
              </w:rPr>
              <w:t xml:space="preserve">, </w:t>
            </w:r>
            <w:r w:rsidR="007B2144" w:rsidRPr="0033383E">
              <w:rPr>
                <w:rFonts w:ascii="Calibri" w:hAnsi="Calibri" w:cs="Calibri"/>
                <w:sz w:val="20"/>
              </w:rPr>
              <w:t>Eventos</w:t>
            </w:r>
            <w:r w:rsidR="00162CE0" w:rsidRPr="0033383E">
              <w:rPr>
                <w:rFonts w:ascii="Calibri" w:hAnsi="Calibri" w:cs="Calibri"/>
                <w:sz w:val="20"/>
              </w:rPr>
              <w:t xml:space="preserve"> y otras actividades.</w:t>
            </w:r>
          </w:p>
        </w:tc>
      </w:tr>
    </w:tbl>
    <w:p w:rsidR="002E0431" w:rsidRPr="00283632" w:rsidRDefault="002E0431" w:rsidP="00C427F3">
      <w:pPr>
        <w:ind w:left="360"/>
        <w:rPr>
          <w:rFonts w:ascii="Arial" w:hAnsi="Arial" w:cs="Arial"/>
          <w:sz w:val="18"/>
          <w:szCs w:val="18"/>
        </w:rPr>
      </w:pPr>
    </w:p>
    <w:p w:rsidR="003A09F0" w:rsidRDefault="003A09F0" w:rsidP="00C427F3">
      <w:pPr>
        <w:ind w:left="360"/>
        <w:rPr>
          <w:rFonts w:ascii="Arial" w:hAnsi="Arial" w:cs="Arial"/>
          <w:sz w:val="18"/>
          <w:szCs w:val="18"/>
        </w:rPr>
      </w:pPr>
    </w:p>
    <w:p w:rsidR="003A09F0" w:rsidRPr="00283632" w:rsidRDefault="00734BF2" w:rsidP="00734BF2">
      <w:pPr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>Medios materiales</w:t>
      </w:r>
    </w:p>
    <w:p w:rsidR="00734BF2" w:rsidRPr="00283632" w:rsidRDefault="00734BF2" w:rsidP="00734BF2">
      <w:pPr>
        <w:rPr>
          <w:rFonts w:ascii="Arial" w:hAnsi="Arial" w:cs="Arial"/>
          <w:b/>
          <w:sz w:val="18"/>
          <w:szCs w:val="18"/>
        </w:rPr>
      </w:pPr>
    </w:p>
    <w:p w:rsidR="002F576D" w:rsidRDefault="002F576D" w:rsidP="002F576D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283632">
        <w:rPr>
          <w:rFonts w:ascii="Arial" w:hAnsi="Arial" w:cs="Arial"/>
          <w:sz w:val="18"/>
          <w:szCs w:val="18"/>
        </w:rPr>
        <w:t>Centros o establecimientos de la entidad</w:t>
      </w: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374"/>
        <w:gridCol w:w="3969"/>
        <w:gridCol w:w="3923"/>
      </w:tblGrid>
      <w:tr w:rsidR="002F576D" w:rsidRPr="00283632">
        <w:trPr>
          <w:tblCellSpacing w:w="11" w:type="dxa"/>
        </w:trPr>
        <w:tc>
          <w:tcPr>
            <w:tcW w:w="1341" w:type="dxa"/>
            <w:shd w:val="clear" w:color="auto" w:fill="auto"/>
          </w:tcPr>
          <w:p w:rsidR="002F576D" w:rsidRPr="00283632" w:rsidRDefault="002F576D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  <w:tc>
          <w:tcPr>
            <w:tcW w:w="3947" w:type="dxa"/>
            <w:shd w:val="clear" w:color="auto" w:fill="auto"/>
            <w:vAlign w:val="bottom"/>
          </w:tcPr>
          <w:p w:rsidR="002F576D" w:rsidRPr="00283632" w:rsidRDefault="002F576D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Titularidad o relación jurídica</w:t>
            </w:r>
          </w:p>
        </w:tc>
        <w:tc>
          <w:tcPr>
            <w:tcW w:w="3890" w:type="dxa"/>
            <w:shd w:val="clear" w:color="auto" w:fill="auto"/>
            <w:vAlign w:val="bottom"/>
          </w:tcPr>
          <w:p w:rsidR="002F576D" w:rsidRPr="00283632" w:rsidRDefault="00A66930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L</w:t>
            </w:r>
            <w:r w:rsidR="002F576D" w:rsidRPr="00283632">
              <w:rPr>
                <w:rFonts w:cs="Arial"/>
              </w:rPr>
              <w:t>ocalización</w:t>
            </w:r>
          </w:p>
        </w:tc>
      </w:tr>
      <w:tr w:rsidR="002F576D" w:rsidRPr="0033383E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6D" w:rsidRPr="0033383E" w:rsidRDefault="004E1F2B" w:rsidP="004E1F2B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6D" w:rsidRPr="0033383E" w:rsidRDefault="00F07186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Privada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6D" w:rsidRPr="0033383E" w:rsidRDefault="00F07186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Las Palmas</w:t>
            </w:r>
          </w:p>
        </w:tc>
      </w:tr>
      <w:tr w:rsidR="002F576D" w:rsidRPr="00283632">
        <w:trPr>
          <w:tblCellSpacing w:w="11" w:type="dxa"/>
        </w:trPr>
        <w:tc>
          <w:tcPr>
            <w:tcW w:w="9222" w:type="dxa"/>
            <w:gridSpan w:val="3"/>
            <w:shd w:val="clear" w:color="auto" w:fill="auto"/>
          </w:tcPr>
          <w:p w:rsidR="002F576D" w:rsidRPr="00283632" w:rsidRDefault="002F576D" w:rsidP="00E4257B">
            <w:pPr>
              <w:pStyle w:val="EstiloTextoindependienteArial8ptCentrado"/>
              <w:jc w:val="left"/>
              <w:rPr>
                <w:rFonts w:cs="Arial"/>
              </w:rPr>
            </w:pPr>
          </w:p>
          <w:p w:rsidR="002F576D" w:rsidRPr="00283632" w:rsidRDefault="002F576D" w:rsidP="00E4257B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Características</w:t>
            </w:r>
          </w:p>
        </w:tc>
      </w:tr>
      <w:tr w:rsidR="002F576D" w:rsidRPr="0033383E">
        <w:trPr>
          <w:tblCellSpacing w:w="11" w:type="dxa"/>
        </w:trPr>
        <w:tc>
          <w:tcPr>
            <w:tcW w:w="9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6D" w:rsidRPr="0033383E" w:rsidRDefault="009246D3" w:rsidP="00E4257B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Pisos y casas terreras</w:t>
            </w:r>
          </w:p>
        </w:tc>
      </w:tr>
    </w:tbl>
    <w:p w:rsidR="002F576D" w:rsidRPr="00283632" w:rsidRDefault="002F576D" w:rsidP="003A09F0">
      <w:pPr>
        <w:rPr>
          <w:rFonts w:ascii="Arial" w:hAnsi="Arial" w:cs="Arial"/>
          <w:b/>
          <w:sz w:val="18"/>
          <w:szCs w:val="18"/>
          <w:u w:val="single"/>
        </w:rPr>
      </w:pPr>
    </w:p>
    <w:p w:rsidR="002F576D" w:rsidRDefault="002F576D" w:rsidP="00735013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283632">
        <w:rPr>
          <w:rFonts w:ascii="Arial" w:hAnsi="Arial" w:cs="Arial"/>
          <w:sz w:val="18"/>
          <w:szCs w:val="18"/>
        </w:rPr>
        <w:t>Equipamiento</w:t>
      </w: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374"/>
        <w:gridCol w:w="3969"/>
        <w:gridCol w:w="3923"/>
      </w:tblGrid>
      <w:tr w:rsidR="002F576D" w:rsidRPr="00283632">
        <w:trPr>
          <w:tblCellSpacing w:w="11" w:type="dxa"/>
        </w:trPr>
        <w:tc>
          <w:tcPr>
            <w:tcW w:w="1341" w:type="dxa"/>
            <w:shd w:val="clear" w:color="auto" w:fill="auto"/>
          </w:tcPr>
          <w:p w:rsidR="002F576D" w:rsidRPr="00283632" w:rsidRDefault="002F576D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  <w:tc>
          <w:tcPr>
            <w:tcW w:w="3947" w:type="dxa"/>
            <w:shd w:val="clear" w:color="auto" w:fill="auto"/>
            <w:vAlign w:val="bottom"/>
          </w:tcPr>
          <w:p w:rsidR="002F576D" w:rsidRPr="00283632" w:rsidRDefault="002F576D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Equipamiento y vehículos</w:t>
            </w:r>
          </w:p>
        </w:tc>
        <w:tc>
          <w:tcPr>
            <w:tcW w:w="3890" w:type="dxa"/>
            <w:shd w:val="clear" w:color="auto" w:fill="auto"/>
            <w:vAlign w:val="bottom"/>
          </w:tcPr>
          <w:p w:rsidR="002F576D" w:rsidRPr="00283632" w:rsidRDefault="00A66930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L</w:t>
            </w:r>
            <w:r w:rsidR="002F576D" w:rsidRPr="00283632">
              <w:rPr>
                <w:rFonts w:cs="Arial"/>
              </w:rPr>
              <w:t>ocalización</w:t>
            </w:r>
            <w:r w:rsidR="0003123B" w:rsidRPr="00283632">
              <w:rPr>
                <w:rFonts w:cs="Arial"/>
              </w:rPr>
              <w:t>/identificación</w:t>
            </w:r>
          </w:p>
        </w:tc>
      </w:tr>
      <w:tr w:rsidR="002F576D" w:rsidRPr="0033383E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6D" w:rsidRPr="0033383E" w:rsidRDefault="00F07186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6D" w:rsidRPr="0033383E" w:rsidRDefault="00F07186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6D" w:rsidRPr="0033383E" w:rsidRDefault="00F07186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Las Palmas</w:t>
            </w:r>
          </w:p>
        </w:tc>
      </w:tr>
    </w:tbl>
    <w:p w:rsidR="002E0431" w:rsidRDefault="002E0431" w:rsidP="0003469A">
      <w:pPr>
        <w:ind w:left="720"/>
        <w:rPr>
          <w:rFonts w:ascii="Arial" w:hAnsi="Arial" w:cs="Arial"/>
          <w:b/>
          <w:sz w:val="18"/>
          <w:szCs w:val="18"/>
        </w:rPr>
      </w:pPr>
    </w:p>
    <w:p w:rsidR="002843CE" w:rsidRPr="00283632" w:rsidRDefault="002843CE" w:rsidP="0003469A">
      <w:pPr>
        <w:ind w:left="720"/>
        <w:rPr>
          <w:rFonts w:ascii="Arial" w:hAnsi="Arial" w:cs="Arial"/>
          <w:b/>
          <w:sz w:val="18"/>
          <w:szCs w:val="18"/>
        </w:rPr>
      </w:pPr>
    </w:p>
    <w:p w:rsidR="0003469A" w:rsidRPr="00283632" w:rsidRDefault="00A66930" w:rsidP="00A66930">
      <w:pPr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>Subvenciones públicas</w:t>
      </w:r>
      <w:r w:rsidR="00B35FC1" w:rsidRPr="00283632">
        <w:rPr>
          <w:rStyle w:val="Refdenotaalfinal"/>
          <w:rFonts w:ascii="Arial" w:hAnsi="Arial" w:cs="Arial"/>
          <w:b/>
          <w:sz w:val="18"/>
          <w:szCs w:val="18"/>
        </w:rPr>
        <w:endnoteReference w:id="28"/>
      </w:r>
    </w:p>
    <w:tbl>
      <w:tblPr>
        <w:tblW w:w="9421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4568"/>
        <w:gridCol w:w="1873"/>
        <w:gridCol w:w="2980"/>
      </w:tblGrid>
      <w:tr w:rsidR="00A66930" w:rsidRPr="0033383E">
        <w:trPr>
          <w:trHeight w:val="296"/>
          <w:tblCellSpacing w:w="11" w:type="dxa"/>
        </w:trPr>
        <w:tc>
          <w:tcPr>
            <w:tcW w:w="4535" w:type="dxa"/>
            <w:shd w:val="clear" w:color="auto" w:fill="auto"/>
          </w:tcPr>
          <w:p w:rsidR="00A66930" w:rsidRPr="0033383E" w:rsidRDefault="00A66930" w:rsidP="001C32C5">
            <w:pPr>
              <w:pStyle w:val="Textoindependiente"/>
              <w:spacing w:before="0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Origen</w:t>
            </w:r>
          </w:p>
        </w:tc>
        <w:tc>
          <w:tcPr>
            <w:tcW w:w="1851" w:type="dxa"/>
            <w:shd w:val="clear" w:color="auto" w:fill="auto"/>
            <w:vAlign w:val="bottom"/>
          </w:tcPr>
          <w:p w:rsidR="00A66930" w:rsidRPr="0033383E" w:rsidRDefault="00A66930" w:rsidP="001C32C5">
            <w:pPr>
              <w:pStyle w:val="EstiloTextoindependienteArial8ptCentrado"/>
              <w:jc w:val="left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Importe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A66930" w:rsidRPr="0033383E" w:rsidRDefault="00A66930" w:rsidP="001C32C5">
            <w:pPr>
              <w:pStyle w:val="EstiloTextoindependienteArial8ptCentrado"/>
              <w:jc w:val="left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Aplicación</w:t>
            </w:r>
          </w:p>
        </w:tc>
      </w:tr>
      <w:tr w:rsidR="00A66930" w:rsidRPr="0033383E">
        <w:trPr>
          <w:trHeight w:val="1254"/>
          <w:tblCellSpacing w:w="11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7A" w:rsidRPr="0033383E" w:rsidRDefault="00586E7A">
            <w:pPr>
              <w:rPr>
                <w:rFonts w:ascii="Calibri" w:hAnsi="Calibri" w:cs="Calibri"/>
                <w:color w:val="FF0000"/>
                <w:sz w:val="20"/>
              </w:rPr>
            </w:pPr>
          </w:p>
          <w:tbl>
            <w:tblPr>
              <w:tblW w:w="40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79"/>
            </w:tblGrid>
            <w:tr w:rsidR="00DF1518" w:rsidRPr="0033383E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  <w:hideMark/>
                </w:tcPr>
                <w:p w:rsidR="00DF1518" w:rsidRPr="0033383E" w:rsidRDefault="00DF1518" w:rsidP="00DF1518">
                  <w:pPr>
                    <w:rPr>
                      <w:rFonts w:ascii="Calibri" w:hAnsi="Calibri" w:cs="Calibri"/>
                      <w:sz w:val="20"/>
                    </w:rPr>
                  </w:pPr>
                  <w:r w:rsidRPr="0033383E">
                    <w:rPr>
                      <w:rFonts w:ascii="Calibri" w:hAnsi="Calibri" w:cs="Calibri"/>
                      <w:sz w:val="20"/>
                    </w:rPr>
                    <w:t xml:space="preserve">Cabildo de G.C. Subvención dieta niño/día </w:t>
                  </w:r>
                </w:p>
              </w:tc>
            </w:tr>
            <w:tr w:rsidR="00DF1518" w:rsidRPr="0033383E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  <w:hideMark/>
                </w:tcPr>
                <w:p w:rsidR="00DF1518" w:rsidRPr="0033383E" w:rsidRDefault="00DF1518" w:rsidP="00DF1518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DF1518" w:rsidRPr="0033383E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  <w:hideMark/>
                </w:tcPr>
                <w:p w:rsidR="00DF1518" w:rsidRPr="0033383E" w:rsidRDefault="00DF1518" w:rsidP="00DF1518">
                  <w:pPr>
                    <w:rPr>
                      <w:rFonts w:ascii="Calibri" w:hAnsi="Calibri" w:cs="Calibri"/>
                      <w:sz w:val="20"/>
                    </w:rPr>
                  </w:pPr>
                  <w:r w:rsidRPr="0033383E">
                    <w:rPr>
                      <w:rFonts w:ascii="Calibri" w:hAnsi="Calibri" w:cs="Calibri"/>
                      <w:sz w:val="20"/>
                    </w:rPr>
                    <w:t>Ministerio de Educación. Subd. Gral. de Becas</w:t>
                  </w:r>
                </w:p>
              </w:tc>
            </w:tr>
            <w:tr w:rsidR="00DF1518" w:rsidRPr="0033383E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  <w:hideMark/>
                </w:tcPr>
                <w:p w:rsidR="00DF1518" w:rsidRPr="0033383E" w:rsidRDefault="00DF1518" w:rsidP="00DF1518">
                  <w:pPr>
                    <w:rPr>
                      <w:rFonts w:ascii="Calibri" w:hAnsi="Calibri" w:cs="Calibri"/>
                      <w:sz w:val="20"/>
                    </w:rPr>
                  </w:pPr>
                  <w:r w:rsidRPr="0033383E">
                    <w:rPr>
                      <w:rFonts w:ascii="Calibri" w:hAnsi="Calibri" w:cs="Calibri"/>
                      <w:sz w:val="20"/>
                    </w:rPr>
                    <w:t>Pensiones Seg. Soc. (INSS)</w:t>
                  </w:r>
                </w:p>
              </w:tc>
            </w:tr>
            <w:tr w:rsidR="00DF1518" w:rsidRPr="0033383E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</w:tcPr>
                <w:p w:rsidR="00DF1518" w:rsidRPr="0033383E" w:rsidRDefault="00DF1518" w:rsidP="00DF1518">
                  <w:pPr>
                    <w:rPr>
                      <w:rFonts w:ascii="Calibri" w:hAnsi="Calibri" w:cs="Calibri"/>
                      <w:sz w:val="20"/>
                    </w:rPr>
                  </w:pPr>
                  <w:r w:rsidRPr="0033383E">
                    <w:rPr>
                      <w:rFonts w:ascii="Calibri" w:hAnsi="Calibri" w:cs="Calibri"/>
                      <w:sz w:val="20"/>
                    </w:rPr>
                    <w:t>Ayuntamiento de Las Palmas. Subvención</w:t>
                  </w:r>
                </w:p>
              </w:tc>
            </w:tr>
            <w:tr w:rsidR="00DF1518" w:rsidRPr="0033383E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</w:tcPr>
                <w:p w:rsidR="00DF1518" w:rsidRPr="0033383E" w:rsidRDefault="00DF1518" w:rsidP="00DF1518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A66930" w:rsidRPr="0033383E" w:rsidRDefault="00A66930" w:rsidP="00E4257B">
            <w:pPr>
              <w:pStyle w:val="Textoindependiente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7A" w:rsidRPr="0033383E" w:rsidRDefault="00586E7A">
            <w:pPr>
              <w:rPr>
                <w:rFonts w:ascii="Calibri" w:hAnsi="Calibri" w:cs="Calibri"/>
                <w:color w:val="FF0000"/>
                <w:sz w:val="20"/>
              </w:rPr>
            </w:pPr>
          </w:p>
          <w:tbl>
            <w:tblPr>
              <w:tblW w:w="136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4"/>
            </w:tblGrid>
            <w:tr w:rsidR="00DF1518" w:rsidRPr="0033383E" w:rsidTr="0033383E">
              <w:trPr>
                <w:trHeight w:val="20"/>
              </w:trPr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:rsidR="00DF1518" w:rsidRPr="0033383E" w:rsidRDefault="00DF1518" w:rsidP="00DF1518">
                  <w:pPr>
                    <w:jc w:val="right"/>
                    <w:rPr>
                      <w:rFonts w:ascii="Calibri" w:hAnsi="Calibri" w:cs="Calibri"/>
                      <w:sz w:val="20"/>
                    </w:rPr>
                  </w:pPr>
                  <w:r w:rsidRPr="0033383E">
                    <w:rPr>
                      <w:rFonts w:ascii="Calibri" w:hAnsi="Calibri" w:cs="Calibri"/>
                      <w:sz w:val="20"/>
                    </w:rPr>
                    <w:t>1.350.535,04</w:t>
                  </w:r>
                </w:p>
              </w:tc>
            </w:tr>
            <w:tr w:rsidR="00DF1518" w:rsidRPr="0033383E" w:rsidTr="0033383E">
              <w:trPr>
                <w:trHeight w:val="20"/>
              </w:trPr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:rsidR="00DF1518" w:rsidRPr="0033383E" w:rsidRDefault="00DF1518" w:rsidP="00DF1518">
                  <w:pPr>
                    <w:jc w:val="right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DF1518" w:rsidRPr="0033383E" w:rsidTr="0033383E">
              <w:trPr>
                <w:trHeight w:val="20"/>
              </w:trPr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:rsidR="00DF1518" w:rsidRPr="0033383E" w:rsidRDefault="00DF1518" w:rsidP="00DF1518">
                  <w:pPr>
                    <w:jc w:val="right"/>
                    <w:rPr>
                      <w:rFonts w:ascii="Calibri" w:hAnsi="Calibri" w:cs="Calibri"/>
                      <w:sz w:val="20"/>
                    </w:rPr>
                  </w:pPr>
                  <w:r w:rsidRPr="0033383E">
                    <w:rPr>
                      <w:rFonts w:ascii="Calibri" w:hAnsi="Calibri" w:cs="Calibri"/>
                      <w:sz w:val="20"/>
                    </w:rPr>
                    <w:t>2.731,00</w:t>
                  </w:r>
                </w:p>
              </w:tc>
            </w:tr>
            <w:tr w:rsidR="00DF1518" w:rsidRPr="0033383E" w:rsidTr="0033383E">
              <w:trPr>
                <w:trHeight w:val="20"/>
              </w:trPr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:rsidR="00DF1518" w:rsidRPr="0033383E" w:rsidRDefault="00DF1518" w:rsidP="00DF1518">
                  <w:pPr>
                    <w:jc w:val="right"/>
                    <w:rPr>
                      <w:rFonts w:ascii="Calibri" w:hAnsi="Calibri" w:cs="Calibri"/>
                      <w:sz w:val="20"/>
                    </w:rPr>
                  </w:pPr>
                  <w:r w:rsidRPr="0033383E">
                    <w:rPr>
                      <w:rFonts w:ascii="Calibri" w:hAnsi="Calibri" w:cs="Calibri"/>
                      <w:sz w:val="20"/>
                    </w:rPr>
                    <w:t>13.197,25</w:t>
                  </w:r>
                </w:p>
              </w:tc>
            </w:tr>
            <w:tr w:rsidR="00DF1518" w:rsidRPr="0033383E" w:rsidTr="0033383E">
              <w:trPr>
                <w:trHeight w:val="20"/>
              </w:trPr>
              <w:tc>
                <w:tcPr>
                  <w:tcW w:w="1364" w:type="dxa"/>
                  <w:shd w:val="clear" w:color="auto" w:fill="auto"/>
                  <w:noWrap/>
                  <w:vAlign w:val="center"/>
                </w:tcPr>
                <w:p w:rsidR="00DF1518" w:rsidRPr="0033383E" w:rsidRDefault="00DF1518" w:rsidP="00DF1518">
                  <w:pPr>
                    <w:jc w:val="right"/>
                    <w:rPr>
                      <w:rFonts w:ascii="Calibri" w:hAnsi="Calibri" w:cs="Calibri"/>
                      <w:sz w:val="20"/>
                    </w:rPr>
                  </w:pPr>
                  <w:r w:rsidRPr="0033383E">
                    <w:rPr>
                      <w:rFonts w:ascii="Calibri" w:hAnsi="Calibri" w:cs="Calibri"/>
                      <w:sz w:val="20"/>
                    </w:rPr>
                    <w:t>16.033,18</w:t>
                  </w:r>
                </w:p>
              </w:tc>
            </w:tr>
            <w:tr w:rsidR="00DF1518" w:rsidRPr="0033383E" w:rsidTr="0033383E">
              <w:trPr>
                <w:trHeight w:val="20"/>
              </w:trPr>
              <w:tc>
                <w:tcPr>
                  <w:tcW w:w="1364" w:type="dxa"/>
                  <w:shd w:val="clear" w:color="auto" w:fill="auto"/>
                  <w:noWrap/>
                  <w:vAlign w:val="center"/>
                </w:tcPr>
                <w:p w:rsidR="00DF1518" w:rsidRPr="0033383E" w:rsidRDefault="00DF1518" w:rsidP="00DF1518">
                  <w:pPr>
                    <w:jc w:val="right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A66930" w:rsidRPr="0033383E" w:rsidRDefault="00A66930" w:rsidP="00E4257B">
            <w:pPr>
              <w:pStyle w:val="Textoindependiente"/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18" w:rsidRDefault="00DF1518"/>
          <w:tbl>
            <w:tblPr>
              <w:tblW w:w="2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84"/>
            </w:tblGrid>
            <w:tr w:rsidR="00DF1518" w:rsidRPr="00DF1518" w:rsidTr="0033383E">
              <w:trPr>
                <w:trHeight w:val="20"/>
              </w:trPr>
              <w:tc>
                <w:tcPr>
                  <w:tcW w:w="2084" w:type="dxa"/>
                  <w:shd w:val="clear" w:color="auto" w:fill="auto"/>
                  <w:noWrap/>
                  <w:hideMark/>
                </w:tcPr>
                <w:p w:rsidR="00DF1518" w:rsidRPr="0033383E" w:rsidRDefault="00DF1518" w:rsidP="00DF1518">
                  <w:pPr>
                    <w:rPr>
                      <w:color w:val="000000"/>
                    </w:rPr>
                  </w:pPr>
                  <w:r w:rsidRPr="0033383E">
                    <w:rPr>
                      <w:rFonts w:ascii="Calibri" w:hAnsi="Calibri" w:cs="Calibri"/>
                      <w:color w:val="000000"/>
                      <w:sz w:val="20"/>
                    </w:rPr>
                    <w:t>Hogares de Protección</w:t>
                  </w:r>
                </w:p>
              </w:tc>
            </w:tr>
            <w:tr w:rsidR="00DF1518" w:rsidRPr="00DF1518" w:rsidTr="0033383E">
              <w:trPr>
                <w:trHeight w:val="20"/>
              </w:trPr>
              <w:tc>
                <w:tcPr>
                  <w:tcW w:w="2084" w:type="dxa"/>
                  <w:shd w:val="clear" w:color="auto" w:fill="auto"/>
                  <w:noWrap/>
                  <w:hideMark/>
                </w:tcPr>
                <w:p w:rsidR="00DF1518" w:rsidRPr="0033383E" w:rsidRDefault="00DF1518" w:rsidP="00DF1518">
                  <w:pPr>
                    <w:rPr>
                      <w:color w:val="000000"/>
                    </w:rPr>
                  </w:pPr>
                  <w:r w:rsidRPr="0033383E">
                    <w:rPr>
                      <w:rFonts w:ascii="Calibri" w:hAnsi="Calibri" w:cs="Calibri"/>
                      <w:color w:val="000000"/>
                      <w:sz w:val="20"/>
                    </w:rPr>
                    <w:t>Hogares de Protección</w:t>
                  </w:r>
                </w:p>
              </w:tc>
            </w:tr>
            <w:tr w:rsidR="00DF1518" w:rsidRPr="00DF1518" w:rsidTr="0033383E">
              <w:trPr>
                <w:trHeight w:val="20"/>
              </w:trPr>
              <w:tc>
                <w:tcPr>
                  <w:tcW w:w="2084" w:type="dxa"/>
                  <w:shd w:val="clear" w:color="auto" w:fill="auto"/>
                  <w:noWrap/>
                  <w:hideMark/>
                </w:tcPr>
                <w:p w:rsidR="00DF1518" w:rsidRPr="0033383E" w:rsidRDefault="00DF1518" w:rsidP="00DF1518">
                  <w:pPr>
                    <w:rPr>
                      <w:color w:val="000000"/>
                    </w:rPr>
                  </w:pPr>
                  <w:r w:rsidRPr="0033383E">
                    <w:rPr>
                      <w:rFonts w:ascii="Calibri" w:hAnsi="Calibri" w:cs="Calibri"/>
                      <w:color w:val="000000"/>
                      <w:sz w:val="20"/>
                    </w:rPr>
                    <w:t>Hogares de Protección</w:t>
                  </w:r>
                </w:p>
              </w:tc>
            </w:tr>
            <w:tr w:rsidR="00DF1518" w:rsidRPr="00DF1518" w:rsidTr="0033383E">
              <w:trPr>
                <w:trHeight w:val="20"/>
              </w:trPr>
              <w:tc>
                <w:tcPr>
                  <w:tcW w:w="2084" w:type="dxa"/>
                  <w:shd w:val="clear" w:color="auto" w:fill="auto"/>
                  <w:noWrap/>
                  <w:hideMark/>
                </w:tcPr>
                <w:p w:rsidR="00DF1518" w:rsidRPr="0033383E" w:rsidRDefault="00DF1518" w:rsidP="00DF1518">
                  <w:pPr>
                    <w:rPr>
                      <w:color w:val="000000"/>
                    </w:rPr>
                  </w:pPr>
                  <w:r w:rsidRPr="0033383E">
                    <w:rPr>
                      <w:rFonts w:ascii="Calibri" w:hAnsi="Calibri" w:cs="Calibri"/>
                      <w:color w:val="000000"/>
                      <w:sz w:val="20"/>
                    </w:rPr>
                    <w:t>Menores en riesgo</w:t>
                  </w:r>
                </w:p>
              </w:tc>
            </w:tr>
          </w:tbl>
          <w:p w:rsidR="005F56CA" w:rsidRPr="0033383E" w:rsidRDefault="005F56CA" w:rsidP="00DF1518">
            <w:pPr>
              <w:pStyle w:val="Textoindependiente"/>
              <w:rPr>
                <w:rFonts w:ascii="Calibri" w:hAnsi="Calibri" w:cs="Calibri"/>
                <w:color w:val="FF0000"/>
                <w:sz w:val="20"/>
              </w:rPr>
            </w:pPr>
          </w:p>
        </w:tc>
      </w:tr>
    </w:tbl>
    <w:p w:rsidR="0003469A" w:rsidRPr="00283632" w:rsidRDefault="0003469A" w:rsidP="0003469A">
      <w:pPr>
        <w:ind w:left="720"/>
        <w:rPr>
          <w:rFonts w:ascii="Arial" w:hAnsi="Arial" w:cs="Arial"/>
          <w:b/>
          <w:sz w:val="18"/>
          <w:szCs w:val="18"/>
        </w:rPr>
      </w:pPr>
    </w:p>
    <w:p w:rsidR="002F576D" w:rsidRPr="00283632" w:rsidRDefault="002F576D" w:rsidP="002F576D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>RETRIBUCIONES DE LA JUNTA DIRECTIVA</w:t>
      </w:r>
    </w:p>
    <w:p w:rsidR="002F576D" w:rsidRDefault="002F576D" w:rsidP="002F576D">
      <w:pPr>
        <w:numPr>
          <w:ilvl w:val="0"/>
          <w:numId w:val="12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>En el desempeño de sus funciones:</w:t>
      </w: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3217"/>
        <w:gridCol w:w="4111"/>
        <w:gridCol w:w="1938"/>
      </w:tblGrid>
      <w:tr w:rsidR="002F576D" w:rsidRPr="00283632">
        <w:trPr>
          <w:tblCellSpacing w:w="11" w:type="dxa"/>
        </w:trPr>
        <w:tc>
          <w:tcPr>
            <w:tcW w:w="3184" w:type="dxa"/>
            <w:shd w:val="clear" w:color="auto" w:fill="auto"/>
          </w:tcPr>
          <w:p w:rsidR="002F576D" w:rsidRPr="00283632" w:rsidRDefault="00162842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283632">
              <w:rPr>
                <w:rFonts w:ascii="Arial" w:hAnsi="Arial" w:cs="Arial"/>
                <w:sz w:val="16"/>
                <w:szCs w:val="16"/>
              </w:rPr>
              <w:t>Concepto</w:t>
            </w:r>
            <w:r w:rsidRPr="00283632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9"/>
            </w:r>
          </w:p>
        </w:tc>
        <w:tc>
          <w:tcPr>
            <w:tcW w:w="4089" w:type="dxa"/>
            <w:shd w:val="clear" w:color="auto" w:fill="auto"/>
            <w:vAlign w:val="bottom"/>
          </w:tcPr>
          <w:p w:rsidR="002F576D" w:rsidRPr="00283632" w:rsidRDefault="00162842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Origen</w:t>
            </w:r>
            <w:r w:rsidRPr="00283632">
              <w:rPr>
                <w:rStyle w:val="Refdenotaalfinal"/>
                <w:rFonts w:cs="Arial"/>
              </w:rPr>
              <w:endnoteReference w:id="30"/>
            </w:r>
          </w:p>
        </w:tc>
        <w:tc>
          <w:tcPr>
            <w:tcW w:w="1905" w:type="dxa"/>
            <w:shd w:val="clear" w:color="auto" w:fill="auto"/>
            <w:vAlign w:val="bottom"/>
          </w:tcPr>
          <w:p w:rsidR="002F576D" w:rsidRPr="00283632" w:rsidRDefault="00162842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Importe</w:t>
            </w:r>
          </w:p>
        </w:tc>
      </w:tr>
      <w:tr w:rsidR="002F576D" w:rsidRPr="0033383E">
        <w:trPr>
          <w:tblCellSpacing w:w="11" w:type="dxa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6D" w:rsidRPr="0033383E" w:rsidRDefault="00C06FC0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No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6D" w:rsidRPr="0033383E" w:rsidRDefault="00C06FC0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No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6D" w:rsidRPr="0033383E" w:rsidRDefault="00C06FC0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0 €</w:t>
            </w:r>
          </w:p>
        </w:tc>
      </w:tr>
    </w:tbl>
    <w:p w:rsidR="00162CE0" w:rsidRPr="00283632" w:rsidRDefault="00162CE0" w:rsidP="002F576D">
      <w:pPr>
        <w:rPr>
          <w:rFonts w:ascii="Arial" w:hAnsi="Arial" w:cs="Arial"/>
          <w:b/>
          <w:sz w:val="18"/>
          <w:szCs w:val="18"/>
        </w:rPr>
      </w:pPr>
    </w:p>
    <w:p w:rsidR="004767C4" w:rsidRPr="00283632" w:rsidRDefault="002F576D" w:rsidP="004767C4">
      <w:pPr>
        <w:numPr>
          <w:ilvl w:val="0"/>
          <w:numId w:val="12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>Por funciones distintas a las ejercidas como miembro de la Junta Directiva</w:t>
      </w:r>
    </w:p>
    <w:p w:rsidR="002F576D" w:rsidRPr="00283632" w:rsidRDefault="002F576D" w:rsidP="002F576D">
      <w:pPr>
        <w:rPr>
          <w:rFonts w:ascii="Arial" w:hAnsi="Arial" w:cs="Arial"/>
          <w:b/>
          <w:sz w:val="18"/>
          <w:szCs w:val="18"/>
        </w:rPr>
      </w:pP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4493"/>
        <w:gridCol w:w="2835"/>
        <w:gridCol w:w="1938"/>
      </w:tblGrid>
      <w:tr w:rsidR="00162842" w:rsidRPr="00283632">
        <w:trPr>
          <w:tblCellSpacing w:w="11" w:type="dxa"/>
        </w:trPr>
        <w:tc>
          <w:tcPr>
            <w:tcW w:w="4460" w:type="dxa"/>
            <w:shd w:val="clear" w:color="auto" w:fill="auto"/>
          </w:tcPr>
          <w:p w:rsidR="00162842" w:rsidRPr="00283632" w:rsidRDefault="00162842" w:rsidP="00E4257B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Puesto de trabajo</w:t>
            </w:r>
          </w:p>
        </w:tc>
        <w:tc>
          <w:tcPr>
            <w:tcW w:w="2813" w:type="dxa"/>
            <w:shd w:val="clear" w:color="auto" w:fill="auto"/>
          </w:tcPr>
          <w:p w:rsidR="00162842" w:rsidRPr="00283632" w:rsidRDefault="00162842" w:rsidP="00E4257B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Habilitación estatutaria</w:t>
            </w:r>
            <w:r w:rsidRPr="00283632">
              <w:rPr>
                <w:rStyle w:val="Refdenotaalfinal"/>
                <w:rFonts w:cs="Arial"/>
              </w:rPr>
              <w:endnoteReference w:id="31"/>
            </w:r>
          </w:p>
        </w:tc>
        <w:tc>
          <w:tcPr>
            <w:tcW w:w="1905" w:type="dxa"/>
            <w:shd w:val="clear" w:color="auto" w:fill="auto"/>
            <w:vAlign w:val="bottom"/>
          </w:tcPr>
          <w:p w:rsidR="00162842" w:rsidRPr="00283632" w:rsidRDefault="004F1BB7" w:rsidP="00E4257B">
            <w:pPr>
              <w:pStyle w:val="EstiloTextoindependienteArial8ptCentrado"/>
              <w:jc w:val="left"/>
              <w:rPr>
                <w:rFonts w:cs="Arial"/>
              </w:rPr>
            </w:pPr>
            <w:r w:rsidRPr="00283632">
              <w:rPr>
                <w:rFonts w:cs="Arial"/>
              </w:rPr>
              <w:t>Importe</w:t>
            </w:r>
          </w:p>
        </w:tc>
      </w:tr>
      <w:tr w:rsidR="00162842" w:rsidRPr="00283632">
        <w:trPr>
          <w:tblCellSpacing w:w="11" w:type="dxa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42" w:rsidRPr="00283632" w:rsidRDefault="00162842" w:rsidP="00E4257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42" w:rsidRPr="00283632" w:rsidRDefault="00162842" w:rsidP="00E4257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42" w:rsidRPr="00283632" w:rsidRDefault="00162842" w:rsidP="00E4257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32C5" w:rsidRDefault="001C32C5" w:rsidP="002F576D">
      <w:pPr>
        <w:rPr>
          <w:rFonts w:ascii="Arial" w:hAnsi="Arial" w:cs="Arial"/>
          <w:b/>
          <w:sz w:val="18"/>
          <w:szCs w:val="18"/>
        </w:rPr>
      </w:pPr>
    </w:p>
    <w:p w:rsidR="0003469A" w:rsidRDefault="007A433F" w:rsidP="0003469A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283632">
        <w:rPr>
          <w:rFonts w:ascii="Arial" w:hAnsi="Arial" w:cs="Arial"/>
          <w:b/>
          <w:sz w:val="18"/>
          <w:szCs w:val="18"/>
        </w:rPr>
        <w:t>ORGANIZACIÓN DE LOS DISTINTOS SERVICIOS, CENTROS O FUNCIONES EN QUE SE DIVERSIFICA LA ACTIVIDAD DE LA ENTIDAD</w:t>
      </w:r>
    </w:p>
    <w:p w:rsidR="001C32C5" w:rsidRPr="00283632" w:rsidRDefault="001C32C5" w:rsidP="001C32C5">
      <w:pPr>
        <w:ind w:left="720"/>
        <w:rPr>
          <w:rFonts w:ascii="Arial" w:hAnsi="Arial" w:cs="Arial"/>
          <w:b/>
          <w:sz w:val="18"/>
          <w:szCs w:val="18"/>
        </w:rPr>
      </w:pP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9266"/>
      </w:tblGrid>
      <w:tr w:rsidR="007A433F" w:rsidRPr="0033383E">
        <w:trPr>
          <w:tblCellSpacing w:w="11" w:type="dxa"/>
        </w:trPr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3F" w:rsidRPr="0033383E" w:rsidRDefault="009246D3" w:rsidP="00E4257B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Junta Directiva </w:t>
            </w:r>
          </w:p>
        </w:tc>
      </w:tr>
    </w:tbl>
    <w:p w:rsidR="00A66930" w:rsidRPr="00283632" w:rsidRDefault="001C32C5" w:rsidP="00A66930">
      <w:pPr>
        <w:pStyle w:val="Textoindependiente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br w:type="page"/>
      </w:r>
      <w:r w:rsidR="00A66930" w:rsidRPr="00283632">
        <w:rPr>
          <w:rFonts w:ascii="Arial" w:hAnsi="Arial" w:cs="Arial"/>
          <w:b/>
        </w:rPr>
        <w:lastRenderedPageBreak/>
        <w:t>Firma de la Memoria por los miembros de la Junta directiva u órgano de representación de la entidad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8"/>
        <w:gridCol w:w="1454"/>
        <w:gridCol w:w="3829"/>
      </w:tblGrid>
      <w:tr w:rsidR="00A66930" w:rsidRPr="00283632" w:rsidTr="0085310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978" w:type="dxa"/>
            <w:shd w:val="clear" w:color="auto" w:fill="E6E6E6"/>
            <w:vAlign w:val="center"/>
          </w:tcPr>
          <w:p w:rsidR="00A66930" w:rsidRPr="00283632" w:rsidRDefault="00A66930" w:rsidP="00392C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3632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1454" w:type="dxa"/>
            <w:shd w:val="clear" w:color="auto" w:fill="E6E6E6"/>
            <w:vAlign w:val="center"/>
          </w:tcPr>
          <w:p w:rsidR="00A66930" w:rsidRPr="00283632" w:rsidRDefault="00A66930" w:rsidP="00392C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3632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3829" w:type="dxa"/>
            <w:shd w:val="clear" w:color="auto" w:fill="E6E6E6"/>
            <w:vAlign w:val="center"/>
          </w:tcPr>
          <w:p w:rsidR="00A66930" w:rsidRPr="00283632" w:rsidRDefault="00A66930" w:rsidP="00392C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3632">
              <w:rPr>
                <w:rFonts w:ascii="Arial" w:hAnsi="Arial" w:cs="Arial"/>
                <w:b/>
              </w:rPr>
              <w:t>Firma</w:t>
            </w: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  <w:lang w:val="es-ES"/>
              </w:rPr>
            </w:pPr>
            <w:r w:rsidRPr="0033383E">
              <w:rPr>
                <w:rFonts w:ascii="Calibri" w:hAnsi="Calibri" w:cs="Calibri"/>
                <w:sz w:val="20"/>
              </w:rPr>
              <w:t>Isabel Bethencourt Manrique de Lara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Presidenta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4E1F2B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Emmy Roca Pagés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Vicepresidenta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Consuelo Bonny Massieu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Secretaria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 xml:space="preserve">Juan Luis </w:t>
            </w:r>
            <w:r w:rsidR="00853103">
              <w:rPr>
                <w:rFonts w:ascii="Calibri" w:hAnsi="Calibri" w:cs="Calibri"/>
                <w:sz w:val="20"/>
              </w:rPr>
              <w:t xml:space="preserve">de </w:t>
            </w:r>
            <w:r w:rsidRPr="0033383E">
              <w:rPr>
                <w:rFonts w:ascii="Calibri" w:hAnsi="Calibri" w:cs="Calibri"/>
                <w:sz w:val="20"/>
              </w:rPr>
              <w:t>Bethencourt y Manrique de Lara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Tesorero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Rosario Monzón Su</w:t>
            </w:r>
            <w:r w:rsidR="00963214">
              <w:rPr>
                <w:rFonts w:ascii="Calibri" w:hAnsi="Calibri" w:cs="Calibri"/>
                <w:sz w:val="20"/>
              </w:rPr>
              <w:t>á</w:t>
            </w:r>
            <w:r w:rsidRPr="0033383E">
              <w:rPr>
                <w:rFonts w:ascii="Calibri" w:hAnsi="Calibri" w:cs="Calibri"/>
                <w:sz w:val="20"/>
              </w:rPr>
              <w:t>rez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Dolores Bonny Miranda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Mª Luisa Oramas Manrique de Lara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Mar</w:t>
            </w:r>
            <w:r w:rsidR="00963214">
              <w:rPr>
                <w:rFonts w:ascii="Calibri" w:hAnsi="Calibri" w:cs="Calibri"/>
                <w:sz w:val="20"/>
              </w:rPr>
              <w:t>í</w:t>
            </w:r>
            <w:r w:rsidRPr="0033383E">
              <w:rPr>
                <w:rFonts w:ascii="Calibri" w:hAnsi="Calibri" w:cs="Calibri"/>
                <w:sz w:val="20"/>
              </w:rPr>
              <w:t>a Ramírez Hern</w:t>
            </w:r>
            <w:r w:rsidR="00963214">
              <w:rPr>
                <w:rFonts w:ascii="Calibri" w:hAnsi="Calibri" w:cs="Calibri"/>
                <w:sz w:val="20"/>
              </w:rPr>
              <w:t>á</w:t>
            </w:r>
            <w:r w:rsidRPr="0033383E">
              <w:rPr>
                <w:rFonts w:ascii="Calibri" w:hAnsi="Calibri" w:cs="Calibri"/>
                <w:sz w:val="20"/>
              </w:rPr>
              <w:t>ndez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Carlota Manrique de Lara Ojeda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4E1F2B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Mª Carmen Bonny Miranda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Fabiola Tuya Cortés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María Silva Aguilar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2CEC" w:rsidRPr="00283632" w:rsidTr="0085310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978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color w:val="000000"/>
                <w:sz w:val="20"/>
              </w:rPr>
            </w:pPr>
            <w:r w:rsidRPr="0033383E">
              <w:rPr>
                <w:rFonts w:ascii="Calibri" w:hAnsi="Calibri" w:cs="Calibri"/>
                <w:color w:val="000000"/>
                <w:sz w:val="20"/>
              </w:rPr>
              <w:t>Mª del Pino Marrero Hern</w:t>
            </w:r>
            <w:r w:rsidR="00963214">
              <w:rPr>
                <w:rFonts w:ascii="Calibri" w:hAnsi="Calibri" w:cs="Calibri"/>
                <w:color w:val="000000"/>
                <w:sz w:val="20"/>
              </w:rPr>
              <w:t>á</w:t>
            </w:r>
            <w:r w:rsidRPr="0033383E">
              <w:rPr>
                <w:rFonts w:ascii="Calibri" w:hAnsi="Calibri" w:cs="Calibri"/>
                <w:color w:val="000000"/>
                <w:sz w:val="20"/>
              </w:rPr>
              <w:t>ndez</w:t>
            </w:r>
          </w:p>
        </w:tc>
        <w:tc>
          <w:tcPr>
            <w:tcW w:w="1454" w:type="dxa"/>
            <w:vAlign w:val="center"/>
          </w:tcPr>
          <w:p w:rsidR="00392CEC" w:rsidRPr="0033383E" w:rsidRDefault="00392CEC" w:rsidP="002843CE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33383E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392CEC" w:rsidRPr="0033383E" w:rsidRDefault="00392CEC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:rsidR="002843CE" w:rsidRPr="0033383E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A66930" w:rsidRPr="00283632" w:rsidRDefault="00A66930" w:rsidP="00A66930">
      <w:pPr>
        <w:ind w:left="720"/>
        <w:rPr>
          <w:rFonts w:ascii="Arial" w:hAnsi="Arial" w:cs="Arial"/>
          <w:b/>
          <w:sz w:val="18"/>
          <w:szCs w:val="18"/>
        </w:rPr>
      </w:pPr>
    </w:p>
    <w:p w:rsidR="000A02C9" w:rsidRDefault="00046FDC" w:rsidP="00046FDC">
      <w:pPr>
        <w:ind w:left="720"/>
        <w:jc w:val="right"/>
        <w:rPr>
          <w:rFonts w:ascii="Arial" w:hAnsi="Arial" w:cs="Arial"/>
          <w:sz w:val="18"/>
          <w:szCs w:val="18"/>
        </w:rPr>
      </w:pPr>
      <w:r w:rsidRPr="00046FDC">
        <w:rPr>
          <w:rFonts w:ascii="Arial" w:hAnsi="Arial" w:cs="Arial"/>
          <w:sz w:val="18"/>
          <w:szCs w:val="18"/>
        </w:rPr>
        <w:t xml:space="preserve">Las Palmas de Gran Canaria a </w:t>
      </w:r>
      <w:r w:rsidR="004E1F2B">
        <w:rPr>
          <w:rFonts w:ascii="Arial" w:hAnsi="Arial" w:cs="Arial"/>
          <w:sz w:val="18"/>
          <w:szCs w:val="18"/>
        </w:rPr>
        <w:t>12</w:t>
      </w:r>
      <w:r w:rsidRPr="00046FDC">
        <w:rPr>
          <w:rFonts w:ascii="Arial" w:hAnsi="Arial" w:cs="Arial"/>
          <w:sz w:val="18"/>
          <w:szCs w:val="18"/>
        </w:rPr>
        <w:t xml:space="preserve"> de </w:t>
      </w:r>
      <w:r w:rsidR="00367169">
        <w:rPr>
          <w:rFonts w:ascii="Arial" w:hAnsi="Arial" w:cs="Arial"/>
          <w:sz w:val="18"/>
          <w:szCs w:val="18"/>
        </w:rPr>
        <w:t>ma</w:t>
      </w:r>
      <w:r w:rsidR="004E1F2B">
        <w:rPr>
          <w:rFonts w:ascii="Arial" w:hAnsi="Arial" w:cs="Arial"/>
          <w:sz w:val="18"/>
          <w:szCs w:val="18"/>
        </w:rPr>
        <w:t>yo</w:t>
      </w:r>
      <w:r w:rsidR="00367169">
        <w:rPr>
          <w:rFonts w:ascii="Arial" w:hAnsi="Arial" w:cs="Arial"/>
          <w:sz w:val="18"/>
          <w:szCs w:val="18"/>
        </w:rPr>
        <w:t xml:space="preserve"> </w:t>
      </w:r>
      <w:r w:rsidRPr="00046FDC">
        <w:rPr>
          <w:rFonts w:ascii="Arial" w:hAnsi="Arial" w:cs="Arial"/>
          <w:sz w:val="18"/>
          <w:szCs w:val="18"/>
        </w:rPr>
        <w:t>de 20</w:t>
      </w:r>
      <w:r w:rsidR="00392CEC">
        <w:rPr>
          <w:rFonts w:ascii="Arial" w:hAnsi="Arial" w:cs="Arial"/>
          <w:sz w:val="18"/>
          <w:szCs w:val="18"/>
        </w:rPr>
        <w:t>2</w:t>
      </w:r>
      <w:r w:rsidR="00367169">
        <w:rPr>
          <w:rFonts w:ascii="Arial" w:hAnsi="Arial" w:cs="Arial"/>
          <w:sz w:val="18"/>
          <w:szCs w:val="18"/>
        </w:rPr>
        <w:t>1</w:t>
      </w:r>
    </w:p>
    <w:p w:rsidR="009118BF" w:rsidRDefault="009118BF" w:rsidP="00046FDC">
      <w:pPr>
        <w:ind w:left="720"/>
        <w:jc w:val="right"/>
        <w:rPr>
          <w:rFonts w:ascii="Arial" w:hAnsi="Arial" w:cs="Arial"/>
          <w:sz w:val="18"/>
          <w:szCs w:val="18"/>
        </w:rPr>
      </w:pPr>
    </w:p>
    <w:p w:rsidR="009118BF" w:rsidRDefault="009118BF" w:rsidP="00046FDC">
      <w:pPr>
        <w:ind w:left="720"/>
        <w:jc w:val="right"/>
        <w:rPr>
          <w:rFonts w:ascii="Arial" w:hAnsi="Arial" w:cs="Arial"/>
          <w:sz w:val="18"/>
          <w:szCs w:val="18"/>
        </w:rPr>
      </w:pPr>
    </w:p>
    <w:p w:rsidR="00BC589B" w:rsidRDefault="00BC589B" w:rsidP="00046FDC">
      <w:pPr>
        <w:ind w:left="720"/>
        <w:jc w:val="right"/>
        <w:rPr>
          <w:rFonts w:ascii="Arial" w:hAnsi="Arial" w:cs="Arial"/>
          <w:sz w:val="18"/>
          <w:szCs w:val="18"/>
        </w:rPr>
      </w:pPr>
    </w:p>
    <w:p w:rsidR="00BC589B" w:rsidRDefault="00BC589B" w:rsidP="00046FDC">
      <w:pPr>
        <w:ind w:left="720"/>
        <w:jc w:val="right"/>
        <w:rPr>
          <w:rFonts w:ascii="Arial" w:hAnsi="Arial" w:cs="Arial"/>
          <w:sz w:val="18"/>
          <w:szCs w:val="18"/>
        </w:rPr>
      </w:pPr>
    </w:p>
    <w:p w:rsidR="00BC589B" w:rsidRDefault="00BC589B" w:rsidP="00046FDC">
      <w:pPr>
        <w:ind w:left="720"/>
        <w:jc w:val="right"/>
        <w:rPr>
          <w:rFonts w:ascii="Arial" w:hAnsi="Arial" w:cs="Arial"/>
          <w:sz w:val="18"/>
          <w:szCs w:val="18"/>
        </w:rPr>
      </w:pPr>
    </w:p>
    <w:p w:rsidR="00BC589B" w:rsidRDefault="00BC589B" w:rsidP="00046FDC">
      <w:pPr>
        <w:ind w:left="720"/>
        <w:jc w:val="right"/>
        <w:rPr>
          <w:rFonts w:ascii="Arial" w:hAnsi="Arial" w:cs="Arial"/>
          <w:sz w:val="18"/>
          <w:szCs w:val="18"/>
        </w:rPr>
      </w:pPr>
    </w:p>
    <w:p w:rsidR="00BC589B" w:rsidRDefault="00BC589B" w:rsidP="00046FDC">
      <w:pPr>
        <w:ind w:left="720"/>
        <w:jc w:val="right"/>
        <w:rPr>
          <w:rFonts w:ascii="Arial" w:hAnsi="Arial" w:cs="Arial"/>
          <w:sz w:val="18"/>
          <w:szCs w:val="18"/>
        </w:rPr>
      </w:pPr>
    </w:p>
    <w:p w:rsidR="00BC589B" w:rsidRDefault="00BC589B" w:rsidP="00046FDC">
      <w:pPr>
        <w:ind w:left="720"/>
        <w:jc w:val="right"/>
        <w:rPr>
          <w:rFonts w:ascii="Arial" w:hAnsi="Arial" w:cs="Arial"/>
          <w:sz w:val="18"/>
          <w:szCs w:val="18"/>
        </w:rPr>
      </w:pPr>
    </w:p>
    <w:p w:rsidR="009118BF" w:rsidRPr="00046FDC" w:rsidRDefault="009118BF" w:rsidP="00046FDC">
      <w:pPr>
        <w:ind w:left="720"/>
        <w:jc w:val="right"/>
        <w:rPr>
          <w:rFonts w:ascii="Arial" w:hAnsi="Arial" w:cs="Arial"/>
          <w:sz w:val="18"/>
          <w:szCs w:val="18"/>
        </w:rPr>
      </w:pPr>
    </w:p>
    <w:sectPr w:rsidR="009118BF" w:rsidRPr="00046FDC" w:rsidSect="00F0718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14" w:right="1418" w:bottom="1247" w:left="1418" w:header="567" w:footer="15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7F" w:rsidRDefault="00CE217F">
      <w:r>
        <w:separator/>
      </w:r>
    </w:p>
  </w:endnote>
  <w:endnote w:type="continuationSeparator" w:id="0">
    <w:p w:rsidR="00CE217F" w:rsidRDefault="00CE217F">
      <w:r>
        <w:continuationSeparator/>
      </w:r>
    </w:p>
  </w:endnote>
  <w:endnote w:id="1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Se elaborará una memoria de actividades por ejercicio económico, que no podrá exceder de doce meses. Se indicará el año a que corresponde y, en caso de que no sea coincidente con el año natural, se recogerán las fechas de inicio y de cierre del ejercicio.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2"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Se indicará la Ley que regula el régimen de constitución e inscripción de la entidad.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3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Registro de Asociaciones donde se encuentre inscrita la entidad, indicando la Administración Pública (Estado o Comunidad Autónoma) y el Departamento correspondiente (Ministerio o Consejería) al que está adscrito el Registro de Asociaciones.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4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La fecha de inscripción del acuerdo de constitución en el Registro de Asociaciones.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5"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Fines principales de la entidad de acuerdo con sus </w:t>
      </w:r>
      <w:r>
        <w:rPr>
          <w:rFonts w:ascii="Arial" w:hAnsi="Arial" w:cs="Arial"/>
        </w:rPr>
        <w:t>E</w:t>
      </w:r>
      <w:r w:rsidRPr="00B35FC1">
        <w:rPr>
          <w:rFonts w:ascii="Arial" w:hAnsi="Arial" w:cs="Arial"/>
        </w:rPr>
        <w:t>statutos.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  <w:lang w:val="es-ES"/>
        </w:rPr>
      </w:pPr>
    </w:p>
  </w:endnote>
  <w:endnote w:id="6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 el número total de socios/as</w:t>
      </w:r>
      <w:r>
        <w:rPr>
          <w:rFonts w:ascii="Arial" w:hAnsi="Arial" w:cs="Arial"/>
          <w:sz w:val="20"/>
        </w:rPr>
        <w:t>, personas físicas y/o jurídicas, e</w:t>
      </w:r>
      <w:r w:rsidRPr="00B35FC1">
        <w:rPr>
          <w:rFonts w:ascii="Arial" w:hAnsi="Arial" w:cs="Arial"/>
          <w:sz w:val="20"/>
        </w:rPr>
        <w:t>n la fecha de cierre del ejercicio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7"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Se indicará la naturaleza de cada una de las personas jurídicas asociadas (por ejemplo, asociaciones civiles, organizaciones empresariales y sindicales, entidades religiosas, clubes deportivos, fundaciones, sociedades anónimas, colegios profesionales, Administraciones Públicas</w:t>
      </w:r>
      <w:r>
        <w:rPr>
          <w:rFonts w:ascii="Arial" w:hAnsi="Arial" w:cs="Arial"/>
        </w:rPr>
        <w:t xml:space="preserve"> u otras).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  <w:lang w:val="es-ES"/>
        </w:rPr>
      </w:pPr>
    </w:p>
  </w:endnote>
  <w:endnote w:id="8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La entidad cumplimentará una ficha por cada actividad realizada. La ficha comprenderá la totalidad de los contenidos del apartado 4 de la Memoria.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9"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Denominación de la actividad, que deberá diferenciarse de los servicios y actuaciones que forman parte de la misma, si los hubiere. A modo de ejemplo, la realización de “Centro de día” se identificará como actividad mientras que la prestación de “asistencia psicológica” o “logopedia” como servicios de dicha actividad. De la misma forma, “Proyecto en Malí” constituye la actividad y la “urbanización del barrio X” o “construcción de una escuela” las actuaciones vinculadas a la misma.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  <w:lang w:val="es-ES"/>
        </w:rPr>
      </w:pPr>
    </w:p>
  </w:endnote>
  <w:endnote w:id="10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Enumeración de los servicios o actuaciones comp</w:t>
      </w:r>
      <w:r>
        <w:rPr>
          <w:rFonts w:ascii="Arial" w:hAnsi="Arial" w:cs="Arial"/>
          <w:sz w:val="20"/>
        </w:rPr>
        <w:t>rendidos dentro de la actividad</w:t>
      </w:r>
      <w:r w:rsidRPr="00B35FC1">
        <w:rPr>
          <w:rFonts w:ascii="Arial" w:hAnsi="Arial" w:cs="Arial"/>
          <w:sz w:val="20"/>
        </w:rPr>
        <w:t>, de acuerdo con lo explicado en la nota 9.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11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Explicación sucinta del contenido de la actividad y su relación con los servicios o actuaciones en ella incluidos, si los hubiere.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12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Relación </w:t>
      </w:r>
      <w:r>
        <w:rPr>
          <w:rFonts w:ascii="Arial" w:hAnsi="Arial" w:cs="Arial"/>
          <w:sz w:val="20"/>
        </w:rPr>
        <w:t xml:space="preserve">numérica </w:t>
      </w:r>
      <w:r w:rsidRPr="00B35FC1">
        <w:rPr>
          <w:rFonts w:ascii="Arial" w:hAnsi="Arial" w:cs="Arial"/>
          <w:sz w:val="20"/>
        </w:rPr>
        <w:t>del personal asignado a cada actividad, entendida en los términos de la nota 9. En los supuestos en que el personal desempeñe funciones en varias actividades se prorrateará su número entre todas ellas.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13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Costes totales asignados a la actividad, incluidos los generados por los servicios de la misma. Los conceptos que puedan imputarse a varias actividades, por ejemplo “tributos” o “amortización de inmovilizado” deberán prorratearse entre todas ellas.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14">
    <w:p w:rsidR="00D67ECF" w:rsidRDefault="00D67ECF" w:rsidP="00B35FC1">
      <w:pPr>
        <w:pStyle w:val="Textonotaalfinal"/>
        <w:jc w:val="both"/>
        <w:rPr>
          <w:rFonts w:ascii="Arial" w:hAnsi="Arial" w:cs="Arial"/>
          <w:lang w:val="es-ES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35FC1">
        <w:rPr>
          <w:rFonts w:ascii="Arial" w:hAnsi="Arial" w:cs="Arial"/>
          <w:lang w:val="es-ES"/>
        </w:rPr>
        <w:t>En lo referente a las prestaciones de servicios se contabilizarán los ingresos por transacciones, con salida o entrega de servicios objeto de tráfico de la entidad, mediante precio</w:t>
      </w:r>
      <w:r>
        <w:rPr>
          <w:rFonts w:ascii="Arial" w:hAnsi="Arial" w:cs="Arial"/>
          <w:lang w:val="es-ES"/>
        </w:rPr>
        <w:t>.</w:t>
      </w:r>
    </w:p>
    <w:p w:rsidR="00D67ECF" w:rsidRDefault="00D67ECF" w:rsidP="00B35FC1">
      <w:pPr>
        <w:pStyle w:val="Textonotaalfinal"/>
        <w:jc w:val="both"/>
        <w:rPr>
          <w:rFonts w:ascii="Arial" w:hAnsi="Arial" w:cs="Arial"/>
        </w:rPr>
      </w:pPr>
    </w:p>
    <w:p w:rsidR="00D67ECF" w:rsidRPr="00B35FC1" w:rsidRDefault="00D67ECF" w:rsidP="00B35FC1">
      <w:pPr>
        <w:pStyle w:val="Textonotaalfinal"/>
        <w:jc w:val="both"/>
        <w:rPr>
          <w:rFonts w:ascii="Arial" w:hAnsi="Arial" w:cs="Arial"/>
          <w:lang w:val="es-ES"/>
        </w:rPr>
      </w:pPr>
      <w:r w:rsidRPr="00B35FC1">
        <w:rPr>
          <w:rFonts w:ascii="Arial" w:hAnsi="Arial" w:cs="Arial"/>
          <w:lang w:val="es-ES"/>
        </w:rPr>
        <w:t>Con respecto a las cuotas de usuarios se contabilizarán las cantidades percibidas en concepto de participación en el coste de la actividad propia de la entidad. Por ejemplo: cuota por participación en congresos</w:t>
      </w:r>
      <w:r>
        <w:rPr>
          <w:rFonts w:ascii="Arial" w:hAnsi="Arial" w:cs="Arial"/>
          <w:lang w:val="es-ES"/>
        </w:rPr>
        <w:t xml:space="preserve"> o </w:t>
      </w:r>
      <w:r w:rsidRPr="00B35FC1">
        <w:rPr>
          <w:rFonts w:ascii="Arial" w:hAnsi="Arial" w:cs="Arial"/>
          <w:lang w:val="es-ES"/>
        </w:rPr>
        <w:t>cursos, así como las derivadas de entregas de bienes, prestaciones sociales o asistenciales.</w:t>
      </w:r>
    </w:p>
    <w:p w:rsidR="00D67ECF" w:rsidRPr="00B35FC1" w:rsidRDefault="00D67ECF" w:rsidP="00B35FC1">
      <w:pPr>
        <w:pStyle w:val="Textonotaalfinal"/>
        <w:jc w:val="both"/>
        <w:rPr>
          <w:rFonts w:ascii="Arial" w:hAnsi="Arial" w:cs="Arial"/>
          <w:lang w:val="es-ES"/>
        </w:rPr>
      </w:pPr>
    </w:p>
  </w:endnote>
  <w:endnote w:id="15">
    <w:p w:rsidR="00D67ECF" w:rsidRPr="00D93B00" w:rsidRDefault="00D67ECF" w:rsidP="002E0431">
      <w:pPr>
        <w:pStyle w:val="Textonotaalfinal"/>
        <w:jc w:val="both"/>
        <w:rPr>
          <w:rFonts w:ascii="Arial" w:hAnsi="Arial" w:cs="Arial"/>
        </w:rPr>
      </w:pPr>
      <w:r w:rsidRPr="00D93B00">
        <w:rPr>
          <w:rStyle w:val="Refdenotaalfinal"/>
          <w:rFonts w:ascii="Arial" w:hAnsi="Arial" w:cs="Arial"/>
        </w:rPr>
        <w:endnoteRef/>
      </w:r>
      <w:r w:rsidRPr="00D93B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</w:t>
      </w:r>
      <w:r w:rsidRPr="00D93B00">
        <w:rPr>
          <w:rFonts w:ascii="Arial" w:hAnsi="Arial" w:cs="Arial"/>
          <w:lang w:val="es-ES"/>
        </w:rPr>
        <w:t>ngresos</w:t>
      </w:r>
      <w:r>
        <w:rPr>
          <w:rFonts w:ascii="Arial" w:hAnsi="Arial" w:cs="Arial"/>
          <w:lang w:val="es-ES"/>
        </w:rPr>
        <w:t xml:space="preserve"> </w:t>
      </w:r>
      <w:r w:rsidRPr="00D93B00">
        <w:rPr>
          <w:rFonts w:ascii="Arial" w:hAnsi="Arial" w:cs="Arial"/>
          <w:lang w:val="es-ES"/>
        </w:rPr>
        <w:t xml:space="preserve">por transacciones, con salida o entrega de </w:t>
      </w:r>
      <w:r>
        <w:rPr>
          <w:rFonts w:ascii="Arial" w:hAnsi="Arial" w:cs="Arial"/>
          <w:lang w:val="es-ES"/>
        </w:rPr>
        <w:t>bienes</w:t>
      </w:r>
      <w:r w:rsidRPr="00D93B00">
        <w:rPr>
          <w:rFonts w:ascii="Arial" w:hAnsi="Arial" w:cs="Arial"/>
          <w:lang w:val="es-ES"/>
        </w:rPr>
        <w:t xml:space="preserve"> objeto de tráfico de la entidad, mediante precio.</w:t>
      </w:r>
    </w:p>
  </w:endnote>
  <w:endnote w:id="16">
    <w:p w:rsidR="00D67ECF" w:rsidRPr="00B35FC1" w:rsidRDefault="00D67EC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diferenciará el origen de los ingresos de acuerdo con los subíndices a), b) y c).</w:t>
      </w:r>
    </w:p>
    <w:p w:rsidR="00D67ECF" w:rsidRPr="00B35FC1" w:rsidRDefault="00D67ECF" w:rsidP="00B35FC1">
      <w:pPr>
        <w:pStyle w:val="Textonotaalfinal"/>
        <w:jc w:val="both"/>
        <w:rPr>
          <w:rFonts w:ascii="Arial" w:hAnsi="Arial" w:cs="Arial"/>
        </w:rPr>
      </w:pPr>
    </w:p>
  </w:endnote>
  <w:endnote w:id="17"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 Se indicarán los requisitos exigidos por la asociación para el acceso a sus servicios, incluidas las condiciones económicas establecidas en cada uno de los distintos servicios prestados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  <w:lang w:val="es-ES"/>
        </w:rPr>
      </w:pPr>
    </w:p>
  </w:endnote>
  <w:endnote w:id="18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Este apartado comprende</w:t>
      </w:r>
      <w:r w:rsidRPr="00B35FC1">
        <w:rPr>
          <w:rFonts w:ascii="Arial" w:hAnsi="Arial" w:cs="Arial"/>
          <w:sz w:val="20"/>
        </w:rPr>
        <w:t xml:space="preserve"> todos los </w:t>
      </w:r>
      <w:r>
        <w:rPr>
          <w:rFonts w:ascii="Arial" w:hAnsi="Arial" w:cs="Arial"/>
          <w:sz w:val="20"/>
        </w:rPr>
        <w:t>medios</w:t>
      </w:r>
      <w:r w:rsidRPr="00B35FC1">
        <w:rPr>
          <w:rFonts w:ascii="Arial" w:hAnsi="Arial" w:cs="Arial"/>
          <w:sz w:val="20"/>
        </w:rPr>
        <w:t xml:space="preserve"> con los que cuenta la entidad, englobando tanto los destinados a actividades como los destinados al mantenimiento de la estructura asociativa.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19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Personal total con el que cuenta la entidad. Tanto el destinado a actividades y proyectos, como el asignado a labores administrativas y de gestión de la estructura asociativa.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20">
    <w:p w:rsidR="00D65EDF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Para calcular el número medio de personal fijo hay que tener en cuenta los siguientes criterios: </w:t>
      </w:r>
    </w:p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</w:p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Fonts w:ascii="Arial" w:hAnsi="Arial" w:cs="Arial"/>
          <w:sz w:val="20"/>
        </w:rPr>
        <w:t xml:space="preserve">a) Si en el año no ha habido importantes movimientos de la plantilla, indique aquí la suma media de los fijos al principio y a fin del ejercicio. </w:t>
      </w:r>
    </w:p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Fonts w:ascii="Arial" w:hAnsi="Arial" w:cs="Arial"/>
          <w:sz w:val="20"/>
        </w:rPr>
        <w:t xml:space="preserve">b) Si ha habido movimientos, calcule la suma de la plantilla en cada uno de los meses del año y divida por doce. </w:t>
      </w:r>
    </w:p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Fonts w:ascii="Arial" w:hAnsi="Arial" w:cs="Arial"/>
          <w:sz w:val="20"/>
        </w:rPr>
        <w:t>c) Si hubo regulación temporal de empleo o de jornada laboral, el personal afectado debe incluirse como personal fijo, pero sólo en la proporción que corresponda a la fracción del año o jornada del año efectivamente trabajada.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21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indicarán las claves de “tipos de contrato” empleadas en la cumplimentación de los documentos TC-2.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22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 el grupo de cotización, así como el epígrafe correspondiente a la tarifa de accidentes de trabajo y enfermedades profesionales empleado en la cumplimentación de los documentos TC-2.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23">
    <w:p w:rsidR="00D65EDF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Para calcular el personal no fijo medio, se sumará el total de semanas que han trabajado los/las empleados/as no fijos y se dividirá entre 52 semanas.</w:t>
      </w:r>
    </w:p>
    <w:p w:rsidR="00D65EDF" w:rsidRDefault="00D65EDF" w:rsidP="00B35FC1">
      <w:pPr>
        <w:jc w:val="both"/>
        <w:rPr>
          <w:rFonts w:ascii="Arial" w:hAnsi="Arial" w:cs="Arial"/>
          <w:sz w:val="20"/>
        </w:rPr>
      </w:pPr>
    </w:p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Fonts w:ascii="Arial" w:hAnsi="Arial" w:cs="Arial"/>
          <w:sz w:val="20"/>
        </w:rPr>
        <w:t xml:space="preserve">También </w:t>
      </w:r>
      <w:r>
        <w:rPr>
          <w:rFonts w:ascii="Arial" w:hAnsi="Arial" w:cs="Arial"/>
          <w:sz w:val="20"/>
        </w:rPr>
        <w:t xml:space="preserve">se </w:t>
      </w:r>
      <w:r w:rsidRPr="00B35FC1">
        <w:rPr>
          <w:rFonts w:ascii="Arial" w:hAnsi="Arial" w:cs="Arial"/>
          <w:sz w:val="20"/>
        </w:rPr>
        <w:t>puede hacer esta operación equivalente a la anterior: nº medio de personas contratadas = nº medio de semanas trabajadas / 52.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24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indicarán las claves de “tipos de contrato” empleadas en la cumplimentación de los documentos TC-2.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25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 el grupo de cotización, así como el epígrafe correspondiente a la tarifa de accidentes de trabajo y enfermedades profesionales empleado en la cumplimentación de los documentos TC-2.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26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 el número</w:t>
      </w:r>
      <w:r>
        <w:rPr>
          <w:rFonts w:ascii="Arial" w:hAnsi="Arial" w:cs="Arial"/>
          <w:sz w:val="20"/>
        </w:rPr>
        <w:t xml:space="preserve"> medio</w:t>
      </w:r>
      <w:r w:rsidRPr="00B35FC1">
        <w:rPr>
          <w:rFonts w:ascii="Arial" w:hAnsi="Arial" w:cs="Arial"/>
          <w:sz w:val="20"/>
        </w:rPr>
        <w:t xml:space="preserve"> de profesionales externos que han prestado servicios a la asociación.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27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En este apartado se seguirán los mismos criterios utilizados en el cálculo del personal asalariado no fijo.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28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desglosarán todas y cada una de las subvenciones públicas devengadas durante el ejercicio, indicando el importe y características de las mismas. Se indicará, asimismo, el organismo subvencionador (descendiendo a nivel de Dirección General), así como las actividades a que se destinan y, en su caso, las condiciones a que están sujetas.</w:t>
      </w:r>
    </w:p>
    <w:p w:rsidR="00D65EDF" w:rsidRPr="00B35FC1" w:rsidRDefault="00D65EDF">
      <w:pPr>
        <w:pStyle w:val="Textonotaalfinal"/>
      </w:pPr>
    </w:p>
  </w:endnote>
  <w:endnote w:id="29">
    <w:p w:rsidR="00D65EDF" w:rsidRDefault="00D65EDF">
      <w:pPr>
        <w:pStyle w:val="Textonotaalfinal"/>
        <w:rPr>
          <w:rFonts w:ascii="Arial" w:hAnsi="Arial" w:cs="Arial"/>
          <w:lang w:val="es-ES"/>
        </w:rPr>
      </w:pPr>
      <w:r w:rsidRPr="00162842">
        <w:rPr>
          <w:rStyle w:val="Refdenotaalfinal"/>
          <w:rFonts w:ascii="Arial" w:hAnsi="Arial" w:cs="Arial"/>
        </w:rPr>
        <w:endnoteRef/>
      </w:r>
      <w:r w:rsidRPr="00162842">
        <w:rPr>
          <w:rFonts w:ascii="Arial" w:hAnsi="Arial" w:cs="Arial"/>
        </w:rPr>
        <w:t xml:space="preserve"> </w:t>
      </w:r>
      <w:r w:rsidRPr="00162842">
        <w:rPr>
          <w:rFonts w:ascii="Arial" w:hAnsi="Arial" w:cs="Arial"/>
          <w:lang w:val="es-ES"/>
        </w:rPr>
        <w:t>Cargo que ocupa dentro de la Junta Directiva</w:t>
      </w:r>
      <w:r>
        <w:rPr>
          <w:rFonts w:ascii="Arial" w:hAnsi="Arial" w:cs="Arial"/>
          <w:lang w:val="es-ES"/>
        </w:rPr>
        <w:t>.</w:t>
      </w:r>
    </w:p>
    <w:p w:rsidR="00D65EDF" w:rsidRPr="00162842" w:rsidRDefault="00D65EDF">
      <w:pPr>
        <w:pStyle w:val="Textonotaalfinal"/>
        <w:rPr>
          <w:rFonts w:ascii="Arial" w:hAnsi="Arial" w:cs="Arial"/>
          <w:lang w:val="es-ES"/>
        </w:rPr>
      </w:pPr>
    </w:p>
  </w:endnote>
  <w:endnote w:id="30">
    <w:p w:rsidR="00D65EDF" w:rsidRDefault="00D65EDF">
      <w:pPr>
        <w:pStyle w:val="Textonotaalfinal"/>
        <w:rPr>
          <w:rFonts w:ascii="Arial" w:hAnsi="Arial" w:cs="Arial"/>
          <w:lang w:val="es-ES"/>
        </w:rPr>
      </w:pPr>
      <w:r w:rsidRPr="00162842">
        <w:rPr>
          <w:rStyle w:val="Refdenotaalfinal"/>
          <w:rFonts w:ascii="Arial" w:hAnsi="Arial" w:cs="Arial"/>
        </w:rPr>
        <w:endnoteRef/>
      </w:r>
      <w:r w:rsidRPr="00162842">
        <w:rPr>
          <w:rFonts w:ascii="Arial" w:hAnsi="Arial" w:cs="Arial"/>
        </w:rPr>
        <w:t xml:space="preserve"> </w:t>
      </w:r>
      <w:r w:rsidRPr="00162842">
        <w:rPr>
          <w:rFonts w:ascii="Arial" w:hAnsi="Arial" w:cs="Arial"/>
          <w:lang w:val="es-ES"/>
        </w:rPr>
        <w:t xml:space="preserve">Se </w:t>
      </w:r>
      <w:r>
        <w:rPr>
          <w:rFonts w:ascii="Arial" w:hAnsi="Arial" w:cs="Arial"/>
          <w:lang w:val="es-ES"/>
        </w:rPr>
        <w:t>indicará</w:t>
      </w:r>
      <w:r w:rsidRPr="00162842">
        <w:rPr>
          <w:rFonts w:ascii="Arial" w:hAnsi="Arial" w:cs="Arial"/>
          <w:lang w:val="es-ES"/>
        </w:rPr>
        <w:t xml:space="preserve"> la naturaleza privada de los fondos con cargo a los cuales se perciben las retribuciones</w:t>
      </w:r>
      <w:r>
        <w:rPr>
          <w:rFonts w:ascii="Arial" w:hAnsi="Arial" w:cs="Arial"/>
          <w:lang w:val="es-ES"/>
        </w:rPr>
        <w:t>,</w:t>
      </w:r>
      <w:r w:rsidRPr="00162842">
        <w:rPr>
          <w:rFonts w:ascii="Arial" w:hAnsi="Arial" w:cs="Arial"/>
          <w:lang w:val="es-ES"/>
        </w:rPr>
        <w:t xml:space="preserve"> tales como </w:t>
      </w:r>
      <w:r>
        <w:rPr>
          <w:rFonts w:ascii="Arial" w:hAnsi="Arial" w:cs="Arial"/>
          <w:lang w:val="es-ES"/>
        </w:rPr>
        <w:t>c</w:t>
      </w:r>
      <w:r w:rsidRPr="00162842">
        <w:rPr>
          <w:rFonts w:ascii="Arial" w:hAnsi="Arial" w:cs="Arial"/>
          <w:lang w:val="es-ES"/>
        </w:rPr>
        <w:t>uotas de socios</w:t>
      </w:r>
      <w:r>
        <w:rPr>
          <w:rFonts w:ascii="Arial" w:hAnsi="Arial" w:cs="Arial"/>
          <w:lang w:val="es-ES"/>
        </w:rPr>
        <w:t xml:space="preserve"> o usuarios</w:t>
      </w:r>
      <w:r w:rsidRPr="00162842">
        <w:rPr>
          <w:rFonts w:ascii="Arial" w:hAnsi="Arial" w:cs="Arial"/>
          <w:lang w:val="es-ES"/>
        </w:rPr>
        <w:t>, ventas, patrocinios,</w:t>
      </w:r>
      <w:r>
        <w:rPr>
          <w:rFonts w:ascii="Arial" w:hAnsi="Arial" w:cs="Arial"/>
          <w:lang w:val="es-ES"/>
        </w:rPr>
        <w:t xml:space="preserve"> donaciones u otros conceptos similares</w:t>
      </w:r>
      <w:r w:rsidRPr="00162842">
        <w:rPr>
          <w:rFonts w:ascii="Arial" w:hAnsi="Arial" w:cs="Arial"/>
          <w:lang w:val="es-ES"/>
        </w:rPr>
        <w:t>.</w:t>
      </w:r>
    </w:p>
    <w:p w:rsidR="00D65EDF" w:rsidRPr="00162842" w:rsidRDefault="00D65EDF">
      <w:pPr>
        <w:pStyle w:val="Textonotaalfinal"/>
        <w:rPr>
          <w:rFonts w:ascii="Arial" w:hAnsi="Arial" w:cs="Arial"/>
          <w:lang w:val="es-ES"/>
        </w:rPr>
      </w:pPr>
    </w:p>
  </w:endnote>
  <w:endnote w:id="31">
    <w:p w:rsidR="00D65EDF" w:rsidRPr="004F1BB7" w:rsidRDefault="00D65EDF">
      <w:pPr>
        <w:pStyle w:val="Textonotaalfinal"/>
        <w:rPr>
          <w:rFonts w:ascii="Arial" w:hAnsi="Arial" w:cs="Arial"/>
          <w:lang w:val="es-ES"/>
        </w:rPr>
      </w:pPr>
      <w:r w:rsidRPr="004F1BB7">
        <w:rPr>
          <w:rStyle w:val="Refdenotaalfinal"/>
          <w:rFonts w:ascii="Arial" w:hAnsi="Arial" w:cs="Arial"/>
        </w:rPr>
        <w:endnoteRef/>
      </w:r>
      <w:r w:rsidRPr="004F1BB7">
        <w:rPr>
          <w:rFonts w:ascii="Arial" w:hAnsi="Arial" w:cs="Arial"/>
        </w:rPr>
        <w:t xml:space="preserve"> </w:t>
      </w:r>
      <w:r w:rsidRPr="004F1BB7">
        <w:rPr>
          <w:rFonts w:ascii="Arial" w:hAnsi="Arial" w:cs="Arial"/>
          <w:lang w:val="es-ES"/>
        </w:rPr>
        <w:t xml:space="preserve">Se </w:t>
      </w:r>
      <w:r>
        <w:rPr>
          <w:rFonts w:ascii="Arial" w:hAnsi="Arial" w:cs="Arial"/>
          <w:lang w:val="es-ES"/>
        </w:rPr>
        <w:t>indicará</w:t>
      </w:r>
      <w:r w:rsidRPr="004F1BB7">
        <w:rPr>
          <w:rFonts w:ascii="Arial" w:hAnsi="Arial" w:cs="Arial"/>
          <w:lang w:val="es-ES"/>
        </w:rPr>
        <w:t xml:space="preserve"> el artículo de los </w:t>
      </w:r>
      <w:r>
        <w:rPr>
          <w:rFonts w:ascii="Arial" w:hAnsi="Arial" w:cs="Arial"/>
          <w:lang w:val="es-ES"/>
        </w:rPr>
        <w:t>E</w:t>
      </w:r>
      <w:r w:rsidRPr="004F1BB7">
        <w:rPr>
          <w:rFonts w:ascii="Arial" w:hAnsi="Arial" w:cs="Arial"/>
          <w:lang w:val="es-ES"/>
        </w:rPr>
        <w:t>statutos de la entidad que habilita al ejercicio de funciones distintas a las ejercidas como miembro de la Junta Directiva</w:t>
      </w:r>
      <w:r>
        <w:rPr>
          <w:rFonts w:ascii="Arial" w:hAnsi="Arial" w:cs="Arial"/>
          <w:lang w:val="es-E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EDF" w:rsidRDefault="00D65ED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F29B0" w:rsidRPr="007F29B0">
      <w:rPr>
        <w:noProof/>
        <w:lang w:val="es-ES"/>
      </w:rPr>
      <w:t>10</w:t>
    </w:r>
    <w:r>
      <w:fldChar w:fldCharType="end"/>
    </w:r>
  </w:p>
  <w:p w:rsidR="00D65EDF" w:rsidRDefault="00D65E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EDF" w:rsidRDefault="00D65ED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F29B0" w:rsidRPr="007F29B0">
      <w:rPr>
        <w:noProof/>
        <w:lang w:val="es-ES"/>
      </w:rPr>
      <w:t>1</w:t>
    </w:r>
    <w:r>
      <w:fldChar w:fldCharType="end"/>
    </w:r>
  </w:p>
  <w:p w:rsidR="00D65EDF" w:rsidRDefault="00D65E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7F" w:rsidRDefault="00CE217F">
      <w:r>
        <w:separator/>
      </w:r>
    </w:p>
  </w:footnote>
  <w:footnote w:type="continuationSeparator" w:id="0">
    <w:p w:rsidR="00CE217F" w:rsidRDefault="00CE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EDF" w:rsidRDefault="00F84F7C">
    <w:pPr>
      <w:pStyle w:val="Encabezado"/>
    </w:pPr>
    <w:r>
      <w:rPr>
        <w:noProof/>
        <w:lang w:val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4.3pt;margin-top:-5.9pt;width:53.85pt;height:59.5pt;z-index:251658752;mso-wrap-edited:f">
          <v:imagedata r:id="rId1" o:title=""/>
          <w10:wrap type="topAndBottom"/>
        </v:shape>
        <o:OLEObject Type="Embed" ProgID="MSPhotoEd.3" ShapeID="_x0000_s2051" DrawAspect="Content" ObjectID="_1783255932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EDF" w:rsidRDefault="00F84F7C">
    <w:pPr>
      <w:pStyle w:val="Encabezado"/>
    </w:pPr>
    <w:r>
      <w:rPr>
        <w:noProof/>
        <w:lang w:val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3.2pt;margin-top:-9.65pt;width:53.85pt;height:59.5pt;z-index:251657728;mso-wrap-edited:f">
          <v:imagedata r:id="rId1" o:title=""/>
          <w10:wrap type="topAndBottom"/>
        </v:shape>
        <o:OLEObject Type="Embed" ProgID="MSPhotoEd.3" ShapeID="_x0000_s2050" DrawAspect="Content" ObjectID="_178325593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D65EDF">
      <w:tblPrEx>
        <w:tblCellMar>
          <w:top w:w="0" w:type="dxa"/>
          <w:bottom w:w="0" w:type="dxa"/>
        </w:tblCellMar>
      </w:tblPrEx>
      <w:trPr>
        <w:cantSplit/>
      </w:trPr>
      <w:tc>
        <w:tcPr>
          <w:tcW w:w="1418" w:type="dxa"/>
          <w:vMerge w:val="restart"/>
        </w:tcPr>
        <w:p w:rsidR="00D65EDF" w:rsidRDefault="00F84F7C" w:rsidP="00B50322">
          <w:pPr>
            <w:pStyle w:val="Encabezado"/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6704;mso-wrap-edited:f">
                <v:imagedata r:id="rId1" o:title=""/>
                <w10:wrap type="topAndBottom"/>
              </v:shape>
              <o:OLEObject Type="Embed" ProgID="MSPhotoEd.3" ShapeID="_x0000_s2049" DrawAspect="Content" ObjectID="_1783255934" r:id="rId2"/>
            </w:object>
          </w:r>
        </w:p>
      </w:tc>
      <w:tc>
        <w:tcPr>
          <w:tcW w:w="6657" w:type="dxa"/>
          <w:vMerge w:val="restart"/>
        </w:tcPr>
        <w:p w:rsidR="00D65EDF" w:rsidRDefault="00D65EDF" w:rsidP="00B50322">
          <w:pPr>
            <w:pStyle w:val="Encabezado"/>
            <w:rPr>
              <w:rFonts w:ascii="Gill Sans" w:hAnsi="Gill Sans"/>
              <w:sz w:val="14"/>
            </w:rPr>
          </w:pPr>
        </w:p>
        <w:p w:rsidR="00D65EDF" w:rsidRDefault="00D65EDF" w:rsidP="00B50322">
          <w:pPr>
            <w:pStyle w:val="Encabezado"/>
            <w:rPr>
              <w:rFonts w:ascii="Gill Sans" w:hAnsi="Gill Sans"/>
              <w:sz w:val="14"/>
            </w:rPr>
          </w:pPr>
        </w:p>
        <w:p w:rsidR="00D65EDF" w:rsidRDefault="00D65EDF" w:rsidP="00B50322">
          <w:pPr>
            <w:pStyle w:val="Encabezado"/>
            <w:spacing w:line="160" w:lineRule="atLeas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D65EDF" w:rsidRDefault="00D65EDF" w:rsidP="00B50322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D65EDF" w:rsidRDefault="00D65EDF" w:rsidP="00B50322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D65EDF" w:rsidRDefault="00D65EDF" w:rsidP="00B50322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D65EDF" w:rsidRDefault="00D65EDF" w:rsidP="00B50322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D65EDF">
      <w:tblPrEx>
        <w:tblCellMar>
          <w:top w:w="0" w:type="dxa"/>
          <w:bottom w:w="0" w:type="dxa"/>
        </w:tblCellMar>
      </w:tblPrEx>
      <w:trPr>
        <w:cantSplit/>
        <w:trHeight w:val="995"/>
      </w:trPr>
      <w:tc>
        <w:tcPr>
          <w:tcW w:w="1418" w:type="dxa"/>
          <w:vMerge/>
        </w:tcPr>
        <w:p w:rsidR="00D65EDF" w:rsidRDefault="00D65EDF" w:rsidP="00B50322">
          <w:pPr>
            <w:pStyle w:val="Encabezado"/>
          </w:pPr>
        </w:p>
      </w:tc>
      <w:tc>
        <w:tcPr>
          <w:tcW w:w="6657" w:type="dxa"/>
          <w:vMerge/>
        </w:tcPr>
        <w:p w:rsidR="00D65EDF" w:rsidRDefault="00D65EDF" w:rsidP="00B50322">
          <w:pPr>
            <w:pStyle w:val="Encabezado"/>
          </w:pPr>
        </w:p>
      </w:tc>
      <w:tc>
        <w:tcPr>
          <w:tcW w:w="2557" w:type="dxa"/>
        </w:tcPr>
        <w:p w:rsidR="00D65EDF" w:rsidRDefault="00D65EDF" w:rsidP="00B50322">
          <w:pPr>
            <w:pStyle w:val="Encabezado"/>
            <w:rPr>
              <w:rFonts w:ascii="Gill Sans" w:hAnsi="Gill Sans"/>
              <w:sz w:val="14"/>
            </w:rPr>
          </w:pPr>
        </w:p>
        <w:p w:rsidR="00D65EDF" w:rsidRDefault="00D65EDF" w:rsidP="00B50322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D65EDF" w:rsidRPr="004B29AB" w:rsidRDefault="00D65EDF" w:rsidP="001847CA">
    <w:pPr>
      <w:pStyle w:val="Encabezado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286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CC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F4EE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21337BC"/>
    <w:multiLevelType w:val="hybridMultilevel"/>
    <w:tmpl w:val="062C4140"/>
    <w:lvl w:ilvl="0" w:tplc="B3CC105A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b w:val="0"/>
        <w:bCs w:val="0"/>
        <w:i w:val="0"/>
        <w:sz w:val="18"/>
        <w:szCs w:val="18"/>
      </w:rPr>
    </w:lvl>
    <w:lvl w:ilvl="1" w:tplc="E2708DE4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b w:val="0"/>
        <w:bCs w:val="0"/>
      </w:rPr>
    </w:lvl>
    <w:lvl w:ilvl="2" w:tplc="0C0A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0274506D"/>
    <w:multiLevelType w:val="hybridMultilevel"/>
    <w:tmpl w:val="A7C22B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A72C2"/>
    <w:multiLevelType w:val="hybridMultilevel"/>
    <w:tmpl w:val="8700744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A18CD"/>
    <w:multiLevelType w:val="hybridMultilevel"/>
    <w:tmpl w:val="2BB4FE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5E13CB7"/>
    <w:multiLevelType w:val="hybridMultilevel"/>
    <w:tmpl w:val="C936CE70"/>
    <w:lvl w:ilvl="0" w:tplc="05643C2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EA44CA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C0A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8" w15:restartNumberingAfterBreak="0">
    <w:nsid w:val="08F848C7"/>
    <w:multiLevelType w:val="hybridMultilevel"/>
    <w:tmpl w:val="932807B8"/>
    <w:lvl w:ilvl="0" w:tplc="7C6CD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A6E4CBF"/>
    <w:multiLevelType w:val="hybridMultilevel"/>
    <w:tmpl w:val="83527B8C"/>
    <w:lvl w:ilvl="0" w:tplc="1B1A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CCF023C"/>
    <w:multiLevelType w:val="hybridMultilevel"/>
    <w:tmpl w:val="BF66337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D760A47"/>
    <w:multiLevelType w:val="hybridMultilevel"/>
    <w:tmpl w:val="0DC80E2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B52C8"/>
    <w:multiLevelType w:val="hybridMultilevel"/>
    <w:tmpl w:val="2AC4127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21D20"/>
    <w:multiLevelType w:val="hybridMultilevel"/>
    <w:tmpl w:val="1548D12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6053E"/>
    <w:multiLevelType w:val="hybridMultilevel"/>
    <w:tmpl w:val="9CE8048C"/>
    <w:lvl w:ilvl="0" w:tplc="BF049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6634B8"/>
    <w:multiLevelType w:val="hybridMultilevel"/>
    <w:tmpl w:val="BFEC3D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AEA08E4">
      <w:start w:val="1"/>
      <w:numFmt w:val="lowerLetter"/>
      <w:lvlText w:val="%2)"/>
      <w:lvlJc w:val="left"/>
      <w:pPr>
        <w:tabs>
          <w:tab w:val="num" w:pos="903"/>
        </w:tabs>
        <w:ind w:left="903" w:hanging="555"/>
      </w:pPr>
      <w:rPr>
        <w:rFonts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6" w15:restartNumberingAfterBreak="0">
    <w:nsid w:val="1D06245A"/>
    <w:multiLevelType w:val="hybridMultilevel"/>
    <w:tmpl w:val="FE90616E"/>
    <w:lvl w:ilvl="0" w:tplc="51047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286C4E"/>
    <w:multiLevelType w:val="hybridMultilevel"/>
    <w:tmpl w:val="673E23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C13D3E"/>
    <w:multiLevelType w:val="hybridMultilevel"/>
    <w:tmpl w:val="851609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EF6CF7"/>
    <w:multiLevelType w:val="hybridMultilevel"/>
    <w:tmpl w:val="FD400D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081760"/>
    <w:multiLevelType w:val="hybridMultilevel"/>
    <w:tmpl w:val="A7C22B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72E21"/>
    <w:multiLevelType w:val="hybridMultilevel"/>
    <w:tmpl w:val="932807B8"/>
    <w:lvl w:ilvl="0" w:tplc="7C6CD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1AA5935"/>
    <w:multiLevelType w:val="hybridMultilevel"/>
    <w:tmpl w:val="114499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123A8"/>
    <w:multiLevelType w:val="hybridMultilevel"/>
    <w:tmpl w:val="3BEC1C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50EA0"/>
    <w:multiLevelType w:val="hybridMultilevel"/>
    <w:tmpl w:val="42F8B1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12605"/>
    <w:multiLevelType w:val="hybridMultilevel"/>
    <w:tmpl w:val="91BA26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5248C"/>
    <w:multiLevelType w:val="hybridMultilevel"/>
    <w:tmpl w:val="64F4462E"/>
    <w:lvl w:ilvl="0" w:tplc="D7B01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 w:tplc="2F8C7C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85475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384C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32BCE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AF69E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2889D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2CCEF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77E2A4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AB67297"/>
    <w:multiLevelType w:val="hybridMultilevel"/>
    <w:tmpl w:val="DA8CDB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64337"/>
    <w:multiLevelType w:val="hybridMultilevel"/>
    <w:tmpl w:val="9A9240D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E6A769D"/>
    <w:multiLevelType w:val="hybridMultilevel"/>
    <w:tmpl w:val="495CA2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4352D"/>
    <w:multiLevelType w:val="hybridMultilevel"/>
    <w:tmpl w:val="0EC88F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E07516"/>
    <w:multiLevelType w:val="hybridMultilevel"/>
    <w:tmpl w:val="52469E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A90794"/>
    <w:multiLevelType w:val="hybridMultilevel"/>
    <w:tmpl w:val="12F231E6"/>
    <w:lvl w:ilvl="0" w:tplc="CA189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D528E1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FAD3D50"/>
    <w:multiLevelType w:val="hybridMultilevel"/>
    <w:tmpl w:val="8F08C57E"/>
    <w:lvl w:ilvl="0" w:tplc="20E0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0929AD"/>
    <w:multiLevelType w:val="hybridMultilevel"/>
    <w:tmpl w:val="2B0CE26C"/>
    <w:lvl w:ilvl="0" w:tplc="2910B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443FF"/>
    <w:multiLevelType w:val="hybridMultilevel"/>
    <w:tmpl w:val="999EC508"/>
    <w:lvl w:ilvl="0" w:tplc="629A0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6"/>
        <w:szCs w:val="16"/>
      </w:rPr>
    </w:lvl>
    <w:lvl w:ilvl="1" w:tplc="C1F8E1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70CECF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0D6B6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1A33D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3429FC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5469F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B4AC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58487D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3C0152D"/>
    <w:multiLevelType w:val="hybridMultilevel"/>
    <w:tmpl w:val="13621D10"/>
    <w:lvl w:ilvl="0" w:tplc="4A9A6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47A5CEF"/>
    <w:multiLevelType w:val="hybridMultilevel"/>
    <w:tmpl w:val="03482F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7F317A0"/>
    <w:multiLevelType w:val="hybridMultilevel"/>
    <w:tmpl w:val="FD9AC804"/>
    <w:lvl w:ilvl="0" w:tplc="2910B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72EF8"/>
    <w:multiLevelType w:val="hybridMultilevel"/>
    <w:tmpl w:val="43A6C3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B6E0E"/>
    <w:multiLevelType w:val="hybridMultilevel"/>
    <w:tmpl w:val="AE28DFB8"/>
    <w:lvl w:ilvl="0" w:tplc="532E91E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b w:val="0"/>
        <w:bCs w:val="0"/>
        <w:i w:val="0"/>
        <w:sz w:val="18"/>
        <w:szCs w:val="18"/>
      </w:rPr>
    </w:lvl>
    <w:lvl w:ilvl="1" w:tplc="E2708DE4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b w:val="0"/>
        <w:bCs w:val="0"/>
      </w:rPr>
    </w:lvl>
    <w:lvl w:ilvl="2" w:tplc="0C0A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3" w15:restartNumberingAfterBreak="0">
    <w:nsid w:val="6AB90A57"/>
    <w:multiLevelType w:val="hybridMultilevel"/>
    <w:tmpl w:val="DCE493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682F9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35B3A"/>
    <w:multiLevelType w:val="hybridMultilevel"/>
    <w:tmpl w:val="0798A38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4152A"/>
    <w:multiLevelType w:val="hybridMultilevel"/>
    <w:tmpl w:val="B41C34D2"/>
    <w:lvl w:ilvl="0" w:tplc="2850D786">
      <w:start w:val="1"/>
      <w:numFmt w:val="upperLetter"/>
      <w:lvlText w:val="%1)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5FF7B17"/>
    <w:multiLevelType w:val="hybridMultilevel"/>
    <w:tmpl w:val="CFD4A4D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41E44"/>
    <w:multiLevelType w:val="hybridMultilevel"/>
    <w:tmpl w:val="C102F1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4"/>
  </w:num>
  <w:num w:numId="4">
    <w:abstractNumId w:val="20"/>
  </w:num>
  <w:num w:numId="5">
    <w:abstractNumId w:val="13"/>
  </w:num>
  <w:num w:numId="6">
    <w:abstractNumId w:val="44"/>
  </w:num>
  <w:num w:numId="7">
    <w:abstractNumId w:val="5"/>
  </w:num>
  <w:num w:numId="8">
    <w:abstractNumId w:val="11"/>
  </w:num>
  <w:num w:numId="9">
    <w:abstractNumId w:val="12"/>
  </w:num>
  <w:num w:numId="10">
    <w:abstractNumId w:val="24"/>
  </w:num>
  <w:num w:numId="11">
    <w:abstractNumId w:val="30"/>
  </w:num>
  <w:num w:numId="12">
    <w:abstractNumId w:val="46"/>
  </w:num>
  <w:num w:numId="13">
    <w:abstractNumId w:val="43"/>
  </w:num>
  <w:num w:numId="14">
    <w:abstractNumId w:val="36"/>
  </w:num>
  <w:num w:numId="15">
    <w:abstractNumId w:val="40"/>
  </w:num>
  <w:num w:numId="16">
    <w:abstractNumId w:val="31"/>
  </w:num>
  <w:num w:numId="17">
    <w:abstractNumId w:val="18"/>
  </w:num>
  <w:num w:numId="18">
    <w:abstractNumId w:val="15"/>
  </w:num>
  <w:num w:numId="19">
    <w:abstractNumId w:val="22"/>
  </w:num>
  <w:num w:numId="20">
    <w:abstractNumId w:val="19"/>
  </w:num>
  <w:num w:numId="21">
    <w:abstractNumId w:val="47"/>
  </w:num>
  <w:num w:numId="22">
    <w:abstractNumId w:val="28"/>
  </w:num>
  <w:num w:numId="23">
    <w:abstractNumId w:val="23"/>
  </w:num>
  <w:num w:numId="24">
    <w:abstractNumId w:val="26"/>
  </w:num>
  <w:num w:numId="25">
    <w:abstractNumId w:val="37"/>
  </w:num>
  <w:num w:numId="26">
    <w:abstractNumId w:val="6"/>
  </w:num>
  <w:num w:numId="27">
    <w:abstractNumId w:val="27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7"/>
  </w:num>
  <w:num w:numId="31">
    <w:abstractNumId w:val="35"/>
  </w:num>
  <w:num w:numId="32">
    <w:abstractNumId w:val="16"/>
  </w:num>
  <w:num w:numId="33">
    <w:abstractNumId w:val="32"/>
  </w:num>
  <w:num w:numId="34">
    <w:abstractNumId w:val="14"/>
  </w:num>
  <w:num w:numId="35">
    <w:abstractNumId w:val="9"/>
  </w:num>
  <w:num w:numId="36">
    <w:abstractNumId w:val="21"/>
  </w:num>
  <w:num w:numId="37">
    <w:abstractNumId w:val="2"/>
  </w:num>
  <w:num w:numId="38">
    <w:abstractNumId w:val="1"/>
  </w:num>
  <w:num w:numId="39">
    <w:abstractNumId w:val="0"/>
  </w:num>
  <w:num w:numId="40">
    <w:abstractNumId w:val="41"/>
  </w:num>
  <w:num w:numId="41">
    <w:abstractNumId w:val="29"/>
  </w:num>
  <w:num w:numId="42">
    <w:abstractNumId w:val="17"/>
  </w:num>
  <w:num w:numId="43">
    <w:abstractNumId w:val="38"/>
  </w:num>
  <w:num w:numId="44">
    <w:abstractNumId w:val="42"/>
  </w:num>
  <w:num w:numId="45">
    <w:abstractNumId w:val="39"/>
  </w:num>
  <w:num w:numId="46">
    <w:abstractNumId w:val="3"/>
  </w:num>
  <w:num w:numId="47">
    <w:abstractNumId w:val="10"/>
  </w:num>
  <w:num w:numId="4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B5"/>
    <w:rsid w:val="0003123B"/>
    <w:rsid w:val="000345D1"/>
    <w:rsid w:val="0003469A"/>
    <w:rsid w:val="00046FDC"/>
    <w:rsid w:val="000859DB"/>
    <w:rsid w:val="00091779"/>
    <w:rsid w:val="00092340"/>
    <w:rsid w:val="00096E6C"/>
    <w:rsid w:val="000A02C9"/>
    <w:rsid w:val="000C239C"/>
    <w:rsid w:val="000E25DA"/>
    <w:rsid w:val="000E5532"/>
    <w:rsid w:val="000F3E8A"/>
    <w:rsid w:val="000F57CE"/>
    <w:rsid w:val="0010371C"/>
    <w:rsid w:val="0010614C"/>
    <w:rsid w:val="00113EBE"/>
    <w:rsid w:val="0012627B"/>
    <w:rsid w:val="00135AB7"/>
    <w:rsid w:val="00143D2E"/>
    <w:rsid w:val="001505B2"/>
    <w:rsid w:val="00153FEF"/>
    <w:rsid w:val="00157694"/>
    <w:rsid w:val="00162842"/>
    <w:rsid w:val="00162CE0"/>
    <w:rsid w:val="0016361E"/>
    <w:rsid w:val="00165D36"/>
    <w:rsid w:val="001721D4"/>
    <w:rsid w:val="001801CE"/>
    <w:rsid w:val="00181630"/>
    <w:rsid w:val="001847CA"/>
    <w:rsid w:val="00190E9C"/>
    <w:rsid w:val="001930C8"/>
    <w:rsid w:val="001A410B"/>
    <w:rsid w:val="001C32C5"/>
    <w:rsid w:val="001D2E39"/>
    <w:rsid w:val="00211C41"/>
    <w:rsid w:val="0021384F"/>
    <w:rsid w:val="002164B5"/>
    <w:rsid w:val="002175C8"/>
    <w:rsid w:val="00220FEC"/>
    <w:rsid w:val="00224F52"/>
    <w:rsid w:val="00230AD0"/>
    <w:rsid w:val="00283632"/>
    <w:rsid w:val="002843CE"/>
    <w:rsid w:val="002A02EF"/>
    <w:rsid w:val="002A63F5"/>
    <w:rsid w:val="002A6AD5"/>
    <w:rsid w:val="002B1A36"/>
    <w:rsid w:val="002B5BAF"/>
    <w:rsid w:val="002C7554"/>
    <w:rsid w:val="002D5487"/>
    <w:rsid w:val="002E0431"/>
    <w:rsid w:val="002E561E"/>
    <w:rsid w:val="002F1062"/>
    <w:rsid w:val="002F576D"/>
    <w:rsid w:val="002F73B3"/>
    <w:rsid w:val="003116E5"/>
    <w:rsid w:val="003177F9"/>
    <w:rsid w:val="00323139"/>
    <w:rsid w:val="003319F8"/>
    <w:rsid w:val="0033383E"/>
    <w:rsid w:val="00334A57"/>
    <w:rsid w:val="00346BF5"/>
    <w:rsid w:val="00351B5C"/>
    <w:rsid w:val="003550E4"/>
    <w:rsid w:val="00360ECF"/>
    <w:rsid w:val="00367169"/>
    <w:rsid w:val="003717A9"/>
    <w:rsid w:val="00392CEC"/>
    <w:rsid w:val="003A09F0"/>
    <w:rsid w:val="003A1D57"/>
    <w:rsid w:val="003A4FE3"/>
    <w:rsid w:val="003A5A3C"/>
    <w:rsid w:val="003C140C"/>
    <w:rsid w:val="003E2D4F"/>
    <w:rsid w:val="003F5AA4"/>
    <w:rsid w:val="00413621"/>
    <w:rsid w:val="00430C56"/>
    <w:rsid w:val="004767C4"/>
    <w:rsid w:val="00480306"/>
    <w:rsid w:val="00485C3E"/>
    <w:rsid w:val="004B29AB"/>
    <w:rsid w:val="004B2C79"/>
    <w:rsid w:val="004D3FAB"/>
    <w:rsid w:val="004D5F14"/>
    <w:rsid w:val="004E1F2B"/>
    <w:rsid w:val="004F1BB7"/>
    <w:rsid w:val="0051698D"/>
    <w:rsid w:val="00523A5A"/>
    <w:rsid w:val="00541A12"/>
    <w:rsid w:val="00542314"/>
    <w:rsid w:val="005521D5"/>
    <w:rsid w:val="00556895"/>
    <w:rsid w:val="00585B54"/>
    <w:rsid w:val="00586E7A"/>
    <w:rsid w:val="00590AC3"/>
    <w:rsid w:val="005E6AED"/>
    <w:rsid w:val="005E757D"/>
    <w:rsid w:val="005F56CA"/>
    <w:rsid w:val="00603338"/>
    <w:rsid w:val="00623852"/>
    <w:rsid w:val="006306A6"/>
    <w:rsid w:val="00652F61"/>
    <w:rsid w:val="00662404"/>
    <w:rsid w:val="006751C6"/>
    <w:rsid w:val="006804AE"/>
    <w:rsid w:val="006818D1"/>
    <w:rsid w:val="006B24B5"/>
    <w:rsid w:val="006F103E"/>
    <w:rsid w:val="007203C7"/>
    <w:rsid w:val="0073397A"/>
    <w:rsid w:val="00734BF2"/>
    <w:rsid w:val="00735013"/>
    <w:rsid w:val="007621FA"/>
    <w:rsid w:val="00767E17"/>
    <w:rsid w:val="0077663D"/>
    <w:rsid w:val="00783ECF"/>
    <w:rsid w:val="00795714"/>
    <w:rsid w:val="007A2954"/>
    <w:rsid w:val="007A433F"/>
    <w:rsid w:val="007B2144"/>
    <w:rsid w:val="007B5B31"/>
    <w:rsid w:val="007B7993"/>
    <w:rsid w:val="007D4335"/>
    <w:rsid w:val="007F0540"/>
    <w:rsid w:val="007F29B0"/>
    <w:rsid w:val="007F4F5F"/>
    <w:rsid w:val="0080153F"/>
    <w:rsid w:val="00815594"/>
    <w:rsid w:val="00820B6F"/>
    <w:rsid w:val="00832265"/>
    <w:rsid w:val="0083768E"/>
    <w:rsid w:val="00853103"/>
    <w:rsid w:val="008541E9"/>
    <w:rsid w:val="008570E1"/>
    <w:rsid w:val="00863A7A"/>
    <w:rsid w:val="0088643F"/>
    <w:rsid w:val="0089019F"/>
    <w:rsid w:val="00890B00"/>
    <w:rsid w:val="008930E9"/>
    <w:rsid w:val="0089793B"/>
    <w:rsid w:val="008D7500"/>
    <w:rsid w:val="008E6EC2"/>
    <w:rsid w:val="008E7D80"/>
    <w:rsid w:val="008F2D10"/>
    <w:rsid w:val="00911648"/>
    <w:rsid w:val="009118BF"/>
    <w:rsid w:val="00923A86"/>
    <w:rsid w:val="009246D3"/>
    <w:rsid w:val="009505B5"/>
    <w:rsid w:val="00950F0A"/>
    <w:rsid w:val="00963214"/>
    <w:rsid w:val="0096359E"/>
    <w:rsid w:val="00974151"/>
    <w:rsid w:val="009806EB"/>
    <w:rsid w:val="009A2260"/>
    <w:rsid w:val="009B63A0"/>
    <w:rsid w:val="009C2E56"/>
    <w:rsid w:val="009C4A85"/>
    <w:rsid w:val="009E4892"/>
    <w:rsid w:val="009E7F6F"/>
    <w:rsid w:val="009F0D1E"/>
    <w:rsid w:val="00A0796C"/>
    <w:rsid w:val="00A33D51"/>
    <w:rsid w:val="00A36131"/>
    <w:rsid w:val="00A66930"/>
    <w:rsid w:val="00A70B73"/>
    <w:rsid w:val="00AA4507"/>
    <w:rsid w:val="00AB17FD"/>
    <w:rsid w:val="00AB4A61"/>
    <w:rsid w:val="00AC1A00"/>
    <w:rsid w:val="00AE17D1"/>
    <w:rsid w:val="00AF49A2"/>
    <w:rsid w:val="00AF5F32"/>
    <w:rsid w:val="00B11CF2"/>
    <w:rsid w:val="00B1693C"/>
    <w:rsid w:val="00B202A0"/>
    <w:rsid w:val="00B31A84"/>
    <w:rsid w:val="00B35FC1"/>
    <w:rsid w:val="00B40C91"/>
    <w:rsid w:val="00B437E6"/>
    <w:rsid w:val="00B50322"/>
    <w:rsid w:val="00B6342F"/>
    <w:rsid w:val="00B93FBF"/>
    <w:rsid w:val="00BA16DE"/>
    <w:rsid w:val="00BB7C81"/>
    <w:rsid w:val="00BC589B"/>
    <w:rsid w:val="00BD3A06"/>
    <w:rsid w:val="00BD5AA5"/>
    <w:rsid w:val="00BD763A"/>
    <w:rsid w:val="00BF6E32"/>
    <w:rsid w:val="00C06FC0"/>
    <w:rsid w:val="00C3321B"/>
    <w:rsid w:val="00C427F3"/>
    <w:rsid w:val="00C4425C"/>
    <w:rsid w:val="00C45334"/>
    <w:rsid w:val="00C46741"/>
    <w:rsid w:val="00C5599F"/>
    <w:rsid w:val="00C62E87"/>
    <w:rsid w:val="00C8134A"/>
    <w:rsid w:val="00C94844"/>
    <w:rsid w:val="00C95EFE"/>
    <w:rsid w:val="00CA31BD"/>
    <w:rsid w:val="00CB0045"/>
    <w:rsid w:val="00CB1294"/>
    <w:rsid w:val="00CD0E20"/>
    <w:rsid w:val="00CD49AF"/>
    <w:rsid w:val="00CE217F"/>
    <w:rsid w:val="00CF53F3"/>
    <w:rsid w:val="00D04ECB"/>
    <w:rsid w:val="00D1213E"/>
    <w:rsid w:val="00D27110"/>
    <w:rsid w:val="00D27122"/>
    <w:rsid w:val="00D52641"/>
    <w:rsid w:val="00D627AF"/>
    <w:rsid w:val="00D64581"/>
    <w:rsid w:val="00D65EDF"/>
    <w:rsid w:val="00D67083"/>
    <w:rsid w:val="00D67ECF"/>
    <w:rsid w:val="00D74F0F"/>
    <w:rsid w:val="00D81A42"/>
    <w:rsid w:val="00D93B00"/>
    <w:rsid w:val="00DA1875"/>
    <w:rsid w:val="00DC31B4"/>
    <w:rsid w:val="00DF1518"/>
    <w:rsid w:val="00E001D5"/>
    <w:rsid w:val="00E0432D"/>
    <w:rsid w:val="00E14BA4"/>
    <w:rsid w:val="00E34444"/>
    <w:rsid w:val="00E41429"/>
    <w:rsid w:val="00E4257B"/>
    <w:rsid w:val="00E646E0"/>
    <w:rsid w:val="00E71F6B"/>
    <w:rsid w:val="00E80F0B"/>
    <w:rsid w:val="00E95226"/>
    <w:rsid w:val="00EC5110"/>
    <w:rsid w:val="00ED2833"/>
    <w:rsid w:val="00EE4227"/>
    <w:rsid w:val="00EE5B7A"/>
    <w:rsid w:val="00EF4568"/>
    <w:rsid w:val="00EF6BC7"/>
    <w:rsid w:val="00F07186"/>
    <w:rsid w:val="00F10CE0"/>
    <w:rsid w:val="00F23263"/>
    <w:rsid w:val="00F42690"/>
    <w:rsid w:val="00F5330C"/>
    <w:rsid w:val="00F53B2E"/>
    <w:rsid w:val="00F62E4E"/>
    <w:rsid w:val="00F776A3"/>
    <w:rsid w:val="00F817D2"/>
    <w:rsid w:val="00F84F7C"/>
    <w:rsid w:val="00F971FE"/>
    <w:rsid w:val="00FA60D2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9C61165-29FF-497A-AF10-3D25A2D9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link w:val="CarCar7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customStyle="1" w:styleId="PiedepginaCar">
    <w:name w:val="Pie de página Car"/>
    <w:link w:val="Piedepgina"/>
    <w:uiPriority w:val="99"/>
    <w:rsid w:val="004B29AB"/>
    <w:rPr>
      <w:sz w:val="22"/>
      <w:lang w:val="es-ES_tradnl"/>
    </w:rPr>
  </w:style>
  <w:style w:type="paragraph" w:styleId="NormalWeb">
    <w:name w:val="Normal (Web)"/>
    <w:basedOn w:val="Normal"/>
    <w:rsid w:val="00A66930"/>
    <w:pPr>
      <w:spacing w:after="120"/>
      <w:jc w:val="both"/>
    </w:pPr>
    <w:rPr>
      <w:sz w:val="24"/>
      <w:szCs w:val="24"/>
      <w:lang w:val="es-ES"/>
    </w:rPr>
  </w:style>
  <w:style w:type="paragraph" w:styleId="Textonotaalfinal">
    <w:name w:val="endnote text"/>
    <w:basedOn w:val="Normal"/>
    <w:link w:val="TextonotaalfinalCar"/>
    <w:rsid w:val="00F23263"/>
    <w:rPr>
      <w:sz w:val="20"/>
    </w:rPr>
  </w:style>
  <w:style w:type="character" w:customStyle="1" w:styleId="TextonotaalfinalCar">
    <w:name w:val="Texto nota al final Car"/>
    <w:link w:val="Textonotaalfinal"/>
    <w:rsid w:val="00F23263"/>
    <w:rPr>
      <w:lang w:val="es-ES_tradnl"/>
    </w:rPr>
  </w:style>
  <w:style w:type="character" w:styleId="Refdenotaalfinal">
    <w:name w:val="endnote reference"/>
    <w:rsid w:val="00F23263"/>
    <w:rPr>
      <w:vertAlign w:val="superscript"/>
    </w:rPr>
  </w:style>
  <w:style w:type="paragraph" w:styleId="Textonotapie">
    <w:name w:val="footnote text"/>
    <w:basedOn w:val="Normal"/>
    <w:link w:val="TextonotapieCar"/>
    <w:rsid w:val="0003123B"/>
    <w:pPr>
      <w:widowControl w:val="0"/>
      <w:autoSpaceDE w:val="0"/>
      <w:autoSpaceDN w:val="0"/>
      <w:adjustRightInd w:val="0"/>
    </w:pPr>
    <w:rPr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03123B"/>
  </w:style>
  <w:style w:type="paragraph" w:styleId="Textodeglobo">
    <w:name w:val="Balloon Text"/>
    <w:basedOn w:val="Normal"/>
    <w:link w:val="TextodegloboCar"/>
    <w:rsid w:val="00E71F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1F6B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430C56"/>
    <w:rPr>
      <w:color w:val="0000FF"/>
      <w:u w:val="single"/>
    </w:rPr>
  </w:style>
  <w:style w:type="paragraph" w:customStyle="1" w:styleId="CarCar7">
    <w:name w:val=" Car Car7"/>
    <w:basedOn w:val="Normal"/>
    <w:link w:val="Fuentedeprrafopredeter"/>
    <w:rsid w:val="00F10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WW8Num1z1">
    <w:name w:val="WW8Num1z1"/>
    <w:rsid w:val="00F10CE0"/>
    <w:rPr>
      <w:rFonts w:ascii="Courier New" w:hAnsi="Courier New" w:cs="Courier New"/>
    </w:rPr>
  </w:style>
  <w:style w:type="paragraph" w:customStyle="1" w:styleId="ZchnZchn2CarCarZchnZchn">
    <w:name w:val=" Zchn Zchn2 Car Car Zchn Zchn"/>
    <w:basedOn w:val="Normal"/>
    <w:rsid w:val="00F10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pple-converted-space">
    <w:name w:val="apple-converted-space"/>
    <w:basedOn w:val="Fuentedeprrafopredeter"/>
    <w:rsid w:val="00F10CE0"/>
  </w:style>
  <w:style w:type="paragraph" w:customStyle="1" w:styleId="default">
    <w:name w:val="default"/>
    <w:basedOn w:val="Normal"/>
    <w:rsid w:val="000859DB"/>
    <w:pPr>
      <w:autoSpaceDE w:val="0"/>
      <w:autoSpaceDN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Textoennegrita">
    <w:name w:val="Strong"/>
    <w:uiPriority w:val="22"/>
    <w:qFormat/>
    <w:rsid w:val="000859DB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3116E5"/>
    <w:pPr>
      <w:suppressAutoHyphens/>
      <w:spacing w:after="200" w:line="276" w:lineRule="auto"/>
      <w:ind w:left="720"/>
    </w:pPr>
    <w:rPr>
      <w:rFonts w:ascii="Calibri" w:eastAsia="Calibri" w:hAnsi="Calibri"/>
      <w:szCs w:val="22"/>
      <w:lang w:val="es-ES" w:eastAsia="ar-SA"/>
    </w:rPr>
  </w:style>
  <w:style w:type="character" w:customStyle="1" w:styleId="PrrafodelistaCar">
    <w:name w:val="Párrafo de lista Car"/>
    <w:link w:val="Prrafodelista"/>
    <w:uiPriority w:val="34"/>
    <w:rsid w:val="003116E5"/>
    <w:rPr>
      <w:rFonts w:ascii="Calibri" w:eastAsia="Calibri" w:hAnsi="Calibri"/>
      <w:sz w:val="22"/>
      <w:szCs w:val="22"/>
      <w:lang w:eastAsia="ar-SA"/>
    </w:rPr>
  </w:style>
  <w:style w:type="paragraph" w:customStyle="1" w:styleId="western">
    <w:name w:val="western"/>
    <w:basedOn w:val="Normal"/>
    <w:rsid w:val="007B7993"/>
    <w:pPr>
      <w:spacing w:before="100" w:beforeAutospacing="1" w:after="119"/>
    </w:pPr>
    <w:rPr>
      <w:rFonts w:ascii="Arial" w:hAnsi="Arial" w:cs="Arial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@nuevofuturolp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spalmas@nuevofuturolp.org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Edades</a:t>
            </a:r>
            <a:r>
              <a:rPr lang="en-US" baseline="0"/>
              <a:t> de los/las beneficiarios/as 2020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Hoja2!$A$2:$B$2</c:f>
              <c:strCache>
                <c:ptCount val="2"/>
                <c:pt idx="0">
                  <c:v>-</c:v>
                </c:pt>
                <c:pt idx="1">
                  <c:v>-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Hoja2!$C$1:$H$1</c:f>
              <c:strCache>
                <c:ptCount val="6"/>
                <c:pt idx="0">
                  <c:v>13 años</c:v>
                </c:pt>
                <c:pt idx="1">
                  <c:v>14 años</c:v>
                </c:pt>
                <c:pt idx="2">
                  <c:v>15 años</c:v>
                </c:pt>
                <c:pt idx="3">
                  <c:v>16 años</c:v>
                </c:pt>
                <c:pt idx="4">
                  <c:v>17 años</c:v>
                </c:pt>
                <c:pt idx="5">
                  <c:v>Más de 17 años</c:v>
                </c:pt>
              </c:strCache>
            </c:strRef>
          </c:cat>
          <c:val>
            <c:numRef>
              <c:f>Hoja2!$C$2:$H$2</c:f>
              <c:numCache>
                <c:formatCode>General</c:formatCode>
                <c:ptCount val="6"/>
                <c:pt idx="0">
                  <c:v>3</c:v>
                </c:pt>
                <c:pt idx="1">
                  <c:v>5</c:v>
                </c:pt>
                <c:pt idx="2">
                  <c:v>2</c:v>
                </c:pt>
                <c:pt idx="3">
                  <c:v>9</c:v>
                </c:pt>
                <c:pt idx="4">
                  <c:v>9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1D-4CBD-8730-2405C13BB3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10494912"/>
        <c:axId val="410500816"/>
        <c:axId val="0"/>
      </c:bar3DChart>
      <c:catAx>
        <c:axId val="41049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10500816"/>
        <c:crosses val="autoZero"/>
        <c:auto val="1"/>
        <c:lblAlgn val="ctr"/>
        <c:lblOffset val="100"/>
        <c:noMultiLvlLbl val="0"/>
      </c:catAx>
      <c:valAx>
        <c:axId val="410500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10494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Estudios de beneficiarios/as </a:t>
            </a:r>
          </a:p>
        </c:rich>
      </c:tx>
      <c:overlay val="0"/>
      <c:spPr>
        <a:solidFill>
          <a:sysClr val="window" lastClr="FFFFFF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Hoja3!$C$1</c:f>
              <c:strCache>
                <c:ptCount val="1"/>
                <c:pt idx="0">
                  <c:v>Número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Hoja3!$A$2:$A$9</c:f>
              <c:strCache>
                <c:ptCount val="8"/>
                <c:pt idx="0">
                  <c:v>1º ESO.</c:v>
                </c:pt>
                <c:pt idx="1">
                  <c:v>2º ESO.</c:v>
                </c:pt>
                <c:pt idx="2">
                  <c:v>3º ESO.</c:v>
                </c:pt>
                <c:pt idx="3">
                  <c:v>4º ESO.</c:v>
                </c:pt>
                <c:pt idx="4">
                  <c:v>Bachiller</c:v>
                </c:pt>
                <c:pt idx="5">
                  <c:v>CFGM</c:v>
                </c:pt>
                <c:pt idx="6">
                  <c:v>FP. Básica</c:v>
                </c:pt>
                <c:pt idx="7">
                  <c:v>No estudian</c:v>
                </c:pt>
              </c:strCache>
            </c:strRef>
          </c:cat>
          <c:val>
            <c:numRef>
              <c:f>Hoja3!$C$2:$C$9</c:f>
              <c:numCache>
                <c:formatCode>General</c:formatCode>
                <c:ptCount val="8"/>
                <c:pt idx="0">
                  <c:v>3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5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7-4EF8-878A-36D2F7B201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20834136"/>
        <c:axId val="420832824"/>
        <c:axId val="0"/>
      </c:bar3DChart>
      <c:catAx>
        <c:axId val="420834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20832824"/>
        <c:crosses val="autoZero"/>
        <c:auto val="1"/>
        <c:lblAlgn val="ctr"/>
        <c:lblOffset val="100"/>
        <c:noMultiLvlLbl val="0"/>
      </c:catAx>
      <c:valAx>
        <c:axId val="420832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20834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2504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16244</CharactersWithSpaces>
  <SharedDoc>false</SharedDoc>
  <HLinks>
    <vt:vector size="12" baseType="variant">
      <vt:variant>
        <vt:i4>6488153</vt:i4>
      </vt:variant>
      <vt:variant>
        <vt:i4>3</vt:i4>
      </vt:variant>
      <vt:variant>
        <vt:i4>0</vt:i4>
      </vt:variant>
      <vt:variant>
        <vt:i4>5</vt:i4>
      </vt:variant>
      <vt:variant>
        <vt:lpwstr>mailto:direccion@nuevofuturolp.org</vt:lpwstr>
      </vt:variant>
      <vt:variant>
        <vt:lpwstr/>
      </vt:variant>
      <vt:variant>
        <vt:i4>7405637</vt:i4>
      </vt:variant>
      <vt:variant>
        <vt:i4>0</vt:i4>
      </vt:variant>
      <vt:variant>
        <vt:i4>0</vt:i4>
      </vt:variant>
      <vt:variant>
        <vt:i4>5</vt:i4>
      </vt:variant>
      <vt:variant>
        <vt:lpwstr>mailto:laspalmas@nuevofuturolp.org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subject/>
  <dc:creator>.</dc:creator>
  <cp:keywords/>
  <cp:lastModifiedBy>DIRECCIÓN</cp:lastModifiedBy>
  <cp:revision>2</cp:revision>
  <cp:lastPrinted>2020-02-19T14:15:00Z</cp:lastPrinted>
  <dcterms:created xsi:type="dcterms:W3CDTF">2024-07-23T15:05:00Z</dcterms:created>
  <dcterms:modified xsi:type="dcterms:W3CDTF">2024-07-23T15:05:00Z</dcterms:modified>
</cp:coreProperties>
</file>