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5" w:type="dxa"/>
        <w:tblCellMar>
          <w:top w:w="15" w:type="dxa"/>
          <w:left w:w="15" w:type="dxa"/>
          <w:bottom w:w="15" w:type="dxa"/>
          <w:right w:w="15" w:type="dxa"/>
        </w:tblCellMar>
        <w:tblLook w:val="04A0" w:firstRow="1" w:lastRow="0" w:firstColumn="1" w:lastColumn="0" w:noHBand="0" w:noVBand="1"/>
      </w:tblPr>
      <w:tblGrid>
        <w:gridCol w:w="239"/>
        <w:gridCol w:w="9400"/>
      </w:tblGrid>
      <w:tr w:rsidR="00A75740" w:rsidRPr="0054127C" w14:paraId="69223A46" w14:textId="77777777" w:rsidTr="00EB1C82">
        <w:trPr>
          <w:trHeight w:val="4"/>
        </w:trPr>
        <w:tc>
          <w:tcPr>
            <w:tcW w:w="0" w:type="auto"/>
            <w:tcBorders>
              <w:top w:val="nil"/>
              <w:left w:val="nil"/>
              <w:bottom w:val="nil"/>
              <w:right w:val="nil"/>
            </w:tcBorders>
            <w:shd w:val="clear" w:color="auto" w:fill="000000"/>
            <w:vAlign w:val="center"/>
            <w:hideMark/>
          </w:tcPr>
          <w:p w14:paraId="51B4E72B" w14:textId="77777777" w:rsidR="00A75740" w:rsidRDefault="000E0038" w:rsidP="005D5F0F">
            <w:pPr>
              <w:spacing w:before="240" w:after="240" w:line="480" w:lineRule="auto"/>
              <w:jc w:val="center"/>
              <w:divId w:val="2024355274"/>
              <w:rPr>
                <w:rFonts w:ascii="Poppins" w:hAnsi="Poppins" w:cs="Poppins"/>
                <w:b/>
                <w:bCs/>
                <w:color w:val="000000"/>
              </w:rPr>
            </w:pPr>
            <w:r>
              <w:rPr>
                <w:rFonts w:ascii="Poppins" w:hAnsi="Poppins" w:cs="Poppins"/>
                <w:b/>
                <w:bCs/>
                <w:color w:val="000000"/>
              </w:rPr>
              <w:t>...</w:t>
            </w:r>
          </w:p>
        </w:tc>
        <w:tc>
          <w:tcPr>
            <w:tcW w:w="0" w:type="auto"/>
            <w:vAlign w:val="center"/>
            <w:hideMark/>
          </w:tcPr>
          <w:p w14:paraId="24152C6C" w14:textId="77777777" w:rsidR="00EB1C82" w:rsidRPr="00EB1C82" w:rsidRDefault="00EB1C82" w:rsidP="005D5F0F">
            <w:pPr>
              <w:spacing w:before="240" w:after="240" w:line="480" w:lineRule="auto"/>
              <w:rPr>
                <w:rFonts w:ascii="Poppins" w:hAnsi="Poppins" w:cs="Poppins"/>
                <w:b/>
                <w:bCs/>
                <w:sz w:val="6"/>
                <w:szCs w:val="6"/>
              </w:rPr>
            </w:pPr>
            <w:r w:rsidRPr="00EB1C82">
              <w:rPr>
                <w:rFonts w:ascii="Poppins" w:hAnsi="Poppins" w:cs="Poppins"/>
                <w:b/>
                <w:bCs/>
                <w:sz w:val="6"/>
                <w:szCs w:val="6"/>
              </w:rPr>
              <w:t xml:space="preserve"> </w:t>
            </w:r>
          </w:p>
          <w:tbl>
            <w:tblPr>
              <w:tblW w:w="8459" w:type="dxa"/>
              <w:tblInd w:w="603" w:type="dxa"/>
              <w:tblLook w:val="04A0" w:firstRow="1" w:lastRow="0" w:firstColumn="1" w:lastColumn="0" w:noHBand="0" w:noVBand="1"/>
            </w:tblPr>
            <w:tblGrid>
              <w:gridCol w:w="2666"/>
              <w:gridCol w:w="4296"/>
              <w:gridCol w:w="1497"/>
            </w:tblGrid>
            <w:tr w:rsidR="00EB1C82" w:rsidRPr="0054127C" w14:paraId="32478B77" w14:textId="77777777" w:rsidTr="00E92AF5">
              <w:trPr>
                <w:trHeight w:val="187"/>
              </w:trPr>
              <w:tc>
                <w:tcPr>
                  <w:tcW w:w="2666" w:type="dxa"/>
                  <w:hideMark/>
                </w:tcPr>
                <w:p w14:paraId="5B55EFDE" w14:textId="77777777" w:rsidR="00EB1C82" w:rsidRDefault="006758C5" w:rsidP="00EB1C82">
                  <w:pPr>
                    <w:jc w:val="both"/>
                    <w:rPr>
                      <w:rFonts w:eastAsia="Arial"/>
                      <w:color w:val="000000"/>
                    </w:rPr>
                  </w:pPr>
                  <w:r w:rsidRPr="0054127C">
                    <w:rPr>
                      <w:rFonts w:eastAsia="Arial"/>
                      <w:noProof/>
                      <w:color w:val="000000"/>
                    </w:rPr>
                    <w:drawing>
                      <wp:inline distT="0" distB="0" distL="0" distR="0" wp14:anchorId="0D192145" wp14:editId="448415AC">
                        <wp:extent cx="1415415" cy="532765"/>
                        <wp:effectExtent l="0" t="0" r="0" b="0"/>
                        <wp:docPr id="1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7" cstate="print">
                                  <a:extLst>
                                    <a:ext uri="{28A0092B-C50C-407E-A947-70E740481C1C}">
                                      <a14:useLocalDpi xmlns:a14="http://schemas.microsoft.com/office/drawing/2010/main" val="0"/>
                                    </a:ext>
                                  </a:extLst>
                                </a:blip>
                                <a:srcRect l="-5" t="-11" r="-5" b="-11"/>
                                <a:stretch>
                                  <a:fillRect/>
                                </a:stretch>
                              </pic:blipFill>
                              <pic:spPr bwMode="auto">
                                <a:xfrm>
                                  <a:off x="0" y="0"/>
                                  <a:ext cx="1415415" cy="532765"/>
                                </a:xfrm>
                                <a:prstGeom prst="rect">
                                  <a:avLst/>
                                </a:prstGeom>
                                <a:noFill/>
                                <a:ln>
                                  <a:noFill/>
                                </a:ln>
                              </pic:spPr>
                            </pic:pic>
                          </a:graphicData>
                        </a:graphic>
                      </wp:inline>
                    </w:drawing>
                  </w:r>
                </w:p>
                <w:p w14:paraId="0AE0002D" w14:textId="77777777" w:rsidR="00EB1C82" w:rsidRDefault="00EB1C82" w:rsidP="00EB1C82">
                  <w:pPr>
                    <w:jc w:val="both"/>
                    <w:rPr>
                      <w:rFonts w:eastAsia="Arial"/>
                      <w:color w:val="000000"/>
                      <w:sz w:val="32"/>
                      <w:szCs w:val="32"/>
                    </w:rPr>
                  </w:pPr>
                  <w:r>
                    <w:rPr>
                      <w:rFonts w:ascii="Comic Sans MS" w:eastAsia="Comic Sans MS" w:hAnsi="Comic Sans MS" w:cs="Comic Sans MS"/>
                      <w:b/>
                      <w:color w:val="FF6600"/>
                      <w:sz w:val="32"/>
                      <w:szCs w:val="32"/>
                    </w:rPr>
                    <w:t>Las Palmas</w:t>
                  </w:r>
                </w:p>
              </w:tc>
              <w:tc>
                <w:tcPr>
                  <w:tcW w:w="4296" w:type="dxa"/>
                </w:tcPr>
                <w:p w14:paraId="4E7380BC" w14:textId="77777777" w:rsidR="00EB1C82" w:rsidRPr="0054127C" w:rsidRDefault="00EB1C82" w:rsidP="00E92AF5">
                  <w:pPr>
                    <w:rPr>
                      <w:b/>
                      <w:sz w:val="28"/>
                      <w:szCs w:val="28"/>
                    </w:rPr>
                  </w:pPr>
                </w:p>
              </w:tc>
              <w:tc>
                <w:tcPr>
                  <w:tcW w:w="1497" w:type="dxa"/>
                </w:tcPr>
                <w:p w14:paraId="401E8397" w14:textId="77777777" w:rsidR="00EB1C82" w:rsidRPr="0054127C" w:rsidRDefault="006758C5" w:rsidP="00EB1C82">
                  <w:pPr>
                    <w:tabs>
                      <w:tab w:val="center" w:pos="4252"/>
                      <w:tab w:val="right" w:pos="8504"/>
                    </w:tabs>
                    <w:jc w:val="center"/>
                    <w:rPr>
                      <w:color w:val="000000"/>
                      <w:sz w:val="16"/>
                      <w:szCs w:val="16"/>
                    </w:rPr>
                  </w:pPr>
                  <w:r w:rsidRPr="0054127C">
                    <w:rPr>
                      <w:noProof/>
                      <w:color w:val="000000"/>
                      <w:sz w:val="16"/>
                      <w:szCs w:val="16"/>
                    </w:rPr>
                    <w:drawing>
                      <wp:inline distT="0" distB="0" distL="0" distR="0" wp14:anchorId="7F0D5512" wp14:editId="560C98A7">
                        <wp:extent cx="429260" cy="445135"/>
                        <wp:effectExtent l="0" t="0" r="0" b="0"/>
                        <wp:docPr id="14" name="Imagen 6" descr="Text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Texto&#10;&#10;Descripción generada automáticamente con confianza baja"/>
                                <pic:cNvPicPr>
                                  <a:picLocks/>
                                </pic:cNvPicPr>
                              </pic:nvPicPr>
                              <pic:blipFill>
                                <a:blip r:embed="rId8">
                                  <a:extLst>
                                    <a:ext uri="{28A0092B-C50C-407E-A947-70E740481C1C}">
                                      <a14:useLocalDpi xmlns:a14="http://schemas.microsoft.com/office/drawing/2010/main" val="0"/>
                                    </a:ext>
                                  </a:extLst>
                                </a:blip>
                                <a:srcRect l="12402" t="13165" r="12305" b="12721"/>
                                <a:stretch>
                                  <a:fillRect/>
                                </a:stretch>
                              </pic:blipFill>
                              <pic:spPr bwMode="auto">
                                <a:xfrm>
                                  <a:off x="0" y="0"/>
                                  <a:ext cx="429260" cy="445135"/>
                                </a:xfrm>
                                <a:prstGeom prst="rect">
                                  <a:avLst/>
                                </a:prstGeom>
                                <a:noFill/>
                                <a:ln>
                                  <a:noFill/>
                                </a:ln>
                              </pic:spPr>
                            </pic:pic>
                          </a:graphicData>
                        </a:graphic>
                      </wp:inline>
                    </w:drawing>
                  </w:r>
                </w:p>
                <w:p w14:paraId="6DAB02C8" w14:textId="77777777" w:rsidR="00EB1C82" w:rsidRPr="0054127C" w:rsidRDefault="00EB1C82" w:rsidP="00EB1C82">
                  <w:pPr>
                    <w:tabs>
                      <w:tab w:val="center" w:pos="4252"/>
                      <w:tab w:val="right" w:pos="8504"/>
                    </w:tabs>
                    <w:jc w:val="center"/>
                    <w:rPr>
                      <w:color w:val="000000"/>
                      <w:sz w:val="4"/>
                      <w:szCs w:val="4"/>
                    </w:rPr>
                  </w:pPr>
                </w:p>
                <w:p w14:paraId="5496A512" w14:textId="77777777" w:rsidR="00EB1C82" w:rsidRDefault="006758C5" w:rsidP="00EB1C82">
                  <w:pPr>
                    <w:tabs>
                      <w:tab w:val="center" w:pos="4252"/>
                      <w:tab w:val="right" w:pos="8504"/>
                    </w:tabs>
                    <w:jc w:val="center"/>
                    <w:rPr>
                      <w:rFonts w:eastAsia="Arial"/>
                      <w:color w:val="000000"/>
                      <w:sz w:val="16"/>
                      <w:szCs w:val="16"/>
                    </w:rPr>
                  </w:pPr>
                  <w:r w:rsidRPr="0054127C">
                    <w:rPr>
                      <w:rFonts w:eastAsia="Arial"/>
                      <w:noProof/>
                      <w:color w:val="000000"/>
                    </w:rPr>
                    <w:drawing>
                      <wp:inline distT="0" distB="0" distL="0" distR="0" wp14:anchorId="6E3FD202" wp14:editId="791407EB">
                        <wp:extent cx="723265" cy="318135"/>
                        <wp:effectExtent l="0" t="0" r="0" b="0"/>
                        <wp:docPr id="13"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pic:cNvPicPr>
                              </pic:nvPicPr>
                              <pic:blipFill>
                                <a:blip r:embed="rId9">
                                  <a:extLst>
                                    <a:ext uri="{28A0092B-C50C-407E-A947-70E740481C1C}">
                                      <a14:useLocalDpi xmlns:a14="http://schemas.microsoft.com/office/drawing/2010/main" val="0"/>
                                    </a:ext>
                                  </a:extLst>
                                </a:blip>
                                <a:srcRect l="-11" t="-24" r="-11" b="-24"/>
                                <a:stretch>
                                  <a:fillRect/>
                                </a:stretch>
                              </pic:blipFill>
                              <pic:spPr bwMode="auto">
                                <a:xfrm>
                                  <a:off x="0" y="0"/>
                                  <a:ext cx="723265" cy="318135"/>
                                </a:xfrm>
                                <a:prstGeom prst="rect">
                                  <a:avLst/>
                                </a:prstGeom>
                                <a:noFill/>
                                <a:ln>
                                  <a:noFill/>
                                </a:ln>
                              </pic:spPr>
                            </pic:pic>
                          </a:graphicData>
                        </a:graphic>
                      </wp:inline>
                    </w:drawing>
                  </w:r>
                </w:p>
              </w:tc>
            </w:tr>
          </w:tbl>
          <w:p w14:paraId="7DBE2B98" w14:textId="77777777" w:rsidR="00EB1C82" w:rsidRPr="0054127C" w:rsidRDefault="000E0038" w:rsidP="006758C5">
            <w:pPr>
              <w:pStyle w:val="Ttulo2"/>
              <w:spacing w:before="240" w:beforeAutospacing="0" w:after="240" w:afterAutospacing="0" w:line="276" w:lineRule="auto"/>
              <w:jc w:val="center"/>
              <w:rPr>
                <w:rFonts w:ascii="Poppins" w:hAnsi="Poppins" w:cs="Poppins"/>
                <w:color w:val="4EA72E"/>
              </w:rPr>
            </w:pPr>
            <w:r w:rsidRPr="0054127C">
              <w:rPr>
                <w:rFonts w:ascii="Poppins" w:hAnsi="Poppins" w:cs="Poppins"/>
                <w:color w:val="4EA72E"/>
              </w:rPr>
              <w:t>ASOCIACIÓN DE HOGARES</w:t>
            </w:r>
          </w:p>
          <w:p w14:paraId="039B5E7C" w14:textId="77777777" w:rsidR="00EB1C82" w:rsidRPr="0054127C" w:rsidRDefault="000E0038" w:rsidP="006758C5">
            <w:pPr>
              <w:pStyle w:val="Ttulo2"/>
              <w:spacing w:before="240" w:beforeAutospacing="0" w:after="240" w:afterAutospacing="0" w:line="276" w:lineRule="auto"/>
              <w:jc w:val="center"/>
              <w:rPr>
                <w:rFonts w:ascii="Poppins" w:hAnsi="Poppins" w:cs="Poppins"/>
                <w:color w:val="4EA72E"/>
              </w:rPr>
            </w:pPr>
            <w:r w:rsidRPr="0054127C">
              <w:rPr>
                <w:rFonts w:ascii="Poppins" w:hAnsi="Poppins" w:cs="Poppins"/>
                <w:color w:val="4EA72E"/>
              </w:rPr>
              <w:t>PARA NIÑOS PRIVADOS</w:t>
            </w:r>
            <w:r w:rsidR="00EB1C82" w:rsidRPr="0054127C">
              <w:rPr>
                <w:rFonts w:ascii="Poppins" w:hAnsi="Poppins" w:cs="Poppins"/>
                <w:color w:val="4EA72E"/>
              </w:rPr>
              <w:t xml:space="preserve"> </w:t>
            </w:r>
            <w:r w:rsidRPr="0054127C">
              <w:rPr>
                <w:rFonts w:ascii="Poppins" w:hAnsi="Poppins" w:cs="Poppins"/>
                <w:color w:val="4EA72E"/>
              </w:rPr>
              <w:t>DE</w:t>
            </w:r>
            <w:r w:rsidR="00EB1C82" w:rsidRPr="0054127C">
              <w:rPr>
                <w:rFonts w:ascii="Poppins" w:hAnsi="Poppins" w:cs="Poppins"/>
                <w:color w:val="4EA72E"/>
              </w:rPr>
              <w:t xml:space="preserve"> </w:t>
            </w:r>
            <w:r w:rsidRPr="0054127C">
              <w:rPr>
                <w:rFonts w:ascii="Poppins" w:hAnsi="Poppins" w:cs="Poppins"/>
                <w:color w:val="4EA72E"/>
              </w:rPr>
              <w:t>AMBIENTE</w:t>
            </w:r>
            <w:r w:rsidR="00EB1C82" w:rsidRPr="0054127C">
              <w:rPr>
                <w:rFonts w:ascii="Poppins" w:hAnsi="Poppins" w:cs="Poppins"/>
                <w:color w:val="4EA72E"/>
              </w:rPr>
              <w:t xml:space="preserve"> </w:t>
            </w:r>
            <w:r w:rsidRPr="0054127C">
              <w:rPr>
                <w:rFonts w:ascii="Poppins" w:hAnsi="Poppins" w:cs="Poppins"/>
                <w:color w:val="4EA72E"/>
              </w:rPr>
              <w:t>FAMILIAR</w:t>
            </w:r>
          </w:p>
          <w:p w14:paraId="7A845CB0" w14:textId="77777777" w:rsidR="00A75740" w:rsidRPr="0054127C" w:rsidRDefault="000E0038" w:rsidP="006758C5">
            <w:pPr>
              <w:pStyle w:val="Ttulo2"/>
              <w:spacing w:before="240" w:beforeAutospacing="0" w:after="240" w:afterAutospacing="0" w:line="276" w:lineRule="auto"/>
              <w:jc w:val="center"/>
              <w:rPr>
                <w:rFonts w:ascii="Poppins" w:hAnsi="Poppins" w:cs="Poppins"/>
                <w:color w:val="4EA72E"/>
              </w:rPr>
            </w:pPr>
            <w:r w:rsidRPr="0054127C">
              <w:rPr>
                <w:rFonts w:ascii="Poppins" w:hAnsi="Poppins" w:cs="Poppins"/>
                <w:color w:val="4EA72E"/>
              </w:rPr>
              <w:t xml:space="preserve"> NUEVO FUTURO LAS PALMAS</w:t>
            </w:r>
          </w:p>
          <w:p w14:paraId="42E4BB22" w14:textId="77777777" w:rsidR="00A75740" w:rsidRDefault="006758C5" w:rsidP="005D5F0F">
            <w:pPr>
              <w:spacing w:before="480" w:after="480" w:line="480" w:lineRule="auto"/>
              <w:rPr>
                <w:rFonts w:ascii="Poppins" w:hAnsi="Poppins" w:cs="Poppins"/>
                <w:b/>
                <w:bCs/>
              </w:rPr>
            </w:pPr>
            <w:r w:rsidRPr="0054127C">
              <w:rPr>
                <w:rFonts w:ascii="Poppins" w:hAnsi="Poppins" w:cs="Poppins"/>
                <w:b/>
                <w:noProof/>
              </w:rPr>
              <w:drawing>
                <wp:inline distT="0" distB="0" distL="0" distR="0" wp14:anchorId="4C60F7E9" wp14:editId="4F0D8D3A">
                  <wp:extent cx="5820410" cy="3220085"/>
                  <wp:effectExtent l="0" t="0" r="0" b="0"/>
                  <wp:docPr id="1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0410" cy="3220085"/>
                          </a:xfrm>
                          <a:prstGeom prst="rect">
                            <a:avLst/>
                          </a:prstGeom>
                          <a:noFill/>
                          <a:ln>
                            <a:noFill/>
                          </a:ln>
                        </pic:spPr>
                      </pic:pic>
                    </a:graphicData>
                  </a:graphic>
                </wp:inline>
              </w:drawing>
            </w:r>
          </w:p>
          <w:p w14:paraId="5BEBD01B" w14:textId="77777777" w:rsidR="00EB1C82" w:rsidRDefault="000E0038" w:rsidP="00EB1C82">
            <w:pPr>
              <w:pStyle w:val="Ttulo1"/>
              <w:spacing w:before="240" w:beforeAutospacing="0" w:after="240" w:afterAutospacing="0" w:line="480" w:lineRule="auto"/>
              <w:ind w:left="450"/>
              <w:jc w:val="center"/>
              <w:rPr>
                <w:rFonts w:ascii="Poppins" w:hAnsi="Poppins" w:cs="Poppins"/>
                <w:color w:val="000000"/>
                <w:sz w:val="6"/>
                <w:szCs w:val="6"/>
              </w:rPr>
            </w:pPr>
            <w:r w:rsidRPr="00EB1C82">
              <w:rPr>
                <w:rFonts w:ascii="Poppins" w:hAnsi="Poppins" w:cs="Poppins"/>
                <w:color w:val="000000"/>
                <w:sz w:val="56"/>
                <w:szCs w:val="56"/>
              </w:rPr>
              <w:t>PLAN DE IGUALDAD</w:t>
            </w:r>
          </w:p>
          <w:p w14:paraId="009B83F7" w14:textId="77777777" w:rsidR="009423C0" w:rsidRPr="009423C0" w:rsidRDefault="009423C0" w:rsidP="009423C0">
            <w:pPr>
              <w:pStyle w:val="Ttulo1"/>
              <w:spacing w:before="240" w:beforeAutospacing="0" w:after="240" w:afterAutospacing="0" w:line="480" w:lineRule="auto"/>
              <w:ind w:left="450"/>
              <w:jc w:val="right"/>
              <w:rPr>
                <w:rFonts w:ascii="Poppins" w:hAnsi="Poppins" w:cs="Poppins"/>
                <w:b w:val="0"/>
                <w:color w:val="000000"/>
                <w:sz w:val="24"/>
                <w:szCs w:val="24"/>
              </w:rPr>
            </w:pPr>
          </w:p>
        </w:tc>
      </w:tr>
    </w:tbl>
    <w:p w14:paraId="61227B53" w14:textId="77777777" w:rsidR="00A75740" w:rsidRDefault="00A75740">
      <w:pPr>
        <w:jc w:val="both"/>
        <w:rPr>
          <w:rFonts w:ascii="Poppins" w:hAnsi="Poppins" w:cs="Poppins"/>
          <w:sz w:val="20"/>
          <w:szCs w:val="20"/>
        </w:rPr>
      </w:pPr>
    </w:p>
    <w:p w14:paraId="02E21A0A" w14:textId="7E28B8AB" w:rsidR="00A75740" w:rsidRDefault="006758C5" w:rsidP="00FE049B">
      <w:pPr>
        <w:pStyle w:val="Ttulo3"/>
        <w:jc w:val="both"/>
        <w:rPr>
          <w:rFonts w:ascii="Arial" w:hAnsi="Arial" w:cs="Arial"/>
        </w:rPr>
      </w:pPr>
      <w:r>
        <w:rPr>
          <w:rFonts w:ascii="Arial" w:hAnsi="Arial" w:cs="Arial"/>
        </w:rPr>
        <w:br w:type="page"/>
      </w:r>
      <w:r w:rsidR="000E0038" w:rsidRPr="00FE049B">
        <w:rPr>
          <w:rFonts w:ascii="Arial" w:hAnsi="Arial" w:cs="Arial"/>
        </w:rPr>
        <w:lastRenderedPageBreak/>
        <w:t>Índice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975"/>
      </w:tblGrid>
      <w:tr w:rsidR="00CC5F42" w:rsidRPr="00383F98" w14:paraId="3EEDC8FC" w14:textId="77777777" w:rsidTr="00383F98">
        <w:tc>
          <w:tcPr>
            <w:tcW w:w="7933" w:type="dxa"/>
            <w:shd w:val="clear" w:color="auto" w:fill="auto"/>
          </w:tcPr>
          <w:p w14:paraId="370DA0EA"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Presentación.</w:t>
            </w:r>
          </w:p>
        </w:tc>
        <w:tc>
          <w:tcPr>
            <w:tcW w:w="975" w:type="dxa"/>
            <w:shd w:val="clear" w:color="auto" w:fill="auto"/>
          </w:tcPr>
          <w:p w14:paraId="20E2FC17"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 xml:space="preserve">Pág. </w:t>
            </w:r>
            <w:r w:rsidR="00C57518" w:rsidRPr="00383F98">
              <w:rPr>
                <w:rFonts w:ascii="Arial" w:eastAsia="Calibri" w:hAnsi="Arial" w:cs="Arial"/>
                <w:b w:val="0"/>
                <w:sz w:val="22"/>
                <w:szCs w:val="22"/>
              </w:rPr>
              <w:t>3</w:t>
            </w:r>
          </w:p>
        </w:tc>
      </w:tr>
      <w:tr w:rsidR="00CC5F42" w:rsidRPr="00383F98" w14:paraId="4D6BEB6A" w14:textId="77777777" w:rsidTr="00383F98">
        <w:tc>
          <w:tcPr>
            <w:tcW w:w="7933" w:type="dxa"/>
            <w:shd w:val="clear" w:color="auto" w:fill="auto"/>
          </w:tcPr>
          <w:p w14:paraId="43444217"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Introducción.</w:t>
            </w:r>
          </w:p>
        </w:tc>
        <w:tc>
          <w:tcPr>
            <w:tcW w:w="975" w:type="dxa"/>
            <w:shd w:val="clear" w:color="auto" w:fill="auto"/>
          </w:tcPr>
          <w:p w14:paraId="2CA83E54"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 xml:space="preserve">Pág. </w:t>
            </w:r>
            <w:r w:rsidR="00C57518" w:rsidRPr="00383F98">
              <w:rPr>
                <w:rFonts w:ascii="Arial" w:eastAsia="Calibri" w:hAnsi="Arial" w:cs="Arial"/>
                <w:b w:val="0"/>
                <w:sz w:val="22"/>
                <w:szCs w:val="22"/>
              </w:rPr>
              <w:t>3</w:t>
            </w:r>
          </w:p>
        </w:tc>
      </w:tr>
      <w:tr w:rsidR="00CC5F42" w:rsidRPr="00383F98" w14:paraId="213B65C7" w14:textId="77777777" w:rsidTr="00383F98">
        <w:tc>
          <w:tcPr>
            <w:tcW w:w="7933" w:type="dxa"/>
            <w:shd w:val="clear" w:color="auto" w:fill="auto"/>
          </w:tcPr>
          <w:p w14:paraId="4033259D"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Partes suscriptoras del Plan de Igualdad.</w:t>
            </w:r>
          </w:p>
        </w:tc>
        <w:tc>
          <w:tcPr>
            <w:tcW w:w="975" w:type="dxa"/>
            <w:shd w:val="clear" w:color="auto" w:fill="auto"/>
          </w:tcPr>
          <w:p w14:paraId="0536C54A"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5</w:t>
            </w:r>
          </w:p>
        </w:tc>
      </w:tr>
      <w:tr w:rsidR="00CC5F42" w:rsidRPr="00383F98" w14:paraId="42F97095" w14:textId="77777777" w:rsidTr="00383F98">
        <w:tc>
          <w:tcPr>
            <w:tcW w:w="7933" w:type="dxa"/>
            <w:shd w:val="clear" w:color="auto" w:fill="auto"/>
          </w:tcPr>
          <w:p w14:paraId="7EBC381D"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Ámbito personal, territorial y temporal.</w:t>
            </w:r>
          </w:p>
        </w:tc>
        <w:tc>
          <w:tcPr>
            <w:tcW w:w="975" w:type="dxa"/>
            <w:shd w:val="clear" w:color="auto" w:fill="auto"/>
          </w:tcPr>
          <w:p w14:paraId="15C1B2EA"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6</w:t>
            </w:r>
          </w:p>
        </w:tc>
      </w:tr>
      <w:tr w:rsidR="00CC5F42" w:rsidRPr="00383F98" w14:paraId="3FEA09C6" w14:textId="77777777" w:rsidTr="00383F98">
        <w:tc>
          <w:tcPr>
            <w:tcW w:w="7933" w:type="dxa"/>
            <w:shd w:val="clear" w:color="auto" w:fill="auto"/>
          </w:tcPr>
          <w:p w14:paraId="7660D918"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Informe del diagnóstico de situación de la empresa</w:t>
            </w:r>
          </w:p>
        </w:tc>
        <w:tc>
          <w:tcPr>
            <w:tcW w:w="975" w:type="dxa"/>
            <w:shd w:val="clear" w:color="auto" w:fill="auto"/>
          </w:tcPr>
          <w:p w14:paraId="7C756D2B"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7</w:t>
            </w:r>
          </w:p>
        </w:tc>
      </w:tr>
      <w:tr w:rsidR="00CC5F42" w:rsidRPr="00383F98" w14:paraId="7E3750C5" w14:textId="77777777" w:rsidTr="00383F98">
        <w:tc>
          <w:tcPr>
            <w:tcW w:w="7933" w:type="dxa"/>
            <w:shd w:val="clear" w:color="auto" w:fill="auto"/>
          </w:tcPr>
          <w:p w14:paraId="1085D437"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Resultados de la auditoría retributiva.</w:t>
            </w:r>
          </w:p>
        </w:tc>
        <w:tc>
          <w:tcPr>
            <w:tcW w:w="975" w:type="dxa"/>
            <w:shd w:val="clear" w:color="auto" w:fill="auto"/>
          </w:tcPr>
          <w:p w14:paraId="792AE8F1"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23</w:t>
            </w:r>
          </w:p>
        </w:tc>
      </w:tr>
      <w:tr w:rsidR="00CC5F42" w:rsidRPr="00383F98" w14:paraId="51A5915B" w14:textId="77777777" w:rsidTr="00383F98">
        <w:tc>
          <w:tcPr>
            <w:tcW w:w="7933" w:type="dxa"/>
            <w:shd w:val="clear" w:color="auto" w:fill="auto"/>
          </w:tcPr>
          <w:p w14:paraId="2B229313"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Objetivos cualitativos y cuantitativos del Plan de Igualdad.</w:t>
            </w:r>
          </w:p>
        </w:tc>
        <w:tc>
          <w:tcPr>
            <w:tcW w:w="975" w:type="dxa"/>
            <w:shd w:val="clear" w:color="auto" w:fill="auto"/>
          </w:tcPr>
          <w:p w14:paraId="6870FCF7"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28</w:t>
            </w:r>
          </w:p>
        </w:tc>
      </w:tr>
      <w:tr w:rsidR="00CC5F42" w:rsidRPr="00383F98" w14:paraId="5B82B71F" w14:textId="77777777" w:rsidTr="00383F98">
        <w:tc>
          <w:tcPr>
            <w:tcW w:w="7933" w:type="dxa"/>
            <w:shd w:val="clear" w:color="auto" w:fill="auto"/>
          </w:tcPr>
          <w:p w14:paraId="57C6330A"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 xml:space="preserve">Descripción de las medidas concretas, plazo de ejecución y priorización de </w:t>
            </w:r>
            <w:proofErr w:type="gramStart"/>
            <w:r w:rsidRPr="00383F98">
              <w:rPr>
                <w:rFonts w:ascii="Arial" w:eastAsia="Calibri" w:hAnsi="Arial" w:cs="Arial"/>
                <w:bCs/>
                <w:color w:val="000000"/>
                <w:sz w:val="22"/>
                <w:szCs w:val="22"/>
              </w:rPr>
              <w:t>las mismas</w:t>
            </w:r>
            <w:proofErr w:type="gramEnd"/>
            <w:r w:rsidRPr="00383F98">
              <w:rPr>
                <w:rFonts w:ascii="Arial" w:eastAsia="Calibri" w:hAnsi="Arial" w:cs="Arial"/>
                <w:bCs/>
                <w:color w:val="000000"/>
                <w:sz w:val="22"/>
                <w:szCs w:val="22"/>
              </w:rPr>
              <w:t>, indicadores que permiten determinar la evolución de las medidas e identificación de los medios y recursos, tanto materiales como humanos necesarios para la implantación, seguimiento y evaluación de cada una de las medidas.</w:t>
            </w:r>
          </w:p>
        </w:tc>
        <w:tc>
          <w:tcPr>
            <w:tcW w:w="975" w:type="dxa"/>
            <w:shd w:val="clear" w:color="auto" w:fill="auto"/>
          </w:tcPr>
          <w:p w14:paraId="69A0DE72"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29</w:t>
            </w:r>
          </w:p>
        </w:tc>
      </w:tr>
      <w:tr w:rsidR="00CC5F42" w:rsidRPr="00383F98" w14:paraId="07A58986" w14:textId="77777777" w:rsidTr="00383F98">
        <w:tc>
          <w:tcPr>
            <w:tcW w:w="7933" w:type="dxa"/>
            <w:shd w:val="clear" w:color="auto" w:fill="auto"/>
          </w:tcPr>
          <w:p w14:paraId="40B7F5D5"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Calendario de actuaciones para la implantación, seguimiento y evaluación de las medidas del Plan de Igualdad.</w:t>
            </w:r>
          </w:p>
        </w:tc>
        <w:tc>
          <w:tcPr>
            <w:tcW w:w="975" w:type="dxa"/>
            <w:shd w:val="clear" w:color="auto" w:fill="auto"/>
          </w:tcPr>
          <w:p w14:paraId="6C5EB07D"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53</w:t>
            </w:r>
          </w:p>
        </w:tc>
      </w:tr>
      <w:tr w:rsidR="00CC5F42" w:rsidRPr="00383F98" w14:paraId="5C40B168" w14:textId="77777777" w:rsidTr="00383F98">
        <w:tc>
          <w:tcPr>
            <w:tcW w:w="7933" w:type="dxa"/>
            <w:shd w:val="clear" w:color="auto" w:fill="auto"/>
          </w:tcPr>
          <w:p w14:paraId="7499928C"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Composición y funcionamiento de la Comisión u órgano paritario encargado del seguimiento, evaluación y revisión periódica del Plan de Igualdad.</w:t>
            </w:r>
          </w:p>
        </w:tc>
        <w:tc>
          <w:tcPr>
            <w:tcW w:w="975" w:type="dxa"/>
            <w:shd w:val="clear" w:color="auto" w:fill="auto"/>
          </w:tcPr>
          <w:p w14:paraId="4297FFE4"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64</w:t>
            </w:r>
          </w:p>
        </w:tc>
      </w:tr>
      <w:tr w:rsidR="00CC5F42" w:rsidRPr="00383F98" w14:paraId="091FD44E" w14:textId="77777777" w:rsidTr="00383F98">
        <w:tc>
          <w:tcPr>
            <w:tcW w:w="7933" w:type="dxa"/>
            <w:shd w:val="clear" w:color="auto" w:fill="auto"/>
          </w:tcPr>
          <w:p w14:paraId="38E2CBFB" w14:textId="77777777" w:rsidR="00CC5F42" w:rsidRPr="00383F98" w:rsidRDefault="00CC5F42" w:rsidP="00383F98">
            <w:pPr>
              <w:numPr>
                <w:ilvl w:val="0"/>
                <w:numId w:val="1"/>
              </w:numPr>
              <w:tabs>
                <w:tab w:val="clear" w:pos="720"/>
                <w:tab w:val="num" w:pos="360"/>
              </w:tabs>
              <w:spacing w:line="480" w:lineRule="auto"/>
              <w:ind w:left="360"/>
              <w:jc w:val="both"/>
              <w:rPr>
                <w:rFonts w:ascii="Arial" w:eastAsia="Calibri" w:hAnsi="Arial" w:cs="Arial"/>
                <w:color w:val="000000"/>
                <w:sz w:val="20"/>
                <w:szCs w:val="20"/>
              </w:rPr>
            </w:pPr>
            <w:r w:rsidRPr="00383F98">
              <w:rPr>
                <w:rFonts w:ascii="Arial" w:eastAsia="Calibri" w:hAnsi="Arial" w:cs="Arial"/>
                <w:bCs/>
                <w:color w:val="000000"/>
                <w:sz w:val="22"/>
                <w:szCs w:val="22"/>
              </w:rPr>
              <w:t xml:space="preserve">Procedimiento de modificación, incluido el procedimiento para solventar las posibles discrepancias que pudieran surgir en la aplicación, seguimiento, evaluación o revisión, en tanto que la normativa legal o convencional no obligue a su adecuación. </w:t>
            </w:r>
          </w:p>
        </w:tc>
        <w:tc>
          <w:tcPr>
            <w:tcW w:w="975" w:type="dxa"/>
            <w:shd w:val="clear" w:color="auto" w:fill="auto"/>
          </w:tcPr>
          <w:p w14:paraId="6FB836EB" w14:textId="77777777" w:rsidR="00CC5F42" w:rsidRPr="00383F98" w:rsidRDefault="00CC5F42" w:rsidP="00383F98">
            <w:pPr>
              <w:pStyle w:val="Ttulo3"/>
              <w:spacing w:before="0" w:beforeAutospacing="0" w:after="0" w:afterAutospacing="0" w:line="480" w:lineRule="auto"/>
              <w:rPr>
                <w:rFonts w:ascii="Arial" w:eastAsia="Calibri" w:hAnsi="Arial" w:cs="Arial"/>
                <w:b w:val="0"/>
                <w:sz w:val="22"/>
                <w:szCs w:val="22"/>
              </w:rPr>
            </w:pPr>
            <w:r w:rsidRPr="00383F98">
              <w:rPr>
                <w:rFonts w:ascii="Arial" w:eastAsia="Calibri" w:hAnsi="Arial" w:cs="Arial"/>
                <w:b w:val="0"/>
                <w:sz w:val="22"/>
                <w:szCs w:val="22"/>
              </w:rPr>
              <w:t>Pág. 6</w:t>
            </w:r>
            <w:r w:rsidR="00C57518" w:rsidRPr="00383F98">
              <w:rPr>
                <w:rFonts w:ascii="Arial" w:eastAsia="Calibri" w:hAnsi="Arial" w:cs="Arial"/>
                <w:b w:val="0"/>
                <w:sz w:val="22"/>
                <w:szCs w:val="22"/>
              </w:rPr>
              <w:t>6</w:t>
            </w:r>
          </w:p>
        </w:tc>
      </w:tr>
    </w:tbl>
    <w:p w14:paraId="25205C46" w14:textId="77777777" w:rsidR="00FE049B" w:rsidRDefault="00FE049B" w:rsidP="001A2E6B">
      <w:pPr>
        <w:pStyle w:val="NormalWeb"/>
        <w:spacing w:before="0" w:beforeAutospacing="0" w:after="0" w:afterAutospacing="0" w:line="300" w:lineRule="auto"/>
        <w:ind w:left="675"/>
        <w:rPr>
          <w:rFonts w:ascii="Arial" w:hAnsi="Arial" w:cs="Arial"/>
          <w:b/>
          <w:bCs/>
          <w:color w:val="000000"/>
          <w:sz w:val="20"/>
          <w:szCs w:val="20"/>
        </w:rPr>
      </w:pPr>
    </w:p>
    <w:p w14:paraId="6580BC26" w14:textId="77777777" w:rsidR="0093786C" w:rsidRPr="0093786C" w:rsidRDefault="0093786C" w:rsidP="00A44794">
      <w:pPr>
        <w:numPr>
          <w:ilvl w:val="0"/>
          <w:numId w:val="42"/>
        </w:numPr>
        <w:spacing w:before="100" w:beforeAutospacing="1" w:after="100" w:afterAutospacing="1" w:line="276" w:lineRule="auto"/>
        <w:jc w:val="both"/>
        <w:rPr>
          <w:rFonts w:ascii="Arial" w:hAnsi="Arial" w:cs="Arial"/>
          <w:b/>
          <w:color w:val="000000"/>
          <w:sz w:val="32"/>
          <w:szCs w:val="32"/>
        </w:rPr>
      </w:pPr>
      <w:r>
        <w:rPr>
          <w:rFonts w:ascii="Arial" w:hAnsi="Arial" w:cs="Arial"/>
          <w:b/>
          <w:bCs/>
          <w:color w:val="000000"/>
          <w:sz w:val="20"/>
          <w:szCs w:val="20"/>
        </w:rPr>
        <w:br w:type="page"/>
      </w:r>
      <w:r w:rsidRPr="0093786C">
        <w:rPr>
          <w:rFonts w:ascii="Arial" w:hAnsi="Arial" w:cs="Arial"/>
          <w:b/>
          <w:bCs/>
          <w:color w:val="000000"/>
          <w:sz w:val="32"/>
          <w:szCs w:val="32"/>
        </w:rPr>
        <w:lastRenderedPageBreak/>
        <w:t>Presentación.</w:t>
      </w:r>
    </w:p>
    <w:p w14:paraId="16BEEC07" w14:textId="77777777" w:rsidR="00F56E3B" w:rsidRPr="00FE049B" w:rsidRDefault="00F56E3B" w:rsidP="001A2E6B">
      <w:pPr>
        <w:pStyle w:val="NormalWeb"/>
        <w:spacing w:before="0" w:beforeAutospacing="0" w:after="0" w:afterAutospacing="0" w:line="300" w:lineRule="auto"/>
        <w:rPr>
          <w:rFonts w:ascii="Arial" w:hAnsi="Arial" w:cs="Arial"/>
          <w:color w:val="000000"/>
          <w:sz w:val="20"/>
          <w:szCs w:val="20"/>
        </w:rPr>
      </w:pPr>
      <w:r w:rsidRPr="00FE049B">
        <w:rPr>
          <w:rFonts w:ascii="Arial" w:hAnsi="Arial" w:cs="Arial"/>
          <w:b/>
          <w:bCs/>
          <w:color w:val="000000"/>
          <w:sz w:val="20"/>
          <w:szCs w:val="20"/>
        </w:rPr>
        <w:t xml:space="preserve">CIF/NIF: </w:t>
      </w:r>
      <w:r w:rsidRPr="00FE049B">
        <w:rPr>
          <w:rFonts w:ascii="Arial" w:hAnsi="Arial" w:cs="Arial"/>
          <w:color w:val="000000"/>
          <w:sz w:val="20"/>
          <w:szCs w:val="20"/>
        </w:rPr>
        <w:t>G35225085</w:t>
      </w:r>
      <w:r w:rsidRPr="00FE049B">
        <w:rPr>
          <w:rFonts w:ascii="Arial" w:hAnsi="Arial" w:cs="Arial"/>
          <w:color w:val="000000"/>
          <w:sz w:val="20"/>
          <w:szCs w:val="20"/>
        </w:rPr>
        <w:br/>
      </w:r>
      <w:r w:rsidRPr="00FE049B">
        <w:rPr>
          <w:rFonts w:ascii="Arial" w:hAnsi="Arial" w:cs="Arial"/>
          <w:b/>
          <w:bCs/>
          <w:color w:val="000000"/>
          <w:sz w:val="20"/>
          <w:szCs w:val="20"/>
        </w:rPr>
        <w:t xml:space="preserve">CNAE: </w:t>
      </w:r>
      <w:r w:rsidRPr="00FE049B">
        <w:rPr>
          <w:rFonts w:ascii="Arial" w:hAnsi="Arial" w:cs="Arial"/>
          <w:color w:val="000000"/>
          <w:sz w:val="20"/>
          <w:szCs w:val="20"/>
        </w:rPr>
        <w:t>8790. Otras actividades de asistencia en establecimientos residenciales</w:t>
      </w:r>
      <w:r w:rsidRPr="00FE049B">
        <w:rPr>
          <w:rFonts w:ascii="Arial" w:hAnsi="Arial" w:cs="Arial"/>
          <w:color w:val="000000"/>
          <w:sz w:val="20"/>
          <w:szCs w:val="20"/>
        </w:rPr>
        <w:br/>
      </w:r>
      <w:r w:rsidRPr="00FE049B">
        <w:rPr>
          <w:rFonts w:ascii="Arial" w:hAnsi="Arial" w:cs="Arial"/>
          <w:b/>
          <w:bCs/>
          <w:color w:val="000000"/>
          <w:sz w:val="20"/>
          <w:szCs w:val="20"/>
        </w:rPr>
        <w:t xml:space="preserve">Dirección: </w:t>
      </w:r>
      <w:r w:rsidRPr="00FE049B">
        <w:rPr>
          <w:rFonts w:ascii="Arial" w:hAnsi="Arial" w:cs="Arial"/>
          <w:color w:val="000000"/>
          <w:sz w:val="20"/>
          <w:szCs w:val="20"/>
        </w:rPr>
        <w:t xml:space="preserve">C/ Lectoral Feo Ramos, 11, 35001, Las Palmas </w:t>
      </w:r>
      <w:r w:rsidR="00661D16">
        <w:rPr>
          <w:rFonts w:ascii="Arial" w:hAnsi="Arial" w:cs="Arial"/>
          <w:color w:val="000000"/>
          <w:sz w:val="20"/>
          <w:szCs w:val="20"/>
        </w:rPr>
        <w:t>de</w:t>
      </w:r>
      <w:r w:rsidRPr="00FE049B">
        <w:rPr>
          <w:rFonts w:ascii="Arial" w:hAnsi="Arial" w:cs="Arial"/>
          <w:color w:val="000000"/>
          <w:sz w:val="20"/>
          <w:szCs w:val="20"/>
        </w:rPr>
        <w:t xml:space="preserve"> Gran Canaria, (Las Palmas)</w:t>
      </w:r>
      <w:r w:rsidRPr="00FE049B">
        <w:rPr>
          <w:rFonts w:ascii="Arial" w:hAnsi="Arial" w:cs="Arial"/>
          <w:color w:val="000000"/>
          <w:sz w:val="20"/>
          <w:szCs w:val="20"/>
        </w:rPr>
        <w:br/>
      </w:r>
      <w:r w:rsidRPr="00FE049B">
        <w:rPr>
          <w:rFonts w:ascii="Arial" w:hAnsi="Arial" w:cs="Arial"/>
          <w:b/>
          <w:bCs/>
          <w:color w:val="000000"/>
          <w:sz w:val="20"/>
          <w:szCs w:val="20"/>
        </w:rPr>
        <w:t xml:space="preserve">Teléfono: </w:t>
      </w:r>
      <w:r w:rsidRPr="00FE049B">
        <w:rPr>
          <w:rFonts w:ascii="Arial" w:hAnsi="Arial" w:cs="Arial"/>
          <w:color w:val="000000"/>
          <w:sz w:val="20"/>
          <w:szCs w:val="20"/>
        </w:rPr>
        <w:t>630658675</w:t>
      </w:r>
    </w:p>
    <w:p w14:paraId="35718370" w14:textId="77777777" w:rsidR="00FE049B" w:rsidRDefault="00FE049B" w:rsidP="001A2E6B">
      <w:pPr>
        <w:pStyle w:val="Ttulo4"/>
        <w:spacing w:before="0" w:beforeAutospacing="0" w:after="0" w:afterAutospacing="0" w:line="300" w:lineRule="auto"/>
        <w:jc w:val="both"/>
        <w:rPr>
          <w:rFonts w:ascii="Arial" w:hAnsi="Arial" w:cs="Arial"/>
        </w:rPr>
      </w:pPr>
    </w:p>
    <w:p w14:paraId="5ECC30AF" w14:textId="77777777" w:rsidR="00AF1E1D" w:rsidRDefault="00F56E3B" w:rsidP="000233FC">
      <w:pPr>
        <w:pStyle w:val="Ttulo4"/>
        <w:spacing w:before="0" w:beforeAutospacing="0" w:after="0" w:afterAutospacing="0" w:line="300" w:lineRule="auto"/>
        <w:jc w:val="both"/>
        <w:rPr>
          <w:rFonts w:ascii="Arial" w:hAnsi="Arial" w:cs="Arial"/>
          <w:b w:val="0"/>
          <w:bCs w:val="0"/>
          <w:color w:val="000000"/>
        </w:rPr>
      </w:pPr>
      <w:r w:rsidRPr="00FE049B">
        <w:rPr>
          <w:rFonts w:ascii="Arial" w:hAnsi="Arial" w:cs="Arial"/>
        </w:rPr>
        <w:t>Centros donde prestan servicio:</w:t>
      </w:r>
      <w:r w:rsidR="000233FC">
        <w:rPr>
          <w:rFonts w:ascii="Arial" w:hAnsi="Arial" w:cs="Arial"/>
        </w:rPr>
        <w:t xml:space="preserve"> </w:t>
      </w:r>
      <w:r w:rsidRPr="00FE049B">
        <w:rPr>
          <w:rFonts w:ascii="Arial" w:hAnsi="Arial" w:cs="Arial"/>
          <w:b w:val="0"/>
          <w:bCs w:val="0"/>
          <w:color w:val="000000"/>
        </w:rPr>
        <w:t>Las Palma</w:t>
      </w:r>
      <w:r w:rsidR="00AF1E1D">
        <w:rPr>
          <w:rFonts w:ascii="Arial" w:hAnsi="Arial" w:cs="Arial"/>
          <w:b w:val="0"/>
          <w:bCs w:val="0"/>
          <w:color w:val="000000"/>
        </w:rPr>
        <w:t xml:space="preserve">s </w:t>
      </w:r>
      <w:r w:rsidR="00661D16">
        <w:rPr>
          <w:rFonts w:ascii="Arial" w:hAnsi="Arial" w:cs="Arial"/>
          <w:b w:val="0"/>
          <w:bCs w:val="0"/>
          <w:color w:val="000000"/>
        </w:rPr>
        <w:t>de</w:t>
      </w:r>
      <w:r w:rsidR="00AF1E1D">
        <w:rPr>
          <w:rFonts w:ascii="Arial" w:hAnsi="Arial" w:cs="Arial"/>
          <w:b w:val="0"/>
          <w:bCs w:val="0"/>
          <w:color w:val="000000"/>
        </w:rPr>
        <w:t xml:space="preserve"> Gran Canaria (Las Palmas) </w:t>
      </w:r>
    </w:p>
    <w:p w14:paraId="5A7490F9" w14:textId="77777777" w:rsidR="00F56E3B" w:rsidRPr="0054127C" w:rsidRDefault="00AF1E1D" w:rsidP="001A2E6B">
      <w:pPr>
        <w:spacing w:line="300" w:lineRule="auto"/>
        <w:rPr>
          <w:rFonts w:ascii="Arial" w:hAnsi="Arial" w:cs="Arial"/>
          <w:b/>
          <w:bCs/>
          <w:color w:val="000000"/>
        </w:rPr>
      </w:pPr>
      <w:r w:rsidRPr="0054127C">
        <w:rPr>
          <w:rFonts w:ascii="Arial" w:hAnsi="Arial" w:cs="Arial"/>
          <w:b/>
          <w:bCs/>
          <w:color w:val="000000"/>
        </w:rPr>
        <w:t>C</w:t>
      </w:r>
      <w:r w:rsidR="00F56E3B" w:rsidRPr="0054127C">
        <w:rPr>
          <w:rFonts w:ascii="Arial" w:hAnsi="Arial" w:cs="Arial"/>
          <w:b/>
          <w:bCs/>
          <w:color w:val="000000"/>
        </w:rPr>
        <w:t xml:space="preserve">entro y localización </w:t>
      </w:r>
    </w:p>
    <w:tbl>
      <w:tblPr>
        <w:tblW w:w="764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7071"/>
      </w:tblGrid>
      <w:tr w:rsidR="00925DFC" w:rsidRPr="0054127C" w14:paraId="1C4B841A" w14:textId="77777777" w:rsidTr="0054127C">
        <w:tc>
          <w:tcPr>
            <w:tcW w:w="578" w:type="dxa"/>
            <w:shd w:val="clear" w:color="auto" w:fill="auto"/>
            <w:vAlign w:val="center"/>
          </w:tcPr>
          <w:p w14:paraId="44EA93C6" w14:textId="77777777" w:rsidR="00925DFC"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1</w:t>
            </w:r>
          </w:p>
        </w:tc>
        <w:tc>
          <w:tcPr>
            <w:tcW w:w="7071" w:type="dxa"/>
            <w:shd w:val="clear" w:color="auto" w:fill="auto"/>
          </w:tcPr>
          <w:p w14:paraId="7633DB4F" w14:textId="77777777" w:rsidR="00925DFC" w:rsidRPr="0054127C" w:rsidRDefault="00925DFC"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AULA JUVENIL NUEVAS BRISAS</w:t>
            </w:r>
          </w:p>
          <w:p w14:paraId="3E71515F" w14:textId="77777777" w:rsidR="00925DFC" w:rsidRPr="006758C5" w:rsidRDefault="00925DFC" w:rsidP="0054127C">
            <w:pPr>
              <w:jc w:val="both"/>
              <w:rPr>
                <w:rFonts w:ascii="Arial" w:hAnsi="Arial" w:cs="Arial"/>
                <w:b/>
                <w:sz w:val="20"/>
                <w:szCs w:val="20"/>
                <w:lang w:eastAsia="en-US"/>
              </w:rPr>
            </w:pPr>
            <w:r w:rsidRPr="0054127C">
              <w:rPr>
                <w:rFonts w:ascii="Arial" w:hAnsi="Arial" w:cs="Arial"/>
                <w:sz w:val="20"/>
                <w:szCs w:val="20"/>
                <w:lang w:eastAsia="en-US"/>
              </w:rPr>
              <w:t xml:space="preserve">C/ San Nicolás, 4,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35002. Las Palmas de Gran Canaria   </w:t>
            </w:r>
          </w:p>
        </w:tc>
      </w:tr>
      <w:tr w:rsidR="00925DFC" w:rsidRPr="0054127C" w14:paraId="665C2ADD" w14:textId="77777777" w:rsidTr="0054127C">
        <w:tc>
          <w:tcPr>
            <w:tcW w:w="578" w:type="dxa"/>
            <w:shd w:val="clear" w:color="auto" w:fill="auto"/>
            <w:vAlign w:val="center"/>
          </w:tcPr>
          <w:p w14:paraId="1817A414" w14:textId="77777777" w:rsidR="00925DFC"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2</w:t>
            </w:r>
          </w:p>
        </w:tc>
        <w:tc>
          <w:tcPr>
            <w:tcW w:w="7071" w:type="dxa"/>
            <w:shd w:val="clear" w:color="auto" w:fill="auto"/>
          </w:tcPr>
          <w:p w14:paraId="5DFE4371" w14:textId="77777777" w:rsidR="00925DFC" w:rsidRPr="0054127C" w:rsidRDefault="00925DFC"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“CASABLANCA III”</w:t>
            </w:r>
          </w:p>
          <w:p w14:paraId="7E6E3E62" w14:textId="77777777" w:rsidR="00925DFC" w:rsidRPr="0054127C" w:rsidRDefault="00925DFC" w:rsidP="0054127C">
            <w:pPr>
              <w:jc w:val="both"/>
              <w:rPr>
                <w:rFonts w:ascii="Arial" w:hAnsi="Arial" w:cs="Arial"/>
                <w:sz w:val="20"/>
                <w:szCs w:val="20"/>
                <w:lang w:eastAsia="en-US"/>
              </w:rPr>
            </w:pPr>
            <w:r w:rsidRPr="0054127C">
              <w:rPr>
                <w:rFonts w:ascii="Arial" w:hAnsi="Arial" w:cs="Arial"/>
                <w:sz w:val="20"/>
                <w:szCs w:val="20"/>
                <w:lang w:eastAsia="en-US"/>
              </w:rPr>
              <w:t xml:space="preserve">C/ Aconcagua, 17. 1º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35014. Las Palmas de Gran Canaria </w:t>
            </w:r>
          </w:p>
        </w:tc>
      </w:tr>
      <w:tr w:rsidR="00925DFC" w:rsidRPr="0054127C" w14:paraId="77939A34" w14:textId="77777777" w:rsidTr="0054127C">
        <w:tc>
          <w:tcPr>
            <w:tcW w:w="578" w:type="dxa"/>
            <w:shd w:val="clear" w:color="auto" w:fill="auto"/>
            <w:vAlign w:val="center"/>
          </w:tcPr>
          <w:p w14:paraId="78E54476" w14:textId="77777777" w:rsidR="00925DFC"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3</w:t>
            </w:r>
          </w:p>
        </w:tc>
        <w:tc>
          <w:tcPr>
            <w:tcW w:w="7071" w:type="dxa"/>
            <w:shd w:val="clear" w:color="auto" w:fill="auto"/>
          </w:tcPr>
          <w:p w14:paraId="0E805D74" w14:textId="77777777" w:rsidR="00925DFC" w:rsidRPr="0054127C" w:rsidRDefault="00925DFC" w:rsidP="0054127C">
            <w:pPr>
              <w:jc w:val="both"/>
              <w:rPr>
                <w:rFonts w:ascii="Arial" w:hAnsi="Arial" w:cs="Arial"/>
                <w:b/>
                <w:sz w:val="20"/>
                <w:szCs w:val="20"/>
                <w:lang w:eastAsia="en-US"/>
              </w:rPr>
            </w:pPr>
            <w:r w:rsidRPr="0054127C">
              <w:rPr>
                <w:rFonts w:ascii="Arial" w:hAnsi="Arial" w:cs="Arial"/>
                <w:b/>
                <w:sz w:val="20"/>
                <w:szCs w:val="20"/>
                <w:u w:val="single"/>
                <w:lang w:eastAsia="en-US"/>
              </w:rPr>
              <w:t>HOGAR “LA PATERNA”</w:t>
            </w:r>
          </w:p>
          <w:p w14:paraId="6D8DE4E8" w14:textId="77777777" w:rsidR="00925DFC" w:rsidRPr="0054127C" w:rsidRDefault="00925DFC" w:rsidP="0054127C">
            <w:pPr>
              <w:jc w:val="both"/>
              <w:rPr>
                <w:rFonts w:ascii="Arial" w:hAnsi="Arial" w:cs="Arial"/>
                <w:sz w:val="20"/>
                <w:szCs w:val="20"/>
                <w:lang w:eastAsia="en-US"/>
              </w:rPr>
            </w:pPr>
            <w:r w:rsidRPr="0054127C">
              <w:rPr>
                <w:rFonts w:ascii="Arial" w:hAnsi="Arial" w:cs="Arial"/>
                <w:sz w:val="20"/>
                <w:szCs w:val="20"/>
                <w:lang w:eastAsia="en-US"/>
              </w:rPr>
              <w:t xml:space="preserve">C/ Doña Perfecta, 236. </w:t>
            </w:r>
            <w:r w:rsidRPr="0054127C">
              <w:rPr>
                <w:rFonts w:ascii="Arial" w:hAnsi="Arial" w:cs="Arial"/>
                <w:b/>
                <w:sz w:val="20"/>
                <w:szCs w:val="20"/>
                <w:lang w:eastAsia="en-US"/>
              </w:rPr>
              <w:t xml:space="preserve">C.P.: </w:t>
            </w:r>
            <w:r w:rsidRPr="0054127C">
              <w:rPr>
                <w:rFonts w:ascii="Arial" w:hAnsi="Arial" w:cs="Arial"/>
                <w:sz w:val="20"/>
                <w:szCs w:val="20"/>
                <w:lang w:eastAsia="en-US"/>
              </w:rPr>
              <w:t>35012. Las Palmas de Gran Canaria</w:t>
            </w:r>
          </w:p>
        </w:tc>
      </w:tr>
      <w:tr w:rsidR="00925DFC" w:rsidRPr="0054127C" w14:paraId="166A532F" w14:textId="77777777" w:rsidTr="0054127C">
        <w:tc>
          <w:tcPr>
            <w:tcW w:w="578" w:type="dxa"/>
            <w:shd w:val="clear" w:color="auto" w:fill="auto"/>
            <w:vAlign w:val="center"/>
          </w:tcPr>
          <w:p w14:paraId="748FBBBE" w14:textId="77777777" w:rsidR="00925DFC" w:rsidRPr="0054127C" w:rsidRDefault="00925DFC" w:rsidP="0054127C">
            <w:pPr>
              <w:jc w:val="center"/>
              <w:rPr>
                <w:rFonts w:ascii="Arial" w:hAnsi="Arial" w:cs="Arial"/>
                <w:b/>
                <w:sz w:val="20"/>
                <w:szCs w:val="20"/>
                <w:lang w:eastAsia="en-US"/>
              </w:rPr>
            </w:pPr>
            <w:r w:rsidRPr="0054127C">
              <w:rPr>
                <w:rFonts w:ascii="Arial" w:hAnsi="Arial" w:cs="Arial"/>
                <w:b/>
                <w:sz w:val="20"/>
                <w:szCs w:val="20"/>
                <w:lang w:eastAsia="en-US"/>
              </w:rPr>
              <w:t>4</w:t>
            </w:r>
          </w:p>
        </w:tc>
        <w:tc>
          <w:tcPr>
            <w:tcW w:w="7071" w:type="dxa"/>
            <w:shd w:val="clear" w:color="auto" w:fill="auto"/>
          </w:tcPr>
          <w:p w14:paraId="492255CB" w14:textId="77777777" w:rsidR="00925DFC" w:rsidRPr="0054127C" w:rsidRDefault="00925DFC"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“LOMO APOLINARIO”</w:t>
            </w:r>
          </w:p>
          <w:p w14:paraId="45422AA2" w14:textId="77777777" w:rsidR="00925DFC" w:rsidRPr="0054127C" w:rsidRDefault="00925DFC" w:rsidP="0054127C">
            <w:pPr>
              <w:jc w:val="both"/>
              <w:rPr>
                <w:rFonts w:ascii="Arial" w:hAnsi="Arial" w:cs="Arial"/>
                <w:sz w:val="20"/>
                <w:szCs w:val="20"/>
                <w:lang w:eastAsia="en-US"/>
              </w:rPr>
            </w:pPr>
            <w:r w:rsidRPr="0054127C">
              <w:rPr>
                <w:rFonts w:ascii="Arial" w:hAnsi="Arial" w:cs="Arial"/>
                <w:sz w:val="20"/>
                <w:szCs w:val="20"/>
                <w:lang w:eastAsia="en-US"/>
              </w:rPr>
              <w:t xml:space="preserve">C/ Ana Benítez, 66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35014. Las Palmas de Gran Canaria   </w:t>
            </w:r>
          </w:p>
        </w:tc>
      </w:tr>
      <w:tr w:rsidR="00925DFC" w:rsidRPr="0054127C" w14:paraId="2575F2D2" w14:textId="77777777" w:rsidTr="0054127C">
        <w:tc>
          <w:tcPr>
            <w:tcW w:w="578" w:type="dxa"/>
            <w:shd w:val="clear" w:color="auto" w:fill="auto"/>
            <w:vAlign w:val="center"/>
          </w:tcPr>
          <w:p w14:paraId="0805ECBF" w14:textId="77777777" w:rsidR="00925DFC"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5</w:t>
            </w:r>
          </w:p>
        </w:tc>
        <w:tc>
          <w:tcPr>
            <w:tcW w:w="7071" w:type="dxa"/>
            <w:shd w:val="clear" w:color="auto" w:fill="auto"/>
          </w:tcPr>
          <w:p w14:paraId="6658177A" w14:textId="77777777" w:rsidR="00925DFC" w:rsidRPr="0054127C" w:rsidRDefault="00925DFC"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“LOMO LOS FRAILES”</w:t>
            </w:r>
          </w:p>
          <w:p w14:paraId="5C899715" w14:textId="77777777" w:rsidR="00925DFC" w:rsidRPr="0054127C" w:rsidRDefault="00925DFC" w:rsidP="0054127C">
            <w:pPr>
              <w:jc w:val="both"/>
              <w:rPr>
                <w:rFonts w:ascii="Arial" w:hAnsi="Arial" w:cs="Arial"/>
                <w:sz w:val="20"/>
                <w:szCs w:val="20"/>
                <w:lang w:eastAsia="en-US"/>
              </w:rPr>
            </w:pPr>
            <w:r w:rsidRPr="0054127C">
              <w:rPr>
                <w:rFonts w:ascii="Arial" w:hAnsi="Arial" w:cs="Arial"/>
                <w:sz w:val="20"/>
                <w:szCs w:val="20"/>
                <w:lang w:eastAsia="en-US"/>
              </w:rPr>
              <w:t xml:space="preserve">C/ Jordán, 22.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35018. Las Palmas de Gran Canaria   </w:t>
            </w:r>
          </w:p>
        </w:tc>
      </w:tr>
      <w:tr w:rsidR="00925DFC" w:rsidRPr="0054127C" w14:paraId="55A35D97" w14:textId="77777777" w:rsidTr="0054127C">
        <w:tc>
          <w:tcPr>
            <w:tcW w:w="578" w:type="dxa"/>
            <w:shd w:val="clear" w:color="auto" w:fill="auto"/>
            <w:vAlign w:val="center"/>
          </w:tcPr>
          <w:p w14:paraId="38F1353C" w14:textId="77777777" w:rsidR="00925DFC"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6</w:t>
            </w:r>
          </w:p>
        </w:tc>
        <w:tc>
          <w:tcPr>
            <w:tcW w:w="7071" w:type="dxa"/>
            <w:shd w:val="clear" w:color="auto" w:fill="auto"/>
          </w:tcPr>
          <w:p w14:paraId="18941B90" w14:textId="77777777" w:rsidR="00925DFC" w:rsidRPr="0054127C" w:rsidRDefault="00925DFC"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“SCHAMANN”</w:t>
            </w:r>
          </w:p>
          <w:p w14:paraId="04F211D9" w14:textId="77777777" w:rsidR="00925DFC" w:rsidRPr="0054127C" w:rsidRDefault="00925DFC" w:rsidP="0054127C">
            <w:pPr>
              <w:jc w:val="both"/>
              <w:rPr>
                <w:rFonts w:ascii="Arial" w:hAnsi="Arial" w:cs="Arial"/>
                <w:sz w:val="20"/>
                <w:szCs w:val="20"/>
                <w:lang w:eastAsia="en-US"/>
              </w:rPr>
            </w:pPr>
            <w:r w:rsidRPr="0054127C">
              <w:rPr>
                <w:rFonts w:ascii="Arial" w:hAnsi="Arial" w:cs="Arial"/>
                <w:sz w:val="20"/>
                <w:szCs w:val="20"/>
                <w:lang w:eastAsia="en-US"/>
              </w:rPr>
              <w:t xml:space="preserve">C/ Bailén, 15 </w:t>
            </w:r>
            <w:r w:rsidRPr="0054127C">
              <w:rPr>
                <w:rFonts w:ascii="Arial" w:hAnsi="Arial" w:cs="Arial"/>
                <w:b/>
                <w:sz w:val="20"/>
                <w:szCs w:val="20"/>
                <w:lang w:eastAsia="en-US"/>
              </w:rPr>
              <w:t xml:space="preserve">C.P.: </w:t>
            </w:r>
            <w:r w:rsidRPr="0054127C">
              <w:rPr>
                <w:rFonts w:ascii="Arial" w:hAnsi="Arial" w:cs="Arial"/>
                <w:sz w:val="20"/>
                <w:szCs w:val="20"/>
                <w:lang w:eastAsia="en-US"/>
              </w:rPr>
              <w:t>35012</w:t>
            </w:r>
            <w:r w:rsidRPr="0054127C">
              <w:rPr>
                <w:rFonts w:ascii="Arial" w:hAnsi="Arial" w:cs="Arial"/>
                <w:b/>
                <w:sz w:val="20"/>
                <w:szCs w:val="20"/>
                <w:lang w:eastAsia="en-US"/>
              </w:rPr>
              <w:t xml:space="preserve">. </w:t>
            </w:r>
            <w:r w:rsidRPr="0054127C">
              <w:rPr>
                <w:rFonts w:ascii="Arial" w:hAnsi="Arial" w:cs="Arial"/>
                <w:sz w:val="20"/>
                <w:szCs w:val="20"/>
                <w:lang w:eastAsia="en-US"/>
              </w:rPr>
              <w:t>Las Palmas de Gran Canaria</w:t>
            </w:r>
            <w:r w:rsidRPr="0054127C">
              <w:rPr>
                <w:rFonts w:ascii="Arial" w:hAnsi="Arial" w:cs="Arial"/>
                <w:b/>
                <w:sz w:val="20"/>
                <w:szCs w:val="20"/>
                <w:lang w:eastAsia="en-US"/>
              </w:rPr>
              <w:t xml:space="preserve">    </w:t>
            </w:r>
          </w:p>
        </w:tc>
      </w:tr>
      <w:tr w:rsidR="00A95091" w:rsidRPr="0054127C" w14:paraId="57262643" w14:textId="77777777" w:rsidTr="0054127C">
        <w:tc>
          <w:tcPr>
            <w:tcW w:w="578" w:type="dxa"/>
            <w:shd w:val="clear" w:color="auto" w:fill="auto"/>
            <w:vAlign w:val="center"/>
          </w:tcPr>
          <w:p w14:paraId="774A46B0" w14:textId="77777777" w:rsidR="00A95091"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7</w:t>
            </w:r>
          </w:p>
        </w:tc>
        <w:tc>
          <w:tcPr>
            <w:tcW w:w="7071" w:type="dxa"/>
            <w:shd w:val="clear" w:color="auto" w:fill="auto"/>
          </w:tcPr>
          <w:p w14:paraId="7786D029" w14:textId="77777777" w:rsidR="00925DFC" w:rsidRPr="0054127C" w:rsidRDefault="00925DFC"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OFICINA: SEDE SOCIAL</w:t>
            </w:r>
          </w:p>
          <w:p w14:paraId="09ECA943" w14:textId="77777777" w:rsidR="00A95091" w:rsidRPr="0054127C" w:rsidRDefault="00A95091" w:rsidP="0054127C">
            <w:pPr>
              <w:jc w:val="both"/>
              <w:rPr>
                <w:rFonts w:ascii="Arial" w:hAnsi="Arial" w:cs="Arial"/>
                <w:sz w:val="20"/>
                <w:szCs w:val="20"/>
                <w:lang w:eastAsia="en-US"/>
              </w:rPr>
            </w:pPr>
            <w:r w:rsidRPr="0054127C">
              <w:rPr>
                <w:rFonts w:ascii="Arial" w:hAnsi="Arial" w:cs="Arial"/>
                <w:sz w:val="20"/>
                <w:szCs w:val="20"/>
                <w:lang w:eastAsia="en-US"/>
              </w:rPr>
              <w:t xml:space="preserve">C/ Lectoral Feo Ramos, 11. </w:t>
            </w:r>
            <w:r w:rsidRPr="0054127C">
              <w:rPr>
                <w:rFonts w:ascii="Arial" w:hAnsi="Arial" w:cs="Arial"/>
                <w:b/>
                <w:sz w:val="20"/>
                <w:szCs w:val="20"/>
                <w:lang w:eastAsia="en-US"/>
              </w:rPr>
              <w:t xml:space="preserve">C.P.: </w:t>
            </w:r>
            <w:r w:rsidRPr="0054127C">
              <w:rPr>
                <w:rFonts w:ascii="Arial" w:hAnsi="Arial" w:cs="Arial"/>
                <w:sz w:val="20"/>
                <w:szCs w:val="20"/>
                <w:lang w:eastAsia="en-US"/>
              </w:rPr>
              <w:t>35001. Las Palmas de Gran Canaria</w:t>
            </w:r>
          </w:p>
        </w:tc>
      </w:tr>
      <w:tr w:rsidR="00A95091" w:rsidRPr="0054127C" w14:paraId="2A02652C" w14:textId="77777777" w:rsidTr="0054127C">
        <w:tc>
          <w:tcPr>
            <w:tcW w:w="578" w:type="dxa"/>
            <w:shd w:val="clear" w:color="auto" w:fill="auto"/>
            <w:vAlign w:val="center"/>
          </w:tcPr>
          <w:p w14:paraId="6D96B7A5" w14:textId="77777777" w:rsidR="00A95091" w:rsidRPr="0054127C" w:rsidRDefault="00925DFC" w:rsidP="0054127C">
            <w:pPr>
              <w:jc w:val="center"/>
              <w:rPr>
                <w:rFonts w:ascii="Arial" w:hAnsi="Arial" w:cs="Arial"/>
                <w:b/>
                <w:sz w:val="20"/>
                <w:szCs w:val="20"/>
                <w:lang w:eastAsia="en-US"/>
              </w:rPr>
            </w:pPr>
            <w:r w:rsidRPr="0054127C">
              <w:rPr>
                <w:rFonts w:ascii="Arial" w:hAnsi="Arial" w:cs="Arial"/>
                <w:b/>
                <w:sz w:val="20"/>
                <w:szCs w:val="20"/>
                <w:lang w:eastAsia="en-US"/>
              </w:rPr>
              <w:t>8</w:t>
            </w:r>
          </w:p>
        </w:tc>
        <w:tc>
          <w:tcPr>
            <w:tcW w:w="7071" w:type="dxa"/>
            <w:shd w:val="clear" w:color="auto" w:fill="auto"/>
          </w:tcPr>
          <w:p w14:paraId="4A1036F1" w14:textId="77777777" w:rsidR="00A95091" w:rsidRPr="0054127C" w:rsidRDefault="00AF1E1D" w:rsidP="0054127C">
            <w:pPr>
              <w:jc w:val="both"/>
              <w:rPr>
                <w:rFonts w:ascii="Arial" w:hAnsi="Arial" w:cs="Arial"/>
                <w:b/>
                <w:sz w:val="20"/>
                <w:szCs w:val="20"/>
                <w:lang w:eastAsia="en-US"/>
              </w:rPr>
            </w:pPr>
            <w:r w:rsidRPr="0054127C">
              <w:rPr>
                <w:rFonts w:ascii="Arial" w:hAnsi="Arial" w:cs="Arial"/>
                <w:b/>
                <w:sz w:val="20"/>
                <w:szCs w:val="20"/>
                <w:u w:val="single"/>
                <w:lang w:eastAsia="en-US"/>
              </w:rPr>
              <w:t xml:space="preserve">VIVIENDAS </w:t>
            </w:r>
          </w:p>
          <w:p w14:paraId="6B189B15" w14:textId="77777777" w:rsidR="00A95091" w:rsidRPr="0054127C" w:rsidRDefault="00A95091" w:rsidP="0054127C">
            <w:pPr>
              <w:jc w:val="both"/>
              <w:rPr>
                <w:rFonts w:ascii="Arial" w:hAnsi="Arial" w:cs="Arial"/>
                <w:sz w:val="20"/>
                <w:szCs w:val="20"/>
                <w:lang w:eastAsia="en-US"/>
              </w:rPr>
            </w:pPr>
            <w:r w:rsidRPr="0054127C">
              <w:rPr>
                <w:rFonts w:ascii="Arial" w:hAnsi="Arial" w:cs="Arial"/>
                <w:sz w:val="20"/>
                <w:szCs w:val="20"/>
                <w:lang w:eastAsia="en-US"/>
              </w:rPr>
              <w:t xml:space="preserve">C/ Manuel de Falla, 44. 2º B-C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35013. Las Palmas de Gran Canaria    </w:t>
            </w:r>
          </w:p>
        </w:tc>
      </w:tr>
    </w:tbl>
    <w:p w14:paraId="38F01C15" w14:textId="77777777" w:rsidR="001A2E6B" w:rsidRDefault="001A2E6B" w:rsidP="001A2E6B">
      <w:pPr>
        <w:pStyle w:val="Ttulo3"/>
        <w:spacing w:before="0" w:beforeAutospacing="0" w:after="0" w:afterAutospacing="0" w:line="300" w:lineRule="auto"/>
        <w:jc w:val="both"/>
        <w:rPr>
          <w:rFonts w:ascii="Arial" w:hAnsi="Arial" w:cs="Arial"/>
        </w:rPr>
      </w:pPr>
    </w:p>
    <w:p w14:paraId="6E7215F6" w14:textId="77777777" w:rsidR="00F56E3B" w:rsidRPr="0093786C" w:rsidRDefault="00F56E3B"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93786C">
        <w:rPr>
          <w:rFonts w:ascii="Arial" w:hAnsi="Arial" w:cs="Arial"/>
          <w:b/>
          <w:sz w:val="32"/>
          <w:szCs w:val="32"/>
        </w:rPr>
        <w:t>Introducción</w:t>
      </w:r>
    </w:p>
    <w:p w14:paraId="29C17162"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Marco legal</w:t>
      </w:r>
    </w:p>
    <w:p w14:paraId="7D278F8B"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Los planes de igualdad en las empresas son una expresión más de la necesidad de abordar la igualdad en el ámbito laboral para proteger los derechos de mujeres y hombres a la hora desarrollar relaciones laborales libres de desigualdad y discriminación, donde el principio inspirador de actuación sea la garantía de la igualdad de trato y de oportunidades. </w:t>
      </w:r>
    </w:p>
    <w:p w14:paraId="71BACA9E" w14:textId="77777777" w:rsidR="00FE049B" w:rsidRPr="00FE049B" w:rsidRDefault="00FE049B" w:rsidP="001A2E6B">
      <w:pPr>
        <w:pStyle w:val="NormalWeb"/>
        <w:spacing w:before="0" w:beforeAutospacing="0" w:after="0" w:afterAutospacing="0" w:line="300" w:lineRule="auto"/>
        <w:jc w:val="both"/>
        <w:rPr>
          <w:rFonts w:ascii="Arial" w:hAnsi="Arial" w:cs="Arial"/>
          <w:sz w:val="20"/>
          <w:szCs w:val="20"/>
        </w:rPr>
      </w:pPr>
    </w:p>
    <w:p w14:paraId="25FC0AA8"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Normas, leyes, directivas y acuerdos internacionales, europeos, nacionales y regionales sientan las bases para que la eliminación de las brechas de género en el empleo sea una constante en el escenario laboral y empresarial. </w:t>
      </w:r>
    </w:p>
    <w:p w14:paraId="5131A13A" w14:textId="77777777" w:rsidR="0031436C" w:rsidRDefault="0031436C" w:rsidP="001A2E6B">
      <w:pPr>
        <w:pStyle w:val="NormalWeb"/>
        <w:spacing w:before="0" w:beforeAutospacing="0" w:after="0" w:afterAutospacing="0" w:line="300" w:lineRule="auto"/>
        <w:jc w:val="both"/>
        <w:rPr>
          <w:rFonts w:ascii="Arial" w:hAnsi="Arial" w:cs="Arial"/>
          <w:sz w:val="20"/>
          <w:szCs w:val="20"/>
        </w:rPr>
      </w:pPr>
    </w:p>
    <w:p w14:paraId="780311DF" w14:textId="77777777" w:rsidR="00F56E3B" w:rsidRPr="00AF1E1D" w:rsidRDefault="00F56E3B" w:rsidP="001A2E6B">
      <w:pPr>
        <w:pStyle w:val="NormalWeb"/>
        <w:spacing w:before="0" w:beforeAutospacing="0" w:after="0" w:afterAutospacing="0" w:line="300" w:lineRule="auto"/>
        <w:jc w:val="both"/>
        <w:rPr>
          <w:rFonts w:ascii="Arial" w:hAnsi="Arial" w:cs="Arial"/>
          <w:b/>
          <w:sz w:val="20"/>
          <w:szCs w:val="20"/>
        </w:rPr>
      </w:pPr>
      <w:r w:rsidRPr="00AF1E1D">
        <w:rPr>
          <w:rFonts w:ascii="Arial" w:hAnsi="Arial" w:cs="Arial"/>
          <w:b/>
          <w:sz w:val="20"/>
          <w:szCs w:val="20"/>
        </w:rPr>
        <w:t xml:space="preserve">ÁMBITO EUROPEO: </w:t>
      </w:r>
    </w:p>
    <w:p w14:paraId="28D1961E"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Directiva 2002/73/CE relativa a la aplicación del principio de igualdad de trato entre hombres y mujeres en lo que se refiere al acceso al empleo, a la formación y a la promoción profesionales, y a las condiciones de trabajo. </w:t>
      </w:r>
    </w:p>
    <w:p w14:paraId="0B78CB5A" w14:textId="77777777" w:rsidR="0093786C" w:rsidRDefault="0093786C" w:rsidP="001A2E6B">
      <w:pPr>
        <w:pStyle w:val="NormalWeb"/>
        <w:spacing w:before="0" w:beforeAutospacing="0" w:after="0" w:afterAutospacing="0" w:line="300" w:lineRule="auto"/>
        <w:jc w:val="both"/>
        <w:rPr>
          <w:rFonts w:ascii="Arial" w:hAnsi="Arial" w:cs="Arial"/>
          <w:sz w:val="20"/>
          <w:szCs w:val="20"/>
        </w:rPr>
      </w:pPr>
    </w:p>
    <w:p w14:paraId="341DF5FE"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Directiva 2006/54 / CE sobre igualdad de trato para hombres y mujeres en el empleo y la ocupación, incluidos los regímenes de seguridad social. </w:t>
      </w:r>
    </w:p>
    <w:p w14:paraId="7C72D0E2"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lastRenderedPageBreak/>
        <w:t xml:space="preserve">Directiva 2010/41 / UE sobre igualdad de trato para hombres y mujeres que ejerzan una actividad por cuenta propia. </w:t>
      </w:r>
    </w:p>
    <w:p w14:paraId="5BC47678" w14:textId="77777777" w:rsidR="00FE049B" w:rsidRPr="00FE049B" w:rsidRDefault="00FE049B" w:rsidP="001A2E6B">
      <w:pPr>
        <w:pStyle w:val="NormalWeb"/>
        <w:spacing w:before="0" w:beforeAutospacing="0" w:after="0" w:afterAutospacing="0" w:line="300" w:lineRule="auto"/>
        <w:jc w:val="both"/>
        <w:rPr>
          <w:rFonts w:ascii="Arial" w:hAnsi="Arial" w:cs="Arial"/>
          <w:sz w:val="20"/>
          <w:szCs w:val="20"/>
        </w:rPr>
      </w:pPr>
    </w:p>
    <w:p w14:paraId="1B01C9EA"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Directiva 92/85 / CEE protección de las trabajadoras embarazadas, las trabajadoras que han dado a luz recientemente y las mujeres en período de lactancia. </w:t>
      </w:r>
    </w:p>
    <w:p w14:paraId="2EABD433" w14:textId="77777777" w:rsidR="00FE049B" w:rsidRPr="00FE049B" w:rsidRDefault="00FE049B" w:rsidP="001A2E6B">
      <w:pPr>
        <w:pStyle w:val="NormalWeb"/>
        <w:spacing w:before="0" w:beforeAutospacing="0" w:after="0" w:afterAutospacing="0" w:line="300" w:lineRule="auto"/>
        <w:jc w:val="both"/>
        <w:rPr>
          <w:rFonts w:ascii="Arial" w:hAnsi="Arial" w:cs="Arial"/>
          <w:sz w:val="20"/>
          <w:szCs w:val="20"/>
        </w:rPr>
      </w:pPr>
    </w:p>
    <w:p w14:paraId="10F8793A" w14:textId="77777777" w:rsidR="00F56E3B" w:rsidRPr="00AF1E1D" w:rsidRDefault="00F56E3B" w:rsidP="001A2E6B">
      <w:pPr>
        <w:pStyle w:val="NormalWeb"/>
        <w:spacing w:before="0" w:beforeAutospacing="0" w:after="0" w:afterAutospacing="0" w:line="300" w:lineRule="auto"/>
        <w:jc w:val="both"/>
        <w:rPr>
          <w:rFonts w:ascii="Arial" w:hAnsi="Arial" w:cs="Arial"/>
          <w:b/>
          <w:sz w:val="20"/>
          <w:szCs w:val="20"/>
        </w:rPr>
      </w:pPr>
      <w:r w:rsidRPr="00AF1E1D">
        <w:rPr>
          <w:rFonts w:ascii="Arial" w:hAnsi="Arial" w:cs="Arial"/>
          <w:b/>
          <w:sz w:val="20"/>
          <w:szCs w:val="20"/>
        </w:rPr>
        <w:t xml:space="preserve">ÁMBITO ESTATAL: </w:t>
      </w:r>
    </w:p>
    <w:p w14:paraId="274F719A"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Ley orgánica 3/2007, de 22 de marzo, para la Igualdad efectiva entre mujeres y hombres. </w:t>
      </w:r>
    </w:p>
    <w:p w14:paraId="2DC5D805" w14:textId="77777777" w:rsidR="00FE049B" w:rsidRPr="00FE049B" w:rsidRDefault="00FE049B" w:rsidP="001A2E6B">
      <w:pPr>
        <w:pStyle w:val="NormalWeb"/>
        <w:spacing w:before="0" w:beforeAutospacing="0" w:after="0" w:afterAutospacing="0" w:line="300" w:lineRule="auto"/>
        <w:jc w:val="both"/>
        <w:rPr>
          <w:rFonts w:ascii="Arial" w:hAnsi="Arial" w:cs="Arial"/>
          <w:sz w:val="20"/>
          <w:szCs w:val="20"/>
        </w:rPr>
      </w:pPr>
    </w:p>
    <w:p w14:paraId="19FCFEB4"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Real Decreto-ley 6/2019, de 1 de marzo, de medidas urgentes para garantía de la igualdad de trato y de oportunidades entre mujeres y hombres en el empleo y la ocupación </w:t>
      </w:r>
    </w:p>
    <w:p w14:paraId="19C3EC6D"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0C51CB72"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Real Decreto 901/2020, de 13 de octubre, por el que se regulan los planes de igualdad y su registro y se modifica el Real Decreto 713/2010, de 28 de mayo, sobre registro y depósito de convenios y acuerdos colectivos de trabajo. </w:t>
      </w:r>
    </w:p>
    <w:p w14:paraId="38F69095"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6615787F"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Real Decreto 902/2020, de 13 de octubre, de igualdad retributiva entre mujeres y hombres. </w:t>
      </w:r>
    </w:p>
    <w:p w14:paraId="60BC8E34" w14:textId="77777777" w:rsidR="001A2E6B" w:rsidRPr="00FE049B" w:rsidRDefault="001A2E6B" w:rsidP="001A2E6B">
      <w:pPr>
        <w:pStyle w:val="NormalWeb"/>
        <w:spacing w:before="0" w:beforeAutospacing="0" w:after="0" w:afterAutospacing="0" w:line="300" w:lineRule="auto"/>
        <w:jc w:val="both"/>
        <w:rPr>
          <w:rFonts w:ascii="Arial" w:hAnsi="Arial" w:cs="Arial"/>
          <w:sz w:val="20"/>
          <w:szCs w:val="20"/>
        </w:rPr>
      </w:pPr>
    </w:p>
    <w:p w14:paraId="3CA85A93" w14:textId="77777777" w:rsidR="00F56E3B" w:rsidRDefault="001A2E6B" w:rsidP="001A2E6B">
      <w:pPr>
        <w:pStyle w:val="NormalWeb"/>
        <w:spacing w:before="0" w:beforeAutospacing="0" w:after="0" w:afterAutospacing="0" w:line="300" w:lineRule="auto"/>
        <w:jc w:val="both"/>
        <w:rPr>
          <w:rFonts w:ascii="Arial" w:hAnsi="Arial" w:cs="Arial"/>
          <w:b/>
          <w:bCs/>
          <w:sz w:val="20"/>
          <w:szCs w:val="20"/>
        </w:rPr>
      </w:pPr>
      <w:r>
        <w:rPr>
          <w:rFonts w:ascii="Arial" w:hAnsi="Arial" w:cs="Arial"/>
          <w:b/>
          <w:bCs/>
          <w:sz w:val="20"/>
          <w:szCs w:val="20"/>
        </w:rPr>
        <w:t>AGENDA 2030</w:t>
      </w:r>
    </w:p>
    <w:p w14:paraId="21A792A5"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El 25 de septiembre de 2015, 193 países firmaron su compromiso con los 17 OBJETIVOS DE DESARROLLO SOSTENIBLE de Naciones Unidas y su cumplimiento para el año 2030. </w:t>
      </w:r>
    </w:p>
    <w:p w14:paraId="34B1843B" w14:textId="77777777" w:rsidR="001A5101" w:rsidRPr="00FE049B" w:rsidRDefault="006758C5" w:rsidP="001A2E6B">
      <w:pPr>
        <w:pStyle w:val="NormalWeb"/>
        <w:spacing w:before="0" w:beforeAutospacing="0" w:after="0" w:afterAutospacing="0" w:line="300" w:lineRule="auto"/>
        <w:jc w:val="both"/>
        <w:rPr>
          <w:rFonts w:ascii="Arial" w:hAnsi="Arial" w:cs="Arial"/>
          <w:b/>
          <w:bCs/>
          <w:sz w:val="20"/>
          <w:szCs w:val="20"/>
        </w:rPr>
      </w:pPr>
      <w:r>
        <w:rPr>
          <w:noProof/>
        </w:rPr>
        <w:drawing>
          <wp:anchor distT="0" distB="0" distL="114300" distR="114300" simplePos="0" relativeHeight="251657216" behindDoc="0" locked="0" layoutInCell="1" allowOverlap="1" wp14:anchorId="2FB3A329" wp14:editId="71D0D981">
            <wp:simplePos x="0" y="0"/>
            <wp:positionH relativeFrom="margin">
              <wp:align>left</wp:align>
            </wp:positionH>
            <wp:positionV relativeFrom="paragraph">
              <wp:posOffset>53340</wp:posOffset>
            </wp:positionV>
            <wp:extent cx="1651635" cy="2182495"/>
            <wp:effectExtent l="0" t="0" r="0" b="0"/>
            <wp:wrapSquare wrapText="bothSides"/>
            <wp:docPr id="77984779" name="image5.png" descr="Logo Agenda 2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Logo Agenda 203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A9F6E"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Los objetivos persiguen la igualdad entre las PERSONAS, proteger el PLANETA y asegurar la PROSPERIDAD como parte de una nueva agenda de desarrollo sostenible. Un nuevo contrato social global que NO DEJE A NADIE ATRÁS. </w:t>
      </w:r>
    </w:p>
    <w:p w14:paraId="13330A31"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81ABB5D"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Una España que haya alcanzado los ODS en 2030 será el país con el que todos y todas soñamos. Por eso, la Agenda 2030 está ya en el centro de la visión de Estado y de la acción de Gobierno. Representa una forma de actuar en el mundo. Para alcanzar las metas de cada Objetivo. </w:t>
      </w:r>
    </w:p>
    <w:p w14:paraId="2492B627"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B62C811"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Todo el mundo tiene que hacer su parte: los gobiernos, el sector privado, la sociedad civil y las personas. Con el Plan de Igualdad de Grupo Ático34, S.A se contribuye al logro de los Objetivos ODS nº 5, 8 y 10. </w:t>
      </w:r>
    </w:p>
    <w:p w14:paraId="07A1FC1C" w14:textId="77777777" w:rsidR="00F56E3B" w:rsidRPr="00FE049B" w:rsidRDefault="006758C5" w:rsidP="001A2E6B">
      <w:pPr>
        <w:spacing w:line="300" w:lineRule="auto"/>
        <w:jc w:val="both"/>
        <w:rPr>
          <w:rFonts w:ascii="Arial" w:hAnsi="Arial" w:cs="Arial"/>
          <w:sz w:val="20"/>
          <w:szCs w:val="20"/>
        </w:rPr>
      </w:pPr>
      <w:r>
        <w:rPr>
          <w:noProof/>
        </w:rPr>
        <mc:AlternateContent>
          <mc:Choice Requires="wpg">
            <w:drawing>
              <wp:anchor distT="0" distB="0" distL="114300" distR="114300" simplePos="0" relativeHeight="251658240" behindDoc="0" locked="0" layoutInCell="1" allowOverlap="1" wp14:anchorId="2A567351" wp14:editId="47D95219">
                <wp:simplePos x="0" y="0"/>
                <wp:positionH relativeFrom="margin">
                  <wp:posOffset>-158115</wp:posOffset>
                </wp:positionH>
                <wp:positionV relativeFrom="paragraph">
                  <wp:posOffset>182880</wp:posOffset>
                </wp:positionV>
                <wp:extent cx="5917565" cy="1579245"/>
                <wp:effectExtent l="0" t="0" r="0" b="0"/>
                <wp:wrapSquare wrapText="bothSides"/>
                <wp:docPr id="704236165"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7565" cy="1579245"/>
                          <a:chOff x="0" y="0"/>
                          <a:chExt cx="5924550" cy="1895475"/>
                        </a:xfrm>
                      </wpg:grpSpPr>
                      <pic:pic xmlns:pic="http://schemas.openxmlformats.org/drawingml/2006/picture">
                        <pic:nvPicPr>
                          <pic:cNvPr id="460172718" name="Shape 7" descr="Objetivo5-logo"/>
                          <pic:cNvPicPr preferRelativeResize="0">
                            <a:picLocks/>
                          </pic:cNvPicPr>
                        </pic:nvPicPr>
                        <pic:blipFill rotWithShape="1">
                          <a:blip r:embed="rId12">
                            <a:alphaModFix/>
                          </a:blip>
                          <a:srcRect/>
                          <a:stretch/>
                        </pic:blipFill>
                        <pic:spPr>
                          <a:xfrm>
                            <a:off x="0" y="0"/>
                            <a:ext cx="1885950" cy="1885950"/>
                          </a:xfrm>
                          <a:prstGeom prst="rect">
                            <a:avLst/>
                          </a:prstGeom>
                          <a:noFill/>
                          <a:ln>
                            <a:noFill/>
                          </a:ln>
                        </pic:spPr>
                      </pic:pic>
                      <pic:pic xmlns:pic="http://schemas.openxmlformats.org/drawingml/2006/picture">
                        <pic:nvPicPr>
                          <pic:cNvPr id="909639111" name="Shape 8" descr="Objetivo8-logo"/>
                          <pic:cNvPicPr preferRelativeResize="0">
                            <a:picLocks/>
                          </pic:cNvPicPr>
                        </pic:nvPicPr>
                        <pic:blipFill rotWithShape="1">
                          <a:blip r:embed="rId13">
                            <a:alphaModFix/>
                          </a:blip>
                          <a:srcRect/>
                          <a:stretch/>
                        </pic:blipFill>
                        <pic:spPr>
                          <a:xfrm>
                            <a:off x="2019300" y="0"/>
                            <a:ext cx="1895475" cy="1895475"/>
                          </a:xfrm>
                          <a:prstGeom prst="rect">
                            <a:avLst/>
                          </a:prstGeom>
                          <a:noFill/>
                          <a:ln>
                            <a:noFill/>
                          </a:ln>
                        </pic:spPr>
                      </pic:pic>
                      <pic:pic xmlns:pic="http://schemas.openxmlformats.org/drawingml/2006/picture">
                        <pic:nvPicPr>
                          <pic:cNvPr id="1834330412" name="Shape 9" descr="Objetivo10-logo"/>
                          <pic:cNvPicPr preferRelativeResize="0">
                            <a:picLocks/>
                          </pic:cNvPicPr>
                        </pic:nvPicPr>
                        <pic:blipFill rotWithShape="1">
                          <a:blip r:embed="rId14">
                            <a:alphaModFix/>
                          </a:blip>
                          <a:srcRect/>
                          <a:stretch/>
                        </pic:blipFill>
                        <pic:spPr>
                          <a:xfrm>
                            <a:off x="4038600" y="9525"/>
                            <a:ext cx="1885950" cy="1885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2030E51" id="Grupo 3" o:spid="_x0000_s1026" style="position:absolute;margin-left:-12.45pt;margin-top:14.4pt;width:465.95pt;height:124.35pt;z-index:251658240;mso-position-horizontal-relative:margin" coordsize="59245,189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7" type="#_x0000_t75" alt="Objetivo5-logo" style="position:absolute;width:18859;height:18859;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">
                  <v:imagedata r:id="rId15" o:title="Objetivo5-logo"/>
                  <o:lock v:ext="edit" aspectratio="f"/>
                </v:shape>
                <v:shape id="Shape 8" o:spid="_x0000_s1028" type="#_x0000_t75" alt="Objetivo8-logo" style="position:absolute;left:20193;width:18954;height:1895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">
                  <v:imagedata r:id="rId16" o:title="Objetivo8-logo"/>
                  <o:lock v:ext="edit" aspectratio="f"/>
                </v:shape>
                <v:shape id="Shape 9" o:spid="_x0000_s1029" type="#_x0000_t75" alt="Objetivo10-logo" style="position:absolute;left:40386;top:95;width:18859;height:18859;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">
                  <v:imagedata r:id="rId17" o:title="Objetivo10-logo"/>
                  <o:lock v:ext="edit" aspectratio="f"/>
                </v:shape>
                <w10:wrap type="square" anchorx="margin"/>
              </v:group>
            </w:pict>
          </mc:Fallback>
        </mc:AlternateContent>
      </w:r>
    </w:p>
    <w:p w14:paraId="6C518008" w14:textId="77777777" w:rsidR="00F56E3B" w:rsidRPr="00FE049B" w:rsidRDefault="00F56E3B" w:rsidP="001A2E6B">
      <w:pPr>
        <w:pStyle w:val="Ttulo3"/>
        <w:spacing w:before="0" w:beforeAutospacing="0" w:after="0" w:afterAutospacing="0" w:line="300" w:lineRule="auto"/>
        <w:jc w:val="both"/>
        <w:rPr>
          <w:rFonts w:ascii="Arial" w:hAnsi="Arial" w:cs="Arial"/>
        </w:rPr>
      </w:pPr>
      <w:r w:rsidRPr="00FE049B">
        <w:rPr>
          <w:rFonts w:ascii="Arial" w:hAnsi="Arial" w:cs="Arial"/>
        </w:rPr>
        <w:lastRenderedPageBreak/>
        <w:t>Principios</w:t>
      </w:r>
    </w:p>
    <w:p w14:paraId="0DA9A626"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El Plan de Igualdad de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S.A se concibe como: </w:t>
      </w:r>
    </w:p>
    <w:p w14:paraId="4057C138"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019C4AC7"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Un documento estratégico dirigido a posicionar favorablemente a la empresa en materia de igualdad de género a partir de una mejora de la gestión y un aprovechamiento del potencial y el talento de las mujeres y de los hombres. </w:t>
      </w:r>
    </w:p>
    <w:p w14:paraId="63ED6811"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5BE41B9"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Un documento operativo de trabajo integrado por un conjunto de medidas que conforman una unidad y que responden a la realidad y necesidades de la</w:t>
      </w:r>
      <w:r w:rsidR="001A5101">
        <w:rPr>
          <w:rFonts w:ascii="Arial" w:hAnsi="Arial" w:cs="Arial"/>
          <w:sz w:val="20"/>
          <w:szCs w:val="20"/>
        </w:rPr>
        <w:t xml:space="preserve"> empresa en materia de igualdad</w:t>
      </w:r>
    </w:p>
    <w:p w14:paraId="0EEC2A94"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152A377A"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El Plan de Igualdad, como instrumento para integrar la igualdad efectiva entre mujeres y hombres en la empresa es: </w:t>
      </w:r>
    </w:p>
    <w:p w14:paraId="0F9EF048" w14:textId="77777777" w:rsidR="00F56E3B" w:rsidRPr="00FE049B"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Estratégico:</w:t>
      </w:r>
      <w:r w:rsidRPr="00FE049B">
        <w:rPr>
          <w:rFonts w:ascii="Arial" w:hAnsi="Arial" w:cs="Arial"/>
          <w:sz w:val="20"/>
          <w:szCs w:val="20"/>
        </w:rPr>
        <w:t xml:space="preserve"> articula un nuevo enfoque en la empresa a partir de un compromiso de alto nivel. </w:t>
      </w:r>
    </w:p>
    <w:p w14:paraId="5F74AD08" w14:textId="77777777" w:rsidR="00F56E3B" w:rsidRPr="00FE049B"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 xml:space="preserve">Práctico y realista: </w:t>
      </w:r>
      <w:r w:rsidRPr="00FE049B">
        <w:rPr>
          <w:rFonts w:ascii="Arial" w:hAnsi="Arial" w:cs="Arial"/>
          <w:sz w:val="20"/>
          <w:szCs w:val="20"/>
        </w:rPr>
        <w:t xml:space="preserve">Práctico y realista: define de manera precisa el procedimiento de desarrollo de las actuaciones, los plazos, las personas responsables, los indicadores de seguimiento y evaluación, los recursos necesarios en función de las posibilidades de la organización. </w:t>
      </w:r>
    </w:p>
    <w:p w14:paraId="1A1EF290" w14:textId="77777777" w:rsidR="00F56E3B" w:rsidRPr="00FE049B"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Transversal:</w:t>
      </w:r>
      <w:r w:rsidRPr="00FE049B">
        <w:rPr>
          <w:rFonts w:ascii="Arial" w:hAnsi="Arial" w:cs="Arial"/>
          <w:sz w:val="20"/>
          <w:szCs w:val="20"/>
        </w:rPr>
        <w:t xml:space="preserve"> en cuanto que afecta a todas las políticas y áreas de la empresa, fundamentalmente las que tienen que ver con las personas, gestión de recursos humanos, gestión del conocimiento, política de comunicación, entre otras, y se integra en todas las fases, desde la toma de decisiones, hasta la planificación, gestión, y evaluación. </w:t>
      </w:r>
    </w:p>
    <w:p w14:paraId="304C2BF2" w14:textId="77777777" w:rsidR="00F56E3B" w:rsidRPr="00FE049B"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Participativo:</w:t>
      </w:r>
      <w:r w:rsidRPr="00FE049B">
        <w:rPr>
          <w:rFonts w:ascii="Arial" w:hAnsi="Arial" w:cs="Arial"/>
          <w:sz w:val="20"/>
          <w:szCs w:val="20"/>
        </w:rPr>
        <w:t xml:space="preserve"> ha intervenido toda la empresa en su diseño desde la dirección, a otras personas delegadas por la empresa, la representación legal de la plantilla y el personal de la empresa mediante recogida de información individual sobre su posición ante la igualdad y determinación de áreas prioritarias o de mejora en esta materia en la empresa. </w:t>
      </w:r>
    </w:p>
    <w:p w14:paraId="753EAE24" w14:textId="77777777" w:rsidR="00F56E3B" w:rsidRPr="00FE049B"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Vinculado con la mejora continua:</w:t>
      </w:r>
      <w:r w:rsidRPr="00FE049B">
        <w:rPr>
          <w:rFonts w:ascii="Arial" w:hAnsi="Arial" w:cs="Arial"/>
          <w:sz w:val="20"/>
          <w:szCs w:val="20"/>
        </w:rPr>
        <w:t xml:space="preserve"> es un documento vivo que se desarrolla a partir de un proceso de trabajo que se va alimentando progresivamente con el propio desarrollo de las actuaciones y con los resultados del seguimiento y la evaluación. </w:t>
      </w:r>
    </w:p>
    <w:p w14:paraId="00AB8302" w14:textId="77777777" w:rsidR="00F56E3B" w:rsidRPr="00FE049B"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Flexible:</w:t>
      </w:r>
      <w:r w:rsidRPr="00FE049B">
        <w:rPr>
          <w:rFonts w:ascii="Arial" w:hAnsi="Arial" w:cs="Arial"/>
          <w:sz w:val="20"/>
          <w:szCs w:val="20"/>
        </w:rPr>
        <w:t xml:space="preserve"> está sometido a cambios constantes ante situaciones imprevistas teniendo que adecuar las actuaciones, los plazos, etc., para alcanzar los objetivos propuestos. </w:t>
      </w:r>
    </w:p>
    <w:p w14:paraId="3FD27BB4" w14:textId="3F2DDA65" w:rsidR="00F56E3B" w:rsidRPr="00895995" w:rsidRDefault="00F56E3B" w:rsidP="001A2E6B">
      <w:pPr>
        <w:pStyle w:val="NormalWeb"/>
        <w:numPr>
          <w:ilvl w:val="0"/>
          <w:numId w:val="26"/>
        </w:numPr>
        <w:spacing w:before="0" w:beforeAutospacing="0" w:after="0" w:afterAutospacing="0" w:line="300" w:lineRule="auto"/>
        <w:jc w:val="both"/>
        <w:rPr>
          <w:rFonts w:ascii="Arial" w:hAnsi="Arial" w:cs="Arial"/>
          <w:sz w:val="20"/>
          <w:szCs w:val="20"/>
        </w:rPr>
      </w:pPr>
      <w:r w:rsidRPr="00FE049B">
        <w:rPr>
          <w:rFonts w:ascii="Arial" w:hAnsi="Arial" w:cs="Arial"/>
          <w:b/>
          <w:bCs/>
          <w:sz w:val="20"/>
          <w:szCs w:val="20"/>
        </w:rPr>
        <w:t>Transparente:</w:t>
      </w:r>
      <w:r w:rsidRPr="00FE049B">
        <w:rPr>
          <w:rFonts w:ascii="Arial" w:hAnsi="Arial" w:cs="Arial"/>
          <w:sz w:val="20"/>
          <w:szCs w:val="20"/>
        </w:rPr>
        <w:t xml:space="preserve"> garantiza el derecho a la información sobre los contenidos del Plan y la consecución de sus objetivos, tanto de la representación legal de la plantilla como de todo el personal que trabaja en la empresa. </w:t>
      </w:r>
    </w:p>
    <w:p w14:paraId="37833F1F" w14:textId="77777777" w:rsidR="00895995" w:rsidRPr="00895995" w:rsidRDefault="00895995" w:rsidP="00895995">
      <w:pPr>
        <w:spacing w:before="100" w:beforeAutospacing="1" w:after="100" w:afterAutospacing="1" w:line="276" w:lineRule="auto"/>
        <w:ind w:left="360"/>
        <w:jc w:val="both"/>
        <w:rPr>
          <w:rFonts w:ascii="Arial" w:hAnsi="Arial" w:cs="Arial"/>
          <w:b/>
          <w:color w:val="000000"/>
          <w:sz w:val="32"/>
          <w:szCs w:val="32"/>
        </w:rPr>
      </w:pPr>
    </w:p>
    <w:p w14:paraId="08E077AB" w14:textId="5D20344C" w:rsidR="00F56E3B" w:rsidRPr="0093786C" w:rsidRDefault="00F56E3B"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93786C">
        <w:rPr>
          <w:rFonts w:ascii="Arial" w:hAnsi="Arial" w:cs="Arial"/>
          <w:b/>
          <w:sz w:val="32"/>
          <w:szCs w:val="32"/>
        </w:rPr>
        <w:t>Partes suscriptoras del Plan de Igualdad.</w:t>
      </w:r>
    </w:p>
    <w:p w14:paraId="265B9558"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El Plan de Igualdad de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y el diagnóstico previo de la situación de igualdad en la empresa ha sido negociado en el seno de una Comisión paritaria formada por: </w:t>
      </w:r>
    </w:p>
    <w:p w14:paraId="227D099E" w14:textId="77777777" w:rsidR="001A5101" w:rsidRDefault="001A5101" w:rsidP="001A2E6B">
      <w:pPr>
        <w:pStyle w:val="NormalWeb"/>
        <w:shd w:val="clear" w:color="auto" w:fill="FFFFFF"/>
        <w:spacing w:before="0" w:beforeAutospacing="0" w:after="0" w:afterAutospacing="0" w:line="300" w:lineRule="auto"/>
        <w:jc w:val="both"/>
        <w:rPr>
          <w:rFonts w:ascii="Arial" w:hAnsi="Arial" w:cs="Arial"/>
          <w:sz w:val="20"/>
          <w:szCs w:val="20"/>
        </w:rPr>
      </w:pPr>
    </w:p>
    <w:p w14:paraId="31E6B22A" w14:textId="77777777" w:rsidR="00F56E3B" w:rsidRPr="00FE049B" w:rsidRDefault="00F56E3B" w:rsidP="001A2E6B">
      <w:pPr>
        <w:pStyle w:val="NormalWeb"/>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Por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w:t>
      </w:r>
    </w:p>
    <w:p w14:paraId="7A4DBED6" w14:textId="77777777" w:rsidR="00F56E3B" w:rsidRPr="000A6D72" w:rsidRDefault="00F56E3B" w:rsidP="001A2E6B">
      <w:pPr>
        <w:pStyle w:val="Prrafodelista"/>
        <w:numPr>
          <w:ilvl w:val="0"/>
          <w:numId w:val="35"/>
        </w:numPr>
        <w:shd w:val="clear" w:color="auto" w:fill="FFFFFF"/>
        <w:spacing w:line="300" w:lineRule="auto"/>
        <w:jc w:val="both"/>
        <w:rPr>
          <w:rFonts w:ascii="Arial" w:hAnsi="Arial" w:cs="Arial"/>
          <w:sz w:val="20"/>
          <w:szCs w:val="20"/>
        </w:rPr>
      </w:pPr>
      <w:r w:rsidRPr="000A6D72">
        <w:rPr>
          <w:rFonts w:ascii="Arial" w:hAnsi="Arial" w:cs="Arial"/>
          <w:sz w:val="20"/>
          <w:szCs w:val="20"/>
        </w:rPr>
        <w:t xml:space="preserve">Doña Consuelo Bonny Massieu </w:t>
      </w:r>
    </w:p>
    <w:p w14:paraId="139EFFD2" w14:textId="77777777" w:rsidR="00F56E3B" w:rsidRPr="000A6D72" w:rsidRDefault="00F56E3B" w:rsidP="001A2E6B">
      <w:pPr>
        <w:pStyle w:val="Prrafodelista"/>
        <w:numPr>
          <w:ilvl w:val="0"/>
          <w:numId w:val="35"/>
        </w:numPr>
        <w:shd w:val="clear" w:color="auto" w:fill="FFFFFF"/>
        <w:spacing w:line="300" w:lineRule="auto"/>
        <w:jc w:val="both"/>
        <w:rPr>
          <w:rFonts w:ascii="Arial" w:hAnsi="Arial" w:cs="Arial"/>
          <w:sz w:val="20"/>
          <w:szCs w:val="20"/>
        </w:rPr>
      </w:pPr>
      <w:r w:rsidRPr="000A6D72">
        <w:rPr>
          <w:rFonts w:ascii="Arial" w:hAnsi="Arial" w:cs="Arial"/>
          <w:sz w:val="20"/>
          <w:szCs w:val="20"/>
        </w:rPr>
        <w:lastRenderedPageBreak/>
        <w:t xml:space="preserve">Doña María del Pilar García Martín </w:t>
      </w:r>
    </w:p>
    <w:p w14:paraId="55C8DA4E" w14:textId="77777777" w:rsidR="00F56E3B" w:rsidRPr="000A6D72" w:rsidRDefault="00F56E3B" w:rsidP="001A2E6B">
      <w:pPr>
        <w:pStyle w:val="Prrafodelista"/>
        <w:numPr>
          <w:ilvl w:val="0"/>
          <w:numId w:val="35"/>
        </w:numPr>
        <w:shd w:val="clear" w:color="auto" w:fill="FFFFFF"/>
        <w:spacing w:line="300" w:lineRule="auto"/>
        <w:jc w:val="both"/>
        <w:rPr>
          <w:rFonts w:ascii="Arial" w:hAnsi="Arial" w:cs="Arial"/>
          <w:sz w:val="20"/>
          <w:szCs w:val="20"/>
        </w:rPr>
      </w:pPr>
      <w:r w:rsidRPr="000A6D72">
        <w:rPr>
          <w:rFonts w:ascii="Arial" w:hAnsi="Arial" w:cs="Arial"/>
          <w:sz w:val="20"/>
          <w:szCs w:val="20"/>
        </w:rPr>
        <w:t>Don Martín Vaquero Castuera</w:t>
      </w:r>
    </w:p>
    <w:p w14:paraId="156BB2F6" w14:textId="77777777" w:rsidR="001A5101" w:rsidRDefault="001A5101" w:rsidP="001A2E6B">
      <w:pPr>
        <w:pStyle w:val="NormalWeb"/>
        <w:shd w:val="clear" w:color="auto" w:fill="FFFFFF"/>
        <w:spacing w:before="0" w:beforeAutospacing="0" w:after="0" w:afterAutospacing="0" w:line="300" w:lineRule="auto"/>
        <w:jc w:val="both"/>
        <w:rPr>
          <w:rFonts w:ascii="Arial" w:hAnsi="Arial" w:cs="Arial"/>
          <w:sz w:val="20"/>
          <w:szCs w:val="20"/>
        </w:rPr>
      </w:pPr>
    </w:p>
    <w:p w14:paraId="5FBD4BED" w14:textId="77777777" w:rsidR="00F56E3B" w:rsidRPr="00FE049B" w:rsidRDefault="00F56E3B" w:rsidP="001A2E6B">
      <w:pPr>
        <w:pStyle w:val="NormalWeb"/>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Por la representación de las personas trabajadoras:</w:t>
      </w:r>
    </w:p>
    <w:p w14:paraId="7C16A4A7" w14:textId="77777777" w:rsidR="00F56E3B" w:rsidRPr="00FE049B" w:rsidRDefault="00F56E3B" w:rsidP="001A2E6B">
      <w:pPr>
        <w:pStyle w:val="NormalWeb"/>
        <w:numPr>
          <w:ilvl w:val="0"/>
          <w:numId w:val="36"/>
        </w:numPr>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Doña Gloria Lidia Santana Betancor </w:t>
      </w:r>
    </w:p>
    <w:p w14:paraId="0BB7878B" w14:textId="77777777" w:rsidR="00F56E3B" w:rsidRPr="00FE049B" w:rsidRDefault="00F56E3B" w:rsidP="001A2E6B">
      <w:pPr>
        <w:pStyle w:val="NormalWeb"/>
        <w:numPr>
          <w:ilvl w:val="0"/>
          <w:numId w:val="36"/>
        </w:numPr>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Don Mario Cruz Cano </w:t>
      </w:r>
    </w:p>
    <w:p w14:paraId="1AD79021" w14:textId="77777777" w:rsidR="00F56E3B" w:rsidRPr="00FE049B" w:rsidRDefault="00F56E3B" w:rsidP="001A2E6B">
      <w:pPr>
        <w:pStyle w:val="NormalWeb"/>
        <w:numPr>
          <w:ilvl w:val="0"/>
          <w:numId w:val="36"/>
        </w:numPr>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Doña Mercedes Noelia Ortega Ramos</w:t>
      </w:r>
    </w:p>
    <w:p w14:paraId="5AC0F10B"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br/>
        <w:t xml:space="preserve">Al inicio del proceso de negociación del Plan de Igualdad, las personas que componen la Comisión Negociadora han recibido la correspondiente formación a la Comisión negociadora del Plan de Igualdad. </w:t>
      </w:r>
    </w:p>
    <w:p w14:paraId="36EC0F89"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191CBAC3"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el proceso de elaboración y negociación del Plan de Igualdad ha participado en calidad de asesoramiento externo la Consultoría Grupo Atico34, especializada en la elaboración de Planes de Igualdad. </w:t>
      </w:r>
    </w:p>
    <w:p w14:paraId="7E3582F5"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65EDF314" w14:textId="77777777" w:rsidR="00F56E3B" w:rsidRPr="00A44794" w:rsidRDefault="00F56E3B"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A44794">
        <w:rPr>
          <w:rFonts w:ascii="Arial" w:hAnsi="Arial" w:cs="Arial"/>
          <w:b/>
          <w:sz w:val="32"/>
          <w:szCs w:val="32"/>
        </w:rPr>
        <w:t xml:space="preserve">Ámbito personal, territorial y temporal. </w:t>
      </w:r>
    </w:p>
    <w:p w14:paraId="74932CB1"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El Plan de Igualdad se aplicará a la totalidad de las personas trabajadoras de la empresa, así como en su caso, a las personas cedidas por empresas de trabajo temporal durante los periodos de prestación de servicio en la empresa usuaria. </w:t>
      </w:r>
    </w:p>
    <w:p w14:paraId="4D2667C1"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tbl>
      <w:tblPr>
        <w:tblW w:w="764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7071"/>
      </w:tblGrid>
      <w:tr w:rsidR="00AF1E1D" w:rsidRPr="0054127C" w14:paraId="059A6A5D" w14:textId="77777777" w:rsidTr="0054127C">
        <w:tc>
          <w:tcPr>
            <w:tcW w:w="578" w:type="dxa"/>
            <w:shd w:val="clear" w:color="auto" w:fill="auto"/>
            <w:vAlign w:val="center"/>
          </w:tcPr>
          <w:p w14:paraId="55672EB4"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1</w:t>
            </w:r>
          </w:p>
        </w:tc>
        <w:tc>
          <w:tcPr>
            <w:tcW w:w="7071" w:type="dxa"/>
            <w:shd w:val="clear" w:color="auto" w:fill="auto"/>
          </w:tcPr>
          <w:p w14:paraId="72779631" w14:textId="77777777" w:rsidR="00AF1E1D" w:rsidRPr="0054127C" w:rsidRDefault="00AF1E1D"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AULA JUVENIL NUEVAS BRISAS</w:t>
            </w:r>
          </w:p>
          <w:p w14:paraId="70C9B7BB" w14:textId="77777777" w:rsidR="00AF1E1D" w:rsidRPr="006758C5" w:rsidRDefault="00AF1E1D" w:rsidP="0054127C">
            <w:pPr>
              <w:jc w:val="both"/>
              <w:rPr>
                <w:rFonts w:ascii="Arial" w:hAnsi="Arial" w:cs="Arial"/>
                <w:b/>
                <w:sz w:val="20"/>
                <w:szCs w:val="20"/>
                <w:lang w:eastAsia="en-US"/>
              </w:rPr>
            </w:pPr>
            <w:r w:rsidRPr="0054127C">
              <w:rPr>
                <w:rFonts w:ascii="Arial" w:hAnsi="Arial" w:cs="Arial"/>
                <w:sz w:val="20"/>
                <w:szCs w:val="20"/>
                <w:lang w:eastAsia="en-US"/>
              </w:rPr>
              <w:t xml:space="preserve">C/ San Nicolás, 4,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35002. Las Palmas de Gran Canaria   </w:t>
            </w:r>
          </w:p>
        </w:tc>
      </w:tr>
      <w:tr w:rsidR="00AF1E1D" w:rsidRPr="0054127C" w14:paraId="7F99614C" w14:textId="77777777" w:rsidTr="0054127C">
        <w:tc>
          <w:tcPr>
            <w:tcW w:w="578" w:type="dxa"/>
            <w:shd w:val="clear" w:color="auto" w:fill="auto"/>
            <w:vAlign w:val="center"/>
          </w:tcPr>
          <w:p w14:paraId="0FEF14C8"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2</w:t>
            </w:r>
          </w:p>
        </w:tc>
        <w:tc>
          <w:tcPr>
            <w:tcW w:w="7071" w:type="dxa"/>
            <w:shd w:val="clear" w:color="auto" w:fill="auto"/>
          </w:tcPr>
          <w:p w14:paraId="61FCE976" w14:textId="77777777" w:rsidR="00AF1E1D" w:rsidRPr="0054127C" w:rsidRDefault="00AF1E1D"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“CASABLANCA III”</w:t>
            </w:r>
          </w:p>
          <w:p w14:paraId="3E954589"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Aconcagua, 17. 1º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35014. Las Palmas de Gran Canaria </w:t>
            </w:r>
          </w:p>
        </w:tc>
      </w:tr>
      <w:tr w:rsidR="00AF1E1D" w:rsidRPr="0054127C" w14:paraId="3E5BB7B6" w14:textId="77777777" w:rsidTr="0054127C">
        <w:tc>
          <w:tcPr>
            <w:tcW w:w="578" w:type="dxa"/>
            <w:shd w:val="clear" w:color="auto" w:fill="auto"/>
            <w:vAlign w:val="center"/>
          </w:tcPr>
          <w:p w14:paraId="3A369A38"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3</w:t>
            </w:r>
          </w:p>
        </w:tc>
        <w:tc>
          <w:tcPr>
            <w:tcW w:w="7071" w:type="dxa"/>
            <w:shd w:val="clear" w:color="auto" w:fill="auto"/>
          </w:tcPr>
          <w:p w14:paraId="5BC728B0" w14:textId="77777777" w:rsidR="00AF1E1D" w:rsidRPr="0054127C" w:rsidRDefault="00AF1E1D" w:rsidP="0054127C">
            <w:pPr>
              <w:jc w:val="both"/>
              <w:rPr>
                <w:rFonts w:ascii="Arial" w:hAnsi="Arial" w:cs="Arial"/>
                <w:b/>
                <w:sz w:val="20"/>
                <w:szCs w:val="20"/>
                <w:lang w:eastAsia="en-US"/>
              </w:rPr>
            </w:pPr>
            <w:r w:rsidRPr="0054127C">
              <w:rPr>
                <w:rFonts w:ascii="Arial" w:hAnsi="Arial" w:cs="Arial"/>
                <w:b/>
                <w:sz w:val="20"/>
                <w:szCs w:val="20"/>
                <w:u w:val="single"/>
                <w:lang w:eastAsia="en-US"/>
              </w:rPr>
              <w:t>HOGAR “LA PATERNA”</w:t>
            </w:r>
          </w:p>
          <w:p w14:paraId="0270D9AF"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Doña Perfecta, 236. </w:t>
            </w:r>
            <w:r w:rsidRPr="0054127C">
              <w:rPr>
                <w:rFonts w:ascii="Arial" w:hAnsi="Arial" w:cs="Arial"/>
                <w:b/>
                <w:sz w:val="20"/>
                <w:szCs w:val="20"/>
                <w:lang w:eastAsia="en-US"/>
              </w:rPr>
              <w:t xml:space="preserve">C.P.: </w:t>
            </w:r>
            <w:r w:rsidRPr="0054127C">
              <w:rPr>
                <w:rFonts w:ascii="Arial" w:hAnsi="Arial" w:cs="Arial"/>
                <w:sz w:val="20"/>
                <w:szCs w:val="20"/>
                <w:lang w:eastAsia="en-US"/>
              </w:rPr>
              <w:t>35012. Las Palmas de Gran Canaria</w:t>
            </w:r>
          </w:p>
        </w:tc>
      </w:tr>
      <w:tr w:rsidR="00AF1E1D" w:rsidRPr="0054127C" w14:paraId="202DD9D3" w14:textId="77777777" w:rsidTr="0054127C">
        <w:tc>
          <w:tcPr>
            <w:tcW w:w="578" w:type="dxa"/>
            <w:shd w:val="clear" w:color="auto" w:fill="auto"/>
            <w:vAlign w:val="center"/>
          </w:tcPr>
          <w:p w14:paraId="5FA3903E"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4</w:t>
            </w:r>
          </w:p>
        </w:tc>
        <w:tc>
          <w:tcPr>
            <w:tcW w:w="7071" w:type="dxa"/>
            <w:shd w:val="clear" w:color="auto" w:fill="auto"/>
          </w:tcPr>
          <w:p w14:paraId="20E1842D" w14:textId="77777777" w:rsidR="00AF1E1D" w:rsidRPr="0054127C" w:rsidRDefault="00AF1E1D"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“LOMO APOLINARIO”</w:t>
            </w:r>
          </w:p>
          <w:p w14:paraId="06986A2C"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Ana Benítez, 66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35014. Las Palmas de Gran Canaria   </w:t>
            </w:r>
          </w:p>
        </w:tc>
      </w:tr>
      <w:tr w:rsidR="00AF1E1D" w:rsidRPr="0054127C" w14:paraId="12CE55EC" w14:textId="77777777" w:rsidTr="0054127C">
        <w:tc>
          <w:tcPr>
            <w:tcW w:w="578" w:type="dxa"/>
            <w:shd w:val="clear" w:color="auto" w:fill="auto"/>
            <w:vAlign w:val="center"/>
          </w:tcPr>
          <w:p w14:paraId="1A0A4434"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5</w:t>
            </w:r>
          </w:p>
        </w:tc>
        <w:tc>
          <w:tcPr>
            <w:tcW w:w="7071" w:type="dxa"/>
            <w:shd w:val="clear" w:color="auto" w:fill="auto"/>
          </w:tcPr>
          <w:p w14:paraId="16E73C7C" w14:textId="77777777" w:rsidR="00AF1E1D" w:rsidRPr="0054127C" w:rsidRDefault="00AF1E1D"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“LOMO LOS FRAILES”</w:t>
            </w:r>
          </w:p>
          <w:p w14:paraId="4008205D"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Jordán, 22.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35018. Las Palmas de Gran Canaria   </w:t>
            </w:r>
          </w:p>
        </w:tc>
      </w:tr>
      <w:tr w:rsidR="00AF1E1D" w:rsidRPr="0054127C" w14:paraId="3C1AA847" w14:textId="77777777" w:rsidTr="0054127C">
        <w:tc>
          <w:tcPr>
            <w:tcW w:w="578" w:type="dxa"/>
            <w:shd w:val="clear" w:color="auto" w:fill="auto"/>
            <w:vAlign w:val="center"/>
          </w:tcPr>
          <w:p w14:paraId="10C2F2D0"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6</w:t>
            </w:r>
          </w:p>
        </w:tc>
        <w:tc>
          <w:tcPr>
            <w:tcW w:w="7071" w:type="dxa"/>
            <w:shd w:val="clear" w:color="auto" w:fill="auto"/>
          </w:tcPr>
          <w:p w14:paraId="21E9D242" w14:textId="77777777" w:rsidR="00AF1E1D" w:rsidRPr="0054127C" w:rsidRDefault="00AF1E1D"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HOGAR “SCHAMANN”</w:t>
            </w:r>
          </w:p>
          <w:p w14:paraId="2233E666"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Bailén, 15 </w:t>
            </w:r>
            <w:r w:rsidRPr="0054127C">
              <w:rPr>
                <w:rFonts w:ascii="Arial" w:hAnsi="Arial" w:cs="Arial"/>
                <w:b/>
                <w:sz w:val="20"/>
                <w:szCs w:val="20"/>
                <w:lang w:eastAsia="en-US"/>
              </w:rPr>
              <w:t xml:space="preserve">C.P.: </w:t>
            </w:r>
            <w:r w:rsidRPr="0054127C">
              <w:rPr>
                <w:rFonts w:ascii="Arial" w:hAnsi="Arial" w:cs="Arial"/>
                <w:sz w:val="20"/>
                <w:szCs w:val="20"/>
                <w:lang w:eastAsia="en-US"/>
              </w:rPr>
              <w:t>35012</w:t>
            </w:r>
            <w:r w:rsidRPr="0054127C">
              <w:rPr>
                <w:rFonts w:ascii="Arial" w:hAnsi="Arial" w:cs="Arial"/>
                <w:b/>
                <w:sz w:val="20"/>
                <w:szCs w:val="20"/>
                <w:lang w:eastAsia="en-US"/>
              </w:rPr>
              <w:t xml:space="preserve">. </w:t>
            </w:r>
            <w:r w:rsidRPr="0054127C">
              <w:rPr>
                <w:rFonts w:ascii="Arial" w:hAnsi="Arial" w:cs="Arial"/>
                <w:sz w:val="20"/>
                <w:szCs w:val="20"/>
                <w:lang w:eastAsia="en-US"/>
              </w:rPr>
              <w:t>Las Palmas de Gran Canaria</w:t>
            </w:r>
            <w:r w:rsidRPr="0054127C">
              <w:rPr>
                <w:rFonts w:ascii="Arial" w:hAnsi="Arial" w:cs="Arial"/>
                <w:b/>
                <w:sz w:val="20"/>
                <w:szCs w:val="20"/>
                <w:lang w:eastAsia="en-US"/>
              </w:rPr>
              <w:t xml:space="preserve">    </w:t>
            </w:r>
          </w:p>
        </w:tc>
      </w:tr>
      <w:tr w:rsidR="00AF1E1D" w:rsidRPr="0054127C" w14:paraId="7C2A1D38" w14:textId="77777777" w:rsidTr="0054127C">
        <w:tc>
          <w:tcPr>
            <w:tcW w:w="578" w:type="dxa"/>
            <w:shd w:val="clear" w:color="auto" w:fill="auto"/>
            <w:vAlign w:val="center"/>
          </w:tcPr>
          <w:p w14:paraId="65B681BC"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7</w:t>
            </w:r>
          </w:p>
        </w:tc>
        <w:tc>
          <w:tcPr>
            <w:tcW w:w="7071" w:type="dxa"/>
            <w:shd w:val="clear" w:color="auto" w:fill="auto"/>
          </w:tcPr>
          <w:p w14:paraId="259BF040" w14:textId="77777777" w:rsidR="00AF1E1D" w:rsidRPr="0054127C" w:rsidRDefault="00AF1E1D" w:rsidP="0054127C">
            <w:pPr>
              <w:jc w:val="both"/>
              <w:rPr>
                <w:rFonts w:ascii="Arial" w:hAnsi="Arial" w:cs="Arial"/>
                <w:b/>
                <w:sz w:val="20"/>
                <w:szCs w:val="20"/>
                <w:u w:val="single"/>
                <w:lang w:eastAsia="en-US"/>
              </w:rPr>
            </w:pPr>
            <w:r w:rsidRPr="0054127C">
              <w:rPr>
                <w:rFonts w:ascii="Arial" w:hAnsi="Arial" w:cs="Arial"/>
                <w:b/>
                <w:sz w:val="20"/>
                <w:szCs w:val="20"/>
                <w:u w:val="single"/>
                <w:lang w:eastAsia="en-US"/>
              </w:rPr>
              <w:t>OFICINA: SEDE SOCIAL</w:t>
            </w:r>
          </w:p>
          <w:p w14:paraId="6A5C90C1"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Lectoral Feo Ramos, 11. </w:t>
            </w:r>
            <w:r w:rsidRPr="0054127C">
              <w:rPr>
                <w:rFonts w:ascii="Arial" w:hAnsi="Arial" w:cs="Arial"/>
                <w:b/>
                <w:sz w:val="20"/>
                <w:szCs w:val="20"/>
                <w:lang w:eastAsia="en-US"/>
              </w:rPr>
              <w:t xml:space="preserve">C.P.: </w:t>
            </w:r>
            <w:r w:rsidRPr="0054127C">
              <w:rPr>
                <w:rFonts w:ascii="Arial" w:hAnsi="Arial" w:cs="Arial"/>
                <w:sz w:val="20"/>
                <w:szCs w:val="20"/>
                <w:lang w:eastAsia="en-US"/>
              </w:rPr>
              <w:t>35001. Las Palmas de Gran Canaria</w:t>
            </w:r>
          </w:p>
        </w:tc>
      </w:tr>
      <w:tr w:rsidR="00AF1E1D" w:rsidRPr="0054127C" w14:paraId="77404B74" w14:textId="77777777" w:rsidTr="0054127C">
        <w:tc>
          <w:tcPr>
            <w:tcW w:w="578" w:type="dxa"/>
            <w:shd w:val="clear" w:color="auto" w:fill="auto"/>
            <w:vAlign w:val="center"/>
          </w:tcPr>
          <w:p w14:paraId="76AFD6C4" w14:textId="77777777" w:rsidR="00AF1E1D" w:rsidRPr="0054127C" w:rsidRDefault="00AF1E1D" w:rsidP="0054127C">
            <w:pPr>
              <w:jc w:val="center"/>
              <w:rPr>
                <w:rFonts w:ascii="Arial" w:hAnsi="Arial" w:cs="Arial"/>
                <w:b/>
                <w:sz w:val="20"/>
                <w:szCs w:val="20"/>
                <w:lang w:eastAsia="en-US"/>
              </w:rPr>
            </w:pPr>
            <w:r w:rsidRPr="0054127C">
              <w:rPr>
                <w:rFonts w:ascii="Arial" w:hAnsi="Arial" w:cs="Arial"/>
                <w:b/>
                <w:sz w:val="20"/>
                <w:szCs w:val="20"/>
                <w:lang w:eastAsia="en-US"/>
              </w:rPr>
              <w:t>8</w:t>
            </w:r>
          </w:p>
        </w:tc>
        <w:tc>
          <w:tcPr>
            <w:tcW w:w="7071" w:type="dxa"/>
            <w:shd w:val="clear" w:color="auto" w:fill="auto"/>
          </w:tcPr>
          <w:p w14:paraId="52CF0CEC" w14:textId="77777777" w:rsidR="00AF1E1D" w:rsidRPr="0054127C" w:rsidRDefault="00AF1E1D" w:rsidP="0054127C">
            <w:pPr>
              <w:jc w:val="both"/>
              <w:rPr>
                <w:rFonts w:ascii="Arial" w:hAnsi="Arial" w:cs="Arial"/>
                <w:b/>
                <w:sz w:val="20"/>
                <w:szCs w:val="20"/>
                <w:lang w:eastAsia="en-US"/>
              </w:rPr>
            </w:pPr>
            <w:r w:rsidRPr="0054127C">
              <w:rPr>
                <w:rFonts w:ascii="Arial" w:hAnsi="Arial" w:cs="Arial"/>
                <w:b/>
                <w:sz w:val="20"/>
                <w:szCs w:val="20"/>
                <w:u w:val="single"/>
                <w:lang w:eastAsia="en-US"/>
              </w:rPr>
              <w:t xml:space="preserve">VIVIENDAS </w:t>
            </w:r>
          </w:p>
          <w:p w14:paraId="6C2F8CFA" w14:textId="77777777" w:rsidR="00AF1E1D" w:rsidRPr="0054127C" w:rsidRDefault="00AF1E1D" w:rsidP="0054127C">
            <w:pPr>
              <w:jc w:val="both"/>
              <w:rPr>
                <w:rFonts w:ascii="Arial" w:hAnsi="Arial" w:cs="Arial"/>
                <w:sz w:val="20"/>
                <w:szCs w:val="20"/>
                <w:lang w:eastAsia="en-US"/>
              </w:rPr>
            </w:pPr>
            <w:r w:rsidRPr="0054127C">
              <w:rPr>
                <w:rFonts w:ascii="Arial" w:hAnsi="Arial" w:cs="Arial"/>
                <w:sz w:val="20"/>
                <w:szCs w:val="20"/>
                <w:lang w:eastAsia="en-US"/>
              </w:rPr>
              <w:t xml:space="preserve">C/ Manuel de Falla, 44. 2º B-C </w:t>
            </w:r>
            <w:r w:rsidRPr="0054127C">
              <w:rPr>
                <w:rFonts w:ascii="Arial" w:hAnsi="Arial" w:cs="Arial"/>
                <w:b/>
                <w:sz w:val="20"/>
                <w:szCs w:val="20"/>
                <w:lang w:eastAsia="en-US"/>
              </w:rPr>
              <w:t xml:space="preserve">C.P.: </w:t>
            </w:r>
            <w:r w:rsidRPr="0054127C">
              <w:rPr>
                <w:rFonts w:ascii="Arial" w:hAnsi="Arial" w:cs="Arial"/>
                <w:sz w:val="20"/>
                <w:szCs w:val="20"/>
                <w:lang w:eastAsia="en-US"/>
              </w:rPr>
              <w:t xml:space="preserve">35013. Las Palmas de Gran Canaria    </w:t>
            </w:r>
          </w:p>
        </w:tc>
      </w:tr>
    </w:tbl>
    <w:p w14:paraId="789B8BE9" w14:textId="77777777" w:rsidR="001A5101" w:rsidRPr="00FE049B" w:rsidRDefault="001A5101" w:rsidP="001A2E6B">
      <w:pPr>
        <w:pStyle w:val="NormalWeb"/>
        <w:spacing w:before="0" w:beforeAutospacing="0" w:after="0" w:afterAutospacing="0" w:line="300" w:lineRule="auto"/>
        <w:jc w:val="both"/>
        <w:rPr>
          <w:rFonts w:ascii="Arial" w:hAnsi="Arial" w:cs="Arial"/>
          <w:color w:val="FF0000"/>
          <w:sz w:val="20"/>
          <w:szCs w:val="20"/>
        </w:rPr>
      </w:pPr>
    </w:p>
    <w:p w14:paraId="025363B5"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Si durante el periodo de vigencia del Plan de Igualdad se incorpora a la empresa personal cedido por empresas de trabajo temporal, o se produzcan incorporaciones a la empresa por subrogación las medidas serán de aplicación también a estas personas trabajadoras durante los períodos de prestación de servicios. </w:t>
      </w:r>
    </w:p>
    <w:p w14:paraId="5424C62F"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1D3D218"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fecha de entrada en vigor del Plan de Igualdad será el 20 de </w:t>
      </w:r>
      <w:proofErr w:type="gramStart"/>
      <w:r w:rsidRPr="00FE049B">
        <w:rPr>
          <w:rFonts w:ascii="Arial" w:hAnsi="Arial" w:cs="Arial"/>
          <w:sz w:val="20"/>
          <w:szCs w:val="20"/>
        </w:rPr>
        <w:t>Mayo</w:t>
      </w:r>
      <w:proofErr w:type="gramEnd"/>
      <w:r w:rsidRPr="00FE049B">
        <w:rPr>
          <w:rFonts w:ascii="Arial" w:hAnsi="Arial" w:cs="Arial"/>
          <w:sz w:val="20"/>
          <w:szCs w:val="20"/>
        </w:rPr>
        <w:t xml:space="preserve"> del 2024 finalizando el 19 de Mayo del 2028</w:t>
      </w:r>
      <w:r w:rsidR="001A5101">
        <w:rPr>
          <w:rFonts w:ascii="Arial" w:hAnsi="Arial" w:cs="Arial"/>
          <w:sz w:val="20"/>
          <w:szCs w:val="20"/>
        </w:rPr>
        <w:t>.</w:t>
      </w:r>
    </w:p>
    <w:p w14:paraId="562FA51B" w14:textId="77777777" w:rsidR="001A2E6B" w:rsidRDefault="001A2E6B" w:rsidP="001A2E6B">
      <w:pPr>
        <w:pStyle w:val="NormalWeb"/>
        <w:spacing w:before="0" w:beforeAutospacing="0" w:after="0" w:afterAutospacing="0" w:line="300" w:lineRule="auto"/>
        <w:jc w:val="both"/>
        <w:rPr>
          <w:rFonts w:ascii="Arial" w:hAnsi="Arial" w:cs="Arial"/>
          <w:sz w:val="20"/>
          <w:szCs w:val="20"/>
        </w:rPr>
      </w:pPr>
    </w:p>
    <w:p w14:paraId="7CDDD419" w14:textId="77777777" w:rsidR="00F56E3B" w:rsidRPr="00A44794" w:rsidRDefault="00F56E3B"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A44794">
        <w:rPr>
          <w:rFonts w:ascii="Arial" w:hAnsi="Arial" w:cs="Arial"/>
          <w:b/>
          <w:sz w:val="32"/>
          <w:szCs w:val="32"/>
        </w:rPr>
        <w:lastRenderedPageBreak/>
        <w:t xml:space="preserve">Informe del diagnóstico de situación de la empresa. </w:t>
      </w:r>
    </w:p>
    <w:p w14:paraId="651EB45F"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Para realizar el diagnóstico de situación en la empresa en materia de igualdad, se ha recogido y analizado detalladamente la información obtenida mediante indicadores cuantitativos y cualitativos, de cada una de las materias previstas en el artículo 46.2 de la Ley Orgánica 3/2007, de 22 de marzo, con el fin de detectar aquellas desigualdades o discriminaciones directas o indirectas, por razón de sexo que pudieran existir en la empresa y, en general, cualesquiera obstáculos que impiden o dificulten la igualdad efectiva de entre mujeres y hombres en la misma. </w:t>
      </w:r>
    </w:p>
    <w:p w14:paraId="65FA92ED"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58E375F2"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Con este objetivo, el diagnóstico refiere información de las siguientes materias: </w:t>
      </w:r>
    </w:p>
    <w:p w14:paraId="2930BBAD"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 xml:space="preserve">Condiciones generales </w:t>
      </w:r>
    </w:p>
    <w:p w14:paraId="4D9CB1DD"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 xml:space="preserve">Proceso de selección, contratación </w:t>
      </w:r>
    </w:p>
    <w:p w14:paraId="0F605935"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Formación</w:t>
      </w:r>
    </w:p>
    <w:p w14:paraId="7E4B0BA2"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Promoción Profesional</w:t>
      </w:r>
    </w:p>
    <w:p w14:paraId="200A4DB3"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Clasificación profesional y auditoría retributiva</w:t>
      </w:r>
    </w:p>
    <w:p w14:paraId="46538BA4"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Ejercicio corresponsable de la vida personal, familiar y laboral</w:t>
      </w:r>
    </w:p>
    <w:p w14:paraId="0E20F496"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Infrarrepresentación femenina</w:t>
      </w:r>
    </w:p>
    <w:p w14:paraId="2153E873"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Prevención del acoso sexual y por razón de sexo</w:t>
      </w:r>
    </w:p>
    <w:p w14:paraId="2B0941F8"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Salud y género</w:t>
      </w:r>
    </w:p>
    <w:p w14:paraId="1D3497CB"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Comunicación e imagen</w:t>
      </w:r>
    </w:p>
    <w:p w14:paraId="05B01247"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Violencia de género</w:t>
      </w:r>
    </w:p>
    <w:p w14:paraId="4EB9E4DD" w14:textId="77777777" w:rsidR="00F56E3B" w:rsidRPr="00FE049B" w:rsidRDefault="00F56E3B" w:rsidP="001A2E6B">
      <w:pPr>
        <w:numPr>
          <w:ilvl w:val="0"/>
          <w:numId w:val="12"/>
        </w:numPr>
        <w:spacing w:line="300" w:lineRule="auto"/>
        <w:jc w:val="both"/>
        <w:rPr>
          <w:rFonts w:ascii="Arial" w:hAnsi="Arial" w:cs="Arial"/>
          <w:sz w:val="20"/>
          <w:szCs w:val="20"/>
        </w:rPr>
      </w:pPr>
      <w:r w:rsidRPr="00FE049B">
        <w:rPr>
          <w:rFonts w:ascii="Arial" w:hAnsi="Arial" w:cs="Arial"/>
          <w:sz w:val="20"/>
          <w:szCs w:val="20"/>
        </w:rPr>
        <w:t>Comunicación e imagen</w:t>
      </w:r>
    </w:p>
    <w:p w14:paraId="4C8DDF88"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p>
    <w:p w14:paraId="79C537CC"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Características del análisis realizado: </w:t>
      </w:r>
    </w:p>
    <w:p w14:paraId="1DFA93AF" w14:textId="77777777" w:rsidR="00F56E3B" w:rsidRDefault="00F56E3B" w:rsidP="001A2E6B">
      <w:pPr>
        <w:pStyle w:val="NormalWeb"/>
        <w:numPr>
          <w:ilvl w:val="0"/>
          <w:numId w:val="27"/>
        </w:numPr>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Se ha extendido a todos los puestos de la empresa, identificando en qué medida la igualdad de trato y oportunidades entre mujeres y hombres está integrada en su sistema general de gestión, y analizando los efectos que para mujeres y hombres tienen el conjunto de las actividades de los procesos técnicos y productivos, la organización del trabajo y las condiciones en que éste se presta. </w:t>
      </w:r>
    </w:p>
    <w:p w14:paraId="31005CBE" w14:textId="77777777" w:rsidR="00F56E3B" w:rsidRDefault="00F56E3B" w:rsidP="001A2E6B">
      <w:pPr>
        <w:pStyle w:val="NormalWeb"/>
        <w:numPr>
          <w:ilvl w:val="0"/>
          <w:numId w:val="27"/>
        </w:numPr>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Se han incluido a todos los niveles jerárquicos de la empresa de su sistema de clasificación profesional, incluyendo datos desagregados por sexo de los diferentes grupos, categorías, niveles y puestos, su valoración, su retribución, así como a los distintos procesos de selección, contratación, promoción y ascensos. </w:t>
      </w:r>
    </w:p>
    <w:p w14:paraId="75F2B964" w14:textId="77777777" w:rsidR="00F56E3B" w:rsidRDefault="00F56E3B" w:rsidP="001A2E6B">
      <w:pPr>
        <w:pStyle w:val="NormalWeb"/>
        <w:numPr>
          <w:ilvl w:val="0"/>
          <w:numId w:val="27"/>
        </w:numPr>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el estudio realizado se ha recogido desagregada por sexo información sobre los elementos que pueden generar discriminaciones en la empresa (humanos, económicos, materiales, de organización, etc.) y sobre los recursos de los que dispone la entidad para plantear el cambio. </w:t>
      </w:r>
    </w:p>
    <w:p w14:paraId="7BBF1F65"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6E245F73"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Todos los datos en el informe de diagnóstico están desagregados por sexo e incluyen a toda la plantilla. </w:t>
      </w:r>
    </w:p>
    <w:p w14:paraId="046E9F10"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Objetivos del diagnóstico en materia de igualdad de oportunidades entre mujeres y hombres: </w:t>
      </w:r>
    </w:p>
    <w:p w14:paraId="22D8EC06" w14:textId="77777777" w:rsidR="00F56E3B" w:rsidRPr="00FE049B" w:rsidRDefault="00F56E3B" w:rsidP="001A2E6B">
      <w:pPr>
        <w:numPr>
          <w:ilvl w:val="0"/>
          <w:numId w:val="3"/>
        </w:numPr>
        <w:spacing w:line="300" w:lineRule="auto"/>
        <w:jc w:val="both"/>
        <w:rPr>
          <w:rFonts w:ascii="Arial" w:hAnsi="Arial" w:cs="Arial"/>
          <w:sz w:val="20"/>
          <w:szCs w:val="20"/>
        </w:rPr>
      </w:pPr>
      <w:r w:rsidRPr="00FE049B">
        <w:rPr>
          <w:rFonts w:ascii="Arial" w:hAnsi="Arial" w:cs="Arial"/>
          <w:sz w:val="20"/>
          <w:szCs w:val="20"/>
        </w:rPr>
        <w:t xml:space="preserve">Obtener información pormenorizada de las características de la organización y de la composición de la plantilla que la conforma, así como de las prácticas de gestión de los recursos humanos que se llevan a cabo en la misma, y las opiniones y necesidades de </w:t>
      </w:r>
      <w:proofErr w:type="gramStart"/>
      <w:r w:rsidRPr="00FE049B">
        <w:rPr>
          <w:rFonts w:ascii="Arial" w:hAnsi="Arial" w:cs="Arial"/>
          <w:sz w:val="20"/>
          <w:szCs w:val="20"/>
        </w:rPr>
        <w:t>las trabajadoras y los trabajadores</w:t>
      </w:r>
      <w:proofErr w:type="gramEnd"/>
      <w:r w:rsidRPr="00FE049B">
        <w:rPr>
          <w:rFonts w:ascii="Arial" w:hAnsi="Arial" w:cs="Arial"/>
          <w:sz w:val="20"/>
          <w:szCs w:val="20"/>
        </w:rPr>
        <w:t xml:space="preserve"> sobre la igualdad de oportunidades entre mujeres y hombres. </w:t>
      </w:r>
    </w:p>
    <w:p w14:paraId="76E37965" w14:textId="77777777" w:rsidR="00F56E3B" w:rsidRPr="00FE049B" w:rsidRDefault="00F56E3B" w:rsidP="001A2E6B">
      <w:pPr>
        <w:numPr>
          <w:ilvl w:val="0"/>
          <w:numId w:val="3"/>
        </w:numPr>
        <w:spacing w:line="300" w:lineRule="auto"/>
        <w:jc w:val="both"/>
        <w:rPr>
          <w:rFonts w:ascii="Arial" w:hAnsi="Arial" w:cs="Arial"/>
          <w:sz w:val="20"/>
          <w:szCs w:val="20"/>
        </w:rPr>
      </w:pPr>
      <w:r w:rsidRPr="00FE049B">
        <w:rPr>
          <w:rFonts w:ascii="Arial" w:hAnsi="Arial" w:cs="Arial"/>
          <w:sz w:val="20"/>
          <w:szCs w:val="20"/>
        </w:rPr>
        <w:lastRenderedPageBreak/>
        <w:t xml:space="preserve">Identificar la incidencia que la gestión de recursos humanos tiene en la existencia de posibles desigualdades, desequilibrios o discriminaciones, que dificulten el avance en la consecución de la igualdad de oportunidades dentro de la empresa. </w:t>
      </w:r>
    </w:p>
    <w:p w14:paraId="0FB50205" w14:textId="77777777" w:rsidR="00F56E3B" w:rsidRPr="00FE049B" w:rsidRDefault="00F56E3B" w:rsidP="001A2E6B">
      <w:pPr>
        <w:numPr>
          <w:ilvl w:val="0"/>
          <w:numId w:val="3"/>
        </w:numPr>
        <w:spacing w:line="300" w:lineRule="auto"/>
        <w:jc w:val="both"/>
        <w:rPr>
          <w:rFonts w:ascii="Arial" w:hAnsi="Arial" w:cs="Arial"/>
          <w:sz w:val="20"/>
          <w:szCs w:val="20"/>
        </w:rPr>
      </w:pPr>
      <w:r w:rsidRPr="00FE049B">
        <w:rPr>
          <w:rFonts w:ascii="Arial" w:hAnsi="Arial" w:cs="Arial"/>
          <w:sz w:val="20"/>
          <w:szCs w:val="20"/>
        </w:rPr>
        <w:t xml:space="preserve">Promover cambios en la gestión que optimicen los recursos humanos y su funcionamiento general bajo el prisma de la igualdad de oportunidades entre mujeres y hombres. </w:t>
      </w:r>
    </w:p>
    <w:p w14:paraId="2E1B23B4" w14:textId="77777777" w:rsidR="00F56E3B" w:rsidRPr="00FE049B" w:rsidRDefault="00F56E3B" w:rsidP="001A2E6B">
      <w:pPr>
        <w:numPr>
          <w:ilvl w:val="0"/>
          <w:numId w:val="3"/>
        </w:numPr>
        <w:spacing w:line="300" w:lineRule="auto"/>
        <w:jc w:val="both"/>
        <w:rPr>
          <w:rFonts w:ascii="Arial" w:hAnsi="Arial" w:cs="Arial"/>
          <w:sz w:val="20"/>
          <w:szCs w:val="20"/>
        </w:rPr>
      </w:pPr>
      <w:r w:rsidRPr="00FE049B">
        <w:rPr>
          <w:rFonts w:ascii="Arial" w:hAnsi="Arial" w:cs="Arial"/>
          <w:sz w:val="20"/>
          <w:szCs w:val="20"/>
        </w:rPr>
        <w:t xml:space="preserve">Servir de base para la realización del Plan de Igualdad. </w:t>
      </w:r>
    </w:p>
    <w:p w14:paraId="62357878" w14:textId="77777777" w:rsidR="00F56E3B" w:rsidRPr="00FE049B" w:rsidRDefault="00F56E3B" w:rsidP="001A2E6B">
      <w:pPr>
        <w:spacing w:line="300" w:lineRule="auto"/>
        <w:jc w:val="both"/>
        <w:rPr>
          <w:rFonts w:ascii="Arial" w:hAnsi="Arial" w:cs="Arial"/>
          <w:sz w:val="20"/>
          <w:szCs w:val="20"/>
        </w:rPr>
      </w:pPr>
    </w:p>
    <w:p w14:paraId="385B89C2"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Para la elaboración del informe de diagnóstico y sus conclusiones, se han tenido en cuenta todas las relaciones laborales habidas en la empresa durante el periodo 01/01/2022 - 31/12/2022, incluyendo todos los contratos de duración determinada, ya sea a tiempo completo o a tiempo parcial y a todas las personas que hayan podido estar contratadas a jornada parcial. </w:t>
      </w:r>
    </w:p>
    <w:p w14:paraId="2AC09C1D"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3A31C6B3"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Se ha desagregado a la plantilla por sexo reflejando por cada persona trabajadora su fecha de nacimiento, nivel de estudios, situación familiar, número de hijos/as, si tiene o no discapacidad, fecha de contratación, fecha de baja laboral (en su caso) y motivo de dicha baja, fecha de antigüedad, % de jornada trabajada, % de reducción de jornada (en su caso) y motivo de reducción, tipo de contrato de trabajo, convenio colectivo de aplicación, categoría grupo o nivel en función al convenio, grupo de cotización a la seguridad social, centro de trabajo en el que presta sus servicios, área o departamento de la empresa al que pertenece, puesto de trabajo que ocupa, permisos retribuidos disfrutados (en su caso) y motivo de los mismos, salario base percibido así como cantidades percibidas en conceptos salariales y extrasalariales. </w:t>
      </w:r>
    </w:p>
    <w:p w14:paraId="22A0836A"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02DE50CE"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cuanto a las retribuciones percibidas, se ha obtenido la media y la mediana de lo realmente percibido en concepto de salario base, complemento salarial y extrasalarial en cada grupo profesional, categoría profesional, nivel, puesto o cualquier otro sistema de clasificación aplicable. </w:t>
      </w:r>
    </w:p>
    <w:p w14:paraId="25CE9367"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00F9A27A"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Además, se han obtenido datos sobre la evolución de la plantilla en los últimos 4 años, clasificando a la misma en tres niveles: Dirección, mando intermedio, plantilla. </w:t>
      </w:r>
    </w:p>
    <w:p w14:paraId="03DAD474"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7D15071B"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Se ha incluido la formación recibida desglosada por sexo y atendiendo a si se ha realizado en modalidad presencial/online y número de horas realizadas. También se han obtenido datos sobre promoción profesional en los últimos 4 años y sobre las bajas temporales, permisos y excedencias en el último año. </w:t>
      </w:r>
    </w:p>
    <w:p w14:paraId="2ABE9F84" w14:textId="77777777" w:rsidR="00AF1E1D" w:rsidRPr="00FE049B" w:rsidRDefault="00AF1E1D" w:rsidP="001A2E6B">
      <w:pPr>
        <w:pStyle w:val="NormalWeb"/>
        <w:spacing w:before="0" w:beforeAutospacing="0" w:after="0" w:afterAutospacing="0" w:line="300" w:lineRule="auto"/>
        <w:jc w:val="both"/>
        <w:rPr>
          <w:rFonts w:ascii="Arial" w:hAnsi="Arial" w:cs="Arial"/>
          <w:sz w:val="20"/>
          <w:szCs w:val="20"/>
        </w:rPr>
      </w:pPr>
    </w:p>
    <w:p w14:paraId="6DFA610B" w14:textId="77777777" w:rsidR="00F56E3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Contexto y características generales de la entidad</w:t>
      </w:r>
    </w:p>
    <w:p w14:paraId="3969D7E3" w14:textId="77777777" w:rsidR="000233FC" w:rsidRDefault="000233FC" w:rsidP="001A2E6B">
      <w:pPr>
        <w:pStyle w:val="Ttulo4"/>
        <w:spacing w:before="0" w:beforeAutospacing="0" w:after="0" w:afterAutospacing="0" w:line="300" w:lineRule="auto"/>
        <w:jc w:val="both"/>
        <w:rPr>
          <w:rFonts w:ascii="Arial" w:hAnsi="Arial" w:cs="Arial"/>
        </w:rPr>
      </w:pPr>
    </w:p>
    <w:p w14:paraId="2C8BE0BB" w14:textId="77777777" w:rsidR="00F56E3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a. Condiciones generales</w:t>
      </w:r>
    </w:p>
    <w:tbl>
      <w:tblPr>
        <w:tblW w:w="8600" w:type="dxa"/>
        <w:tblLook w:val="04A0" w:firstRow="1" w:lastRow="0" w:firstColumn="1" w:lastColumn="0" w:noHBand="0" w:noVBand="1"/>
      </w:tblPr>
      <w:tblGrid>
        <w:gridCol w:w="1099"/>
        <w:gridCol w:w="3579"/>
        <w:gridCol w:w="1388"/>
        <w:gridCol w:w="1550"/>
        <w:gridCol w:w="984"/>
      </w:tblGrid>
      <w:tr w:rsidR="00F56E3B" w:rsidRPr="0054127C" w14:paraId="3B006E26" w14:textId="77777777" w:rsidTr="001A5101">
        <w:trPr>
          <w:tblHeader/>
        </w:trPr>
        <w:tc>
          <w:tcPr>
            <w:tcW w:w="0" w:type="auto"/>
            <w:tcBorders>
              <w:top w:val="single" w:sz="8" w:space="0" w:color="auto"/>
              <w:left w:val="single" w:sz="8" w:space="0" w:color="auto"/>
              <w:bottom w:val="single" w:sz="8" w:space="0" w:color="auto"/>
              <w:right w:val="nil"/>
            </w:tcBorders>
            <w:shd w:val="clear" w:color="auto" w:fill="E1E1EF"/>
            <w:tcMar>
              <w:top w:w="20" w:type="dxa"/>
              <w:left w:w="60" w:type="dxa"/>
              <w:bottom w:w="20" w:type="dxa"/>
              <w:right w:w="60" w:type="dxa"/>
            </w:tcMar>
            <w:vAlign w:val="center"/>
            <w:hideMark/>
          </w:tcPr>
          <w:p w14:paraId="0D39216E"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Año </w:t>
            </w:r>
          </w:p>
        </w:tc>
        <w:tc>
          <w:tcPr>
            <w:tcW w:w="0" w:type="auto"/>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63C434FA"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Cargo </w:t>
            </w:r>
          </w:p>
        </w:tc>
        <w:tc>
          <w:tcPr>
            <w:tcW w:w="0" w:type="auto"/>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7931479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7295485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single" w:sz="8" w:space="0" w:color="auto"/>
            </w:tcBorders>
            <w:shd w:val="clear" w:color="auto" w:fill="E1E1EF"/>
            <w:tcMar>
              <w:top w:w="20" w:type="dxa"/>
              <w:left w:w="60" w:type="dxa"/>
              <w:bottom w:w="20" w:type="dxa"/>
              <w:right w:w="60" w:type="dxa"/>
            </w:tcMar>
            <w:vAlign w:val="center"/>
            <w:hideMark/>
          </w:tcPr>
          <w:p w14:paraId="640550FA"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Total</w:t>
            </w:r>
          </w:p>
        </w:tc>
      </w:tr>
      <w:tr w:rsidR="00F56E3B" w:rsidRPr="0054127C" w14:paraId="2BC9E48E" w14:textId="77777777" w:rsidTr="001A5101">
        <w:tc>
          <w:tcPr>
            <w:tcW w:w="0" w:type="auto"/>
            <w:vMerge w:val="restart"/>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A8E6DC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2022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516AAE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Dirección</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1A68B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D3EA61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4776989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46436253"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7B51D86D"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DE8BA5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Mandos Intermedios</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440A4D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F00D02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4D3D5DC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34</w:t>
            </w:r>
          </w:p>
        </w:tc>
      </w:tr>
      <w:tr w:rsidR="00F56E3B" w:rsidRPr="0054127C" w14:paraId="1CE6B1CD"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221FEB7D"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D99CC0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Plantilla</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03472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71473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36ACC3F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76</w:t>
            </w:r>
          </w:p>
        </w:tc>
      </w:tr>
      <w:tr w:rsidR="00F56E3B" w:rsidRPr="0054127C" w14:paraId="3D31EEAE" w14:textId="77777777" w:rsidTr="001A5101">
        <w:tc>
          <w:tcPr>
            <w:tcW w:w="0" w:type="auto"/>
            <w:vMerge w:val="restart"/>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93FBB7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2021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D08CF8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Dirección</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60F3A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155575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62038C8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7D9B9A0E"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3F9E5D6E"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973251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Mandos Intermedios</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162E54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A02D3A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797E4EA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27</w:t>
            </w:r>
          </w:p>
        </w:tc>
      </w:tr>
      <w:tr w:rsidR="00F56E3B" w:rsidRPr="0054127C" w14:paraId="33AFD2B6"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5571F901"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06A873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Plantilla</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1D0FE8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9C13C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7539564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50</w:t>
            </w:r>
          </w:p>
        </w:tc>
      </w:tr>
      <w:tr w:rsidR="00F56E3B" w:rsidRPr="0054127C" w14:paraId="5F3DD76F" w14:textId="77777777" w:rsidTr="001A5101">
        <w:tc>
          <w:tcPr>
            <w:tcW w:w="0" w:type="auto"/>
            <w:vMerge w:val="restart"/>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B335FC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2020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CEDBF4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Dirección</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7CF5E1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95A19E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109FD86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7528B568"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627EAC5E"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0A7735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Mandos Intermedios</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3004DE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DB9A8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368DB36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37AFCF35"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35C4570F"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84CB31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Plantilla</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17F4E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BF81EB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08BF8DC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75</w:t>
            </w:r>
          </w:p>
        </w:tc>
      </w:tr>
      <w:tr w:rsidR="00F56E3B" w:rsidRPr="0054127C" w14:paraId="4388A52F" w14:textId="77777777" w:rsidTr="001A5101">
        <w:tc>
          <w:tcPr>
            <w:tcW w:w="0" w:type="auto"/>
            <w:vMerge w:val="restart"/>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EAD070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2019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EF2C0F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Dirección</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1E2FEC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C551A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27D8CEF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2CA9640D"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6C35D28A"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7DAE97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Mandos Intermedios</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43CA69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5CFFFE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0799A70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0E61BD5F" w14:textId="77777777" w:rsidTr="001A5101">
        <w:tc>
          <w:tcPr>
            <w:tcW w:w="0" w:type="auto"/>
            <w:vMerge/>
            <w:tcBorders>
              <w:top w:val="single" w:sz="8" w:space="0" w:color="auto"/>
              <w:left w:val="single" w:sz="8" w:space="0" w:color="auto"/>
              <w:bottom w:val="single" w:sz="8" w:space="0" w:color="auto"/>
              <w:right w:val="single" w:sz="8" w:space="0" w:color="auto"/>
            </w:tcBorders>
            <w:vAlign w:val="center"/>
            <w:hideMark/>
          </w:tcPr>
          <w:p w14:paraId="79701C83"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D02CCF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Plantilla</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F7E17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365737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560B665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55</w:t>
            </w:r>
          </w:p>
        </w:tc>
      </w:tr>
    </w:tbl>
    <w:p w14:paraId="56AAADF7" w14:textId="77777777" w:rsidR="00F56E3B" w:rsidRPr="00FE049B" w:rsidRDefault="00F56E3B" w:rsidP="001A2E6B">
      <w:pPr>
        <w:pStyle w:val="Ttulo5"/>
        <w:spacing w:before="0" w:beforeAutospacing="0" w:after="0" w:afterAutospacing="0" w:line="300" w:lineRule="auto"/>
        <w:jc w:val="both"/>
        <w:rPr>
          <w:rFonts w:ascii="Arial" w:hAnsi="Arial" w:cs="Arial"/>
        </w:rPr>
      </w:pPr>
    </w:p>
    <w:p w14:paraId="6CE0CF5E" w14:textId="77777777" w:rsidR="00F56E3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ORGANIGRAMA A FECHA 31 DE DICIEMBRE</w:t>
      </w:r>
    </w:p>
    <w:p w14:paraId="078045E8" w14:textId="77777777" w:rsidR="0031436C" w:rsidRPr="007F468C" w:rsidRDefault="0031436C" w:rsidP="001A2E6B">
      <w:pPr>
        <w:pStyle w:val="Ttulo5"/>
        <w:spacing w:before="0" w:beforeAutospacing="0" w:after="0" w:afterAutospacing="0" w:line="300" w:lineRule="auto"/>
        <w:jc w:val="both"/>
        <w:rPr>
          <w:rFonts w:ascii="Arial" w:hAnsi="Arial" w:cs="Arial"/>
          <w:sz w:val="6"/>
          <w:szCs w:val="6"/>
        </w:rPr>
      </w:pPr>
    </w:p>
    <w:tbl>
      <w:tblPr>
        <w:tblW w:w="6940" w:type="dxa"/>
        <w:jc w:val="center"/>
        <w:tblCellMar>
          <w:left w:w="70" w:type="dxa"/>
          <w:right w:w="70" w:type="dxa"/>
        </w:tblCellMar>
        <w:tblLook w:val="04A0" w:firstRow="1" w:lastRow="0" w:firstColumn="1" w:lastColumn="0" w:noHBand="0" w:noVBand="1"/>
      </w:tblPr>
      <w:tblGrid>
        <w:gridCol w:w="3140"/>
        <w:gridCol w:w="1380"/>
        <w:gridCol w:w="1180"/>
        <w:gridCol w:w="1240"/>
      </w:tblGrid>
      <w:tr w:rsidR="00F56E3B" w:rsidRPr="0054127C" w14:paraId="1B376F71" w14:textId="77777777" w:rsidTr="001A5101">
        <w:trPr>
          <w:trHeight w:val="288"/>
          <w:jc w:val="center"/>
        </w:trPr>
        <w:tc>
          <w:tcPr>
            <w:tcW w:w="6940" w:type="dxa"/>
            <w:gridSpan w:val="4"/>
            <w:tcBorders>
              <w:top w:val="single" w:sz="4" w:space="0" w:color="auto"/>
              <w:left w:val="single" w:sz="4" w:space="0" w:color="auto"/>
              <w:bottom w:val="single" w:sz="4" w:space="0" w:color="auto"/>
              <w:right w:val="single" w:sz="4" w:space="0" w:color="auto"/>
            </w:tcBorders>
            <w:shd w:val="clear" w:color="000000" w:fill="E7E6E6"/>
            <w:vAlign w:val="bottom"/>
            <w:hideMark/>
          </w:tcPr>
          <w:p w14:paraId="5F069964"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ORGANIGRMA SEGÚN DEPARTAMENTOS</w:t>
            </w:r>
          </w:p>
        </w:tc>
      </w:tr>
      <w:tr w:rsidR="00F56E3B" w:rsidRPr="0054127C" w14:paraId="235F855A"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000000" w:fill="E7E6E6"/>
            <w:vAlign w:val="bottom"/>
            <w:hideMark/>
          </w:tcPr>
          <w:p w14:paraId="38BAFAEC"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DEPARTAMENTO</w:t>
            </w:r>
          </w:p>
        </w:tc>
        <w:tc>
          <w:tcPr>
            <w:tcW w:w="1380" w:type="dxa"/>
            <w:tcBorders>
              <w:top w:val="nil"/>
              <w:left w:val="nil"/>
              <w:bottom w:val="single" w:sz="4" w:space="0" w:color="auto"/>
              <w:right w:val="single" w:sz="4" w:space="0" w:color="auto"/>
            </w:tcBorders>
            <w:shd w:val="clear" w:color="000000" w:fill="E7E6E6"/>
            <w:vAlign w:val="bottom"/>
            <w:hideMark/>
          </w:tcPr>
          <w:p w14:paraId="78390466"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Mujeres</w:t>
            </w:r>
          </w:p>
        </w:tc>
        <w:tc>
          <w:tcPr>
            <w:tcW w:w="1180" w:type="dxa"/>
            <w:tcBorders>
              <w:top w:val="nil"/>
              <w:left w:val="nil"/>
              <w:bottom w:val="single" w:sz="4" w:space="0" w:color="auto"/>
              <w:right w:val="single" w:sz="4" w:space="0" w:color="auto"/>
            </w:tcBorders>
            <w:shd w:val="clear" w:color="000000" w:fill="E7E6E6"/>
            <w:vAlign w:val="bottom"/>
            <w:hideMark/>
          </w:tcPr>
          <w:p w14:paraId="3E6AC70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Hombres</w:t>
            </w:r>
          </w:p>
        </w:tc>
        <w:tc>
          <w:tcPr>
            <w:tcW w:w="1240" w:type="dxa"/>
            <w:tcBorders>
              <w:top w:val="nil"/>
              <w:left w:val="nil"/>
              <w:bottom w:val="single" w:sz="4" w:space="0" w:color="auto"/>
              <w:right w:val="single" w:sz="4" w:space="0" w:color="auto"/>
            </w:tcBorders>
            <w:shd w:val="clear" w:color="000000" w:fill="E7E6E6"/>
            <w:vAlign w:val="bottom"/>
            <w:hideMark/>
          </w:tcPr>
          <w:p w14:paraId="21610DEA"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Total</w:t>
            </w:r>
          </w:p>
        </w:tc>
      </w:tr>
      <w:tr w:rsidR="00F56E3B" w:rsidRPr="0054127C" w14:paraId="3523A1FB"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228BA224"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Junta Directiva (nivel alto)</w:t>
            </w:r>
          </w:p>
        </w:tc>
        <w:tc>
          <w:tcPr>
            <w:tcW w:w="1380" w:type="dxa"/>
            <w:tcBorders>
              <w:top w:val="nil"/>
              <w:left w:val="nil"/>
              <w:bottom w:val="single" w:sz="4" w:space="0" w:color="auto"/>
              <w:right w:val="single" w:sz="4" w:space="0" w:color="auto"/>
            </w:tcBorders>
            <w:shd w:val="clear" w:color="auto" w:fill="auto"/>
            <w:vAlign w:val="center"/>
            <w:hideMark/>
          </w:tcPr>
          <w:p w14:paraId="61D80DC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11</w:t>
            </w:r>
          </w:p>
        </w:tc>
        <w:tc>
          <w:tcPr>
            <w:tcW w:w="1180" w:type="dxa"/>
            <w:tcBorders>
              <w:top w:val="nil"/>
              <w:left w:val="nil"/>
              <w:bottom w:val="single" w:sz="4" w:space="0" w:color="auto"/>
              <w:right w:val="single" w:sz="4" w:space="0" w:color="auto"/>
            </w:tcBorders>
            <w:shd w:val="clear" w:color="auto" w:fill="auto"/>
            <w:vAlign w:val="center"/>
            <w:hideMark/>
          </w:tcPr>
          <w:p w14:paraId="3894745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323EFAAE"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12</w:t>
            </w:r>
          </w:p>
        </w:tc>
      </w:tr>
      <w:tr w:rsidR="00F56E3B" w:rsidRPr="0054127C" w14:paraId="3C99F857"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3309D993"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Equipo Directivo (nivel alto)</w:t>
            </w:r>
          </w:p>
        </w:tc>
        <w:tc>
          <w:tcPr>
            <w:tcW w:w="1380" w:type="dxa"/>
            <w:tcBorders>
              <w:top w:val="nil"/>
              <w:left w:val="nil"/>
              <w:bottom w:val="single" w:sz="4" w:space="0" w:color="auto"/>
              <w:right w:val="single" w:sz="4" w:space="0" w:color="auto"/>
            </w:tcBorders>
            <w:shd w:val="clear" w:color="auto" w:fill="auto"/>
            <w:vAlign w:val="center"/>
            <w:hideMark/>
          </w:tcPr>
          <w:p w14:paraId="1BECA982"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3</w:t>
            </w:r>
          </w:p>
        </w:tc>
        <w:tc>
          <w:tcPr>
            <w:tcW w:w="1180" w:type="dxa"/>
            <w:tcBorders>
              <w:top w:val="nil"/>
              <w:left w:val="nil"/>
              <w:bottom w:val="single" w:sz="4" w:space="0" w:color="auto"/>
              <w:right w:val="single" w:sz="4" w:space="0" w:color="auto"/>
            </w:tcBorders>
            <w:shd w:val="clear" w:color="auto" w:fill="auto"/>
            <w:vAlign w:val="center"/>
            <w:hideMark/>
          </w:tcPr>
          <w:p w14:paraId="612F902E"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78BB1823"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4</w:t>
            </w:r>
          </w:p>
        </w:tc>
      </w:tr>
      <w:tr w:rsidR="00F56E3B" w:rsidRPr="0054127C" w14:paraId="678B17C9"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79D90495"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Personal Administración</w:t>
            </w:r>
          </w:p>
        </w:tc>
        <w:tc>
          <w:tcPr>
            <w:tcW w:w="1380" w:type="dxa"/>
            <w:tcBorders>
              <w:top w:val="nil"/>
              <w:left w:val="nil"/>
              <w:bottom w:val="single" w:sz="4" w:space="0" w:color="auto"/>
              <w:right w:val="single" w:sz="4" w:space="0" w:color="auto"/>
            </w:tcBorders>
            <w:shd w:val="clear" w:color="auto" w:fill="auto"/>
            <w:vAlign w:val="center"/>
            <w:hideMark/>
          </w:tcPr>
          <w:p w14:paraId="1591C65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14:paraId="14719A0C"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652F6D9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2</w:t>
            </w:r>
          </w:p>
        </w:tc>
      </w:tr>
      <w:tr w:rsidR="00F56E3B" w:rsidRPr="0054127C" w14:paraId="5E8248D7"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5E1C5821"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Personal Mantenimiento</w:t>
            </w:r>
          </w:p>
        </w:tc>
        <w:tc>
          <w:tcPr>
            <w:tcW w:w="1380" w:type="dxa"/>
            <w:tcBorders>
              <w:top w:val="nil"/>
              <w:left w:val="nil"/>
              <w:bottom w:val="single" w:sz="4" w:space="0" w:color="auto"/>
              <w:right w:val="single" w:sz="4" w:space="0" w:color="auto"/>
            </w:tcBorders>
            <w:shd w:val="clear" w:color="auto" w:fill="auto"/>
            <w:vAlign w:val="center"/>
            <w:hideMark/>
          </w:tcPr>
          <w:p w14:paraId="006DC93A"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0ECD6461"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78909A74"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w:t>
            </w:r>
          </w:p>
        </w:tc>
      </w:tr>
      <w:tr w:rsidR="00F56E3B" w:rsidRPr="0054127C" w14:paraId="57C3F805"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47314988"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Hogar Lomo Apolinario</w:t>
            </w:r>
          </w:p>
        </w:tc>
        <w:tc>
          <w:tcPr>
            <w:tcW w:w="1380" w:type="dxa"/>
            <w:tcBorders>
              <w:top w:val="nil"/>
              <w:left w:val="nil"/>
              <w:bottom w:val="single" w:sz="4" w:space="0" w:color="auto"/>
              <w:right w:val="single" w:sz="4" w:space="0" w:color="auto"/>
            </w:tcBorders>
            <w:shd w:val="clear" w:color="auto" w:fill="auto"/>
            <w:noWrap/>
            <w:vAlign w:val="bottom"/>
            <w:hideMark/>
          </w:tcPr>
          <w:p w14:paraId="48DEAFB0"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7</w:t>
            </w:r>
          </w:p>
        </w:tc>
        <w:tc>
          <w:tcPr>
            <w:tcW w:w="1180" w:type="dxa"/>
            <w:tcBorders>
              <w:top w:val="nil"/>
              <w:left w:val="nil"/>
              <w:bottom w:val="single" w:sz="4" w:space="0" w:color="auto"/>
              <w:right w:val="single" w:sz="4" w:space="0" w:color="auto"/>
            </w:tcBorders>
            <w:shd w:val="clear" w:color="auto" w:fill="auto"/>
            <w:noWrap/>
            <w:vAlign w:val="bottom"/>
            <w:hideMark/>
          </w:tcPr>
          <w:p w14:paraId="2206BF24"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7</w:t>
            </w:r>
          </w:p>
        </w:tc>
        <w:tc>
          <w:tcPr>
            <w:tcW w:w="1240" w:type="dxa"/>
            <w:tcBorders>
              <w:top w:val="nil"/>
              <w:left w:val="nil"/>
              <w:bottom w:val="single" w:sz="4" w:space="0" w:color="auto"/>
              <w:right w:val="single" w:sz="4" w:space="0" w:color="auto"/>
            </w:tcBorders>
            <w:shd w:val="clear" w:color="auto" w:fill="auto"/>
            <w:vAlign w:val="center"/>
            <w:hideMark/>
          </w:tcPr>
          <w:p w14:paraId="77DF978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14</w:t>
            </w:r>
          </w:p>
        </w:tc>
      </w:tr>
      <w:tr w:rsidR="00F56E3B" w:rsidRPr="0054127C" w14:paraId="29AC4A19"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140EAEA9"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Hogar Schamann</w:t>
            </w:r>
          </w:p>
        </w:tc>
        <w:tc>
          <w:tcPr>
            <w:tcW w:w="1380" w:type="dxa"/>
            <w:tcBorders>
              <w:top w:val="nil"/>
              <w:left w:val="nil"/>
              <w:bottom w:val="single" w:sz="4" w:space="0" w:color="auto"/>
              <w:right w:val="single" w:sz="4" w:space="0" w:color="auto"/>
            </w:tcBorders>
            <w:shd w:val="clear" w:color="auto" w:fill="auto"/>
            <w:noWrap/>
            <w:vAlign w:val="bottom"/>
            <w:hideMark/>
          </w:tcPr>
          <w:p w14:paraId="124F50E1"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14:paraId="07DE8628"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7ECD6BC4"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14</w:t>
            </w:r>
          </w:p>
        </w:tc>
      </w:tr>
      <w:tr w:rsidR="00F56E3B" w:rsidRPr="0054127C" w14:paraId="6747CEFC"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51A3595A"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Hogar Lomo Los Frailes</w:t>
            </w:r>
          </w:p>
        </w:tc>
        <w:tc>
          <w:tcPr>
            <w:tcW w:w="1380" w:type="dxa"/>
            <w:tcBorders>
              <w:top w:val="nil"/>
              <w:left w:val="nil"/>
              <w:bottom w:val="single" w:sz="4" w:space="0" w:color="auto"/>
              <w:right w:val="single" w:sz="4" w:space="0" w:color="auto"/>
            </w:tcBorders>
            <w:shd w:val="clear" w:color="auto" w:fill="auto"/>
            <w:noWrap/>
            <w:vAlign w:val="bottom"/>
            <w:hideMark/>
          </w:tcPr>
          <w:p w14:paraId="02A7BB59"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77CAFD27"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415EA75F"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14</w:t>
            </w:r>
          </w:p>
        </w:tc>
      </w:tr>
      <w:tr w:rsidR="00F56E3B" w:rsidRPr="0054127C" w14:paraId="6AA79E4B"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48DC93D4"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Hogar Casablanca III</w:t>
            </w:r>
          </w:p>
        </w:tc>
        <w:tc>
          <w:tcPr>
            <w:tcW w:w="1380" w:type="dxa"/>
            <w:tcBorders>
              <w:top w:val="nil"/>
              <w:left w:val="nil"/>
              <w:bottom w:val="single" w:sz="4" w:space="0" w:color="auto"/>
              <w:right w:val="single" w:sz="4" w:space="0" w:color="auto"/>
            </w:tcBorders>
            <w:shd w:val="clear" w:color="auto" w:fill="auto"/>
            <w:noWrap/>
            <w:vAlign w:val="bottom"/>
            <w:hideMark/>
          </w:tcPr>
          <w:p w14:paraId="512016A3"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14:paraId="57115743"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4F4D7C55"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14</w:t>
            </w:r>
          </w:p>
        </w:tc>
      </w:tr>
      <w:tr w:rsidR="00F56E3B" w:rsidRPr="0054127C" w14:paraId="578E2DBD"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3B70A625"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Hogar La Paterna</w:t>
            </w:r>
          </w:p>
        </w:tc>
        <w:tc>
          <w:tcPr>
            <w:tcW w:w="1380" w:type="dxa"/>
            <w:tcBorders>
              <w:top w:val="nil"/>
              <w:left w:val="nil"/>
              <w:bottom w:val="single" w:sz="4" w:space="0" w:color="auto"/>
              <w:right w:val="single" w:sz="4" w:space="0" w:color="auto"/>
            </w:tcBorders>
            <w:shd w:val="clear" w:color="auto" w:fill="auto"/>
            <w:noWrap/>
            <w:vAlign w:val="bottom"/>
            <w:hideMark/>
          </w:tcPr>
          <w:p w14:paraId="6BA2BFCB"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14:paraId="5DA4AD3B"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11968C39"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14</w:t>
            </w:r>
          </w:p>
        </w:tc>
      </w:tr>
      <w:tr w:rsidR="00F56E3B" w:rsidRPr="0054127C" w14:paraId="5258ED19"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047D8CFF"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Piso de Emancipación</w:t>
            </w:r>
          </w:p>
        </w:tc>
        <w:tc>
          <w:tcPr>
            <w:tcW w:w="1380" w:type="dxa"/>
            <w:tcBorders>
              <w:top w:val="nil"/>
              <w:left w:val="nil"/>
              <w:bottom w:val="single" w:sz="4" w:space="0" w:color="auto"/>
              <w:right w:val="single" w:sz="4" w:space="0" w:color="auto"/>
            </w:tcBorders>
            <w:shd w:val="clear" w:color="auto" w:fill="auto"/>
            <w:noWrap/>
            <w:vAlign w:val="bottom"/>
            <w:hideMark/>
          </w:tcPr>
          <w:p w14:paraId="5F96C43D" w14:textId="77777777" w:rsidR="00F56E3B" w:rsidRPr="00FE049B" w:rsidRDefault="00F56E3B" w:rsidP="001A2E6B">
            <w:pPr>
              <w:spacing w:line="300" w:lineRule="auto"/>
              <w:jc w:val="center"/>
              <w:rPr>
                <w:rFonts w:ascii="Arial" w:hAnsi="Arial" w:cs="Arial"/>
                <w:color w:val="595959"/>
                <w:sz w:val="20"/>
                <w:szCs w:val="20"/>
              </w:rPr>
            </w:pPr>
            <w:r w:rsidRPr="00FE049B">
              <w:rPr>
                <w:rFonts w:ascii="Arial" w:hAnsi="Arial" w:cs="Arial"/>
                <w:color w:val="595959"/>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5F33B71"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4F3C2B60"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1</w:t>
            </w:r>
          </w:p>
        </w:tc>
      </w:tr>
      <w:tr w:rsidR="00F56E3B" w:rsidRPr="0054127C" w14:paraId="450863B8"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388CAF26"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Creciendo Contigo</w:t>
            </w:r>
          </w:p>
        </w:tc>
        <w:tc>
          <w:tcPr>
            <w:tcW w:w="1380" w:type="dxa"/>
            <w:tcBorders>
              <w:top w:val="nil"/>
              <w:left w:val="nil"/>
              <w:bottom w:val="single" w:sz="4" w:space="0" w:color="auto"/>
              <w:right w:val="single" w:sz="4" w:space="0" w:color="auto"/>
            </w:tcBorders>
            <w:shd w:val="clear" w:color="auto" w:fill="auto"/>
            <w:noWrap/>
            <w:vAlign w:val="bottom"/>
            <w:hideMark/>
          </w:tcPr>
          <w:p w14:paraId="08282132"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14:paraId="068E2D38"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17697DB6"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2</w:t>
            </w:r>
          </w:p>
        </w:tc>
      </w:tr>
      <w:tr w:rsidR="00F56E3B" w:rsidRPr="0054127C" w14:paraId="47D4C752"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hideMark/>
          </w:tcPr>
          <w:p w14:paraId="6DE650F3" w14:textId="77777777" w:rsidR="00F56E3B" w:rsidRPr="00FE049B" w:rsidRDefault="00F56E3B" w:rsidP="001A2E6B">
            <w:pPr>
              <w:spacing w:line="300" w:lineRule="auto"/>
              <w:rPr>
                <w:rFonts w:ascii="Arial" w:hAnsi="Arial" w:cs="Arial"/>
                <w:sz w:val="20"/>
                <w:szCs w:val="20"/>
              </w:rPr>
            </w:pPr>
            <w:r w:rsidRPr="00FE049B">
              <w:rPr>
                <w:rFonts w:ascii="Arial" w:hAnsi="Arial" w:cs="Arial"/>
                <w:sz w:val="20"/>
                <w:szCs w:val="20"/>
              </w:rPr>
              <w:t>Aula Juvenil</w:t>
            </w:r>
          </w:p>
        </w:tc>
        <w:tc>
          <w:tcPr>
            <w:tcW w:w="1380" w:type="dxa"/>
            <w:tcBorders>
              <w:top w:val="nil"/>
              <w:left w:val="nil"/>
              <w:bottom w:val="single" w:sz="4" w:space="0" w:color="auto"/>
              <w:right w:val="single" w:sz="4" w:space="0" w:color="auto"/>
            </w:tcBorders>
            <w:shd w:val="clear" w:color="auto" w:fill="auto"/>
            <w:noWrap/>
            <w:vAlign w:val="bottom"/>
            <w:hideMark/>
          </w:tcPr>
          <w:p w14:paraId="37BC6294"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14:paraId="511E9B9C"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1E449354"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2</w:t>
            </w:r>
          </w:p>
        </w:tc>
      </w:tr>
      <w:tr w:rsidR="00F56E3B" w:rsidRPr="0054127C" w14:paraId="20EC3A46" w14:textId="77777777" w:rsidTr="001A5101">
        <w:trPr>
          <w:trHeight w:val="288"/>
          <w:jc w:val="center"/>
        </w:trPr>
        <w:tc>
          <w:tcPr>
            <w:tcW w:w="3140" w:type="dxa"/>
            <w:tcBorders>
              <w:top w:val="nil"/>
              <w:left w:val="single" w:sz="4" w:space="0" w:color="auto"/>
              <w:bottom w:val="single" w:sz="4" w:space="0" w:color="auto"/>
              <w:right w:val="single" w:sz="4" w:space="0" w:color="auto"/>
            </w:tcBorders>
            <w:shd w:val="clear" w:color="auto" w:fill="auto"/>
            <w:vAlign w:val="bottom"/>
          </w:tcPr>
          <w:p w14:paraId="48EF6B68" w14:textId="77777777" w:rsidR="00F56E3B" w:rsidRPr="00FE049B" w:rsidRDefault="00F56E3B" w:rsidP="001A2E6B">
            <w:pPr>
              <w:spacing w:line="300" w:lineRule="auto"/>
              <w:rPr>
                <w:rFonts w:ascii="Arial" w:hAnsi="Arial" w:cs="Arial"/>
                <w:sz w:val="20"/>
                <w:szCs w:val="20"/>
              </w:rPr>
            </w:pPr>
          </w:p>
        </w:tc>
        <w:tc>
          <w:tcPr>
            <w:tcW w:w="1380" w:type="dxa"/>
            <w:tcBorders>
              <w:top w:val="nil"/>
              <w:left w:val="nil"/>
              <w:bottom w:val="single" w:sz="4" w:space="0" w:color="auto"/>
              <w:right w:val="single" w:sz="4" w:space="0" w:color="auto"/>
            </w:tcBorders>
            <w:shd w:val="clear" w:color="auto" w:fill="auto"/>
            <w:noWrap/>
            <w:vAlign w:val="bottom"/>
          </w:tcPr>
          <w:p w14:paraId="23F84DB9"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67</w:t>
            </w:r>
          </w:p>
        </w:tc>
        <w:tc>
          <w:tcPr>
            <w:tcW w:w="1180" w:type="dxa"/>
            <w:tcBorders>
              <w:top w:val="nil"/>
              <w:left w:val="nil"/>
              <w:bottom w:val="single" w:sz="4" w:space="0" w:color="auto"/>
              <w:right w:val="single" w:sz="4" w:space="0" w:color="auto"/>
            </w:tcBorders>
            <w:shd w:val="clear" w:color="auto" w:fill="auto"/>
            <w:noWrap/>
            <w:vAlign w:val="bottom"/>
          </w:tcPr>
          <w:p w14:paraId="07CA7CFD" w14:textId="77777777" w:rsidR="00F56E3B" w:rsidRPr="00FE049B" w:rsidRDefault="00F56E3B" w:rsidP="001A2E6B">
            <w:pPr>
              <w:spacing w:line="300" w:lineRule="auto"/>
              <w:jc w:val="center"/>
              <w:rPr>
                <w:rFonts w:ascii="Arial" w:hAnsi="Arial" w:cs="Arial"/>
                <w:color w:val="000000"/>
                <w:sz w:val="20"/>
                <w:szCs w:val="20"/>
              </w:rPr>
            </w:pPr>
            <w:r w:rsidRPr="00FE049B">
              <w:rPr>
                <w:rFonts w:ascii="Arial" w:hAnsi="Arial" w:cs="Arial"/>
                <w:color w:val="000000"/>
                <w:sz w:val="20"/>
                <w:szCs w:val="20"/>
              </w:rPr>
              <w:t>27</w:t>
            </w:r>
          </w:p>
        </w:tc>
        <w:tc>
          <w:tcPr>
            <w:tcW w:w="1240" w:type="dxa"/>
            <w:tcBorders>
              <w:top w:val="nil"/>
              <w:left w:val="nil"/>
              <w:bottom w:val="single" w:sz="4" w:space="0" w:color="auto"/>
              <w:right w:val="single" w:sz="4" w:space="0" w:color="auto"/>
            </w:tcBorders>
            <w:shd w:val="clear" w:color="auto" w:fill="auto"/>
            <w:vAlign w:val="center"/>
          </w:tcPr>
          <w:p w14:paraId="7E29B406" w14:textId="77777777" w:rsidR="00F56E3B" w:rsidRPr="00FE049B" w:rsidRDefault="00F56E3B" w:rsidP="001A2E6B">
            <w:pPr>
              <w:spacing w:line="300" w:lineRule="auto"/>
              <w:jc w:val="center"/>
              <w:rPr>
                <w:rFonts w:ascii="Arial" w:hAnsi="Arial" w:cs="Arial"/>
                <w:sz w:val="20"/>
                <w:szCs w:val="20"/>
              </w:rPr>
            </w:pPr>
            <w:r w:rsidRPr="00FE049B">
              <w:rPr>
                <w:rFonts w:ascii="Arial" w:hAnsi="Arial" w:cs="Arial"/>
                <w:sz w:val="20"/>
                <w:szCs w:val="20"/>
              </w:rPr>
              <w:t>94</w:t>
            </w:r>
          </w:p>
        </w:tc>
      </w:tr>
      <w:tr w:rsidR="00F56E3B" w:rsidRPr="0054127C" w14:paraId="017978B9" w14:textId="77777777" w:rsidTr="001A5101">
        <w:trPr>
          <w:trHeight w:val="288"/>
          <w:jc w:val="center"/>
        </w:trPr>
        <w:tc>
          <w:tcPr>
            <w:tcW w:w="3140" w:type="dxa"/>
            <w:tcBorders>
              <w:top w:val="nil"/>
              <w:left w:val="nil"/>
              <w:bottom w:val="nil"/>
              <w:right w:val="nil"/>
            </w:tcBorders>
            <w:shd w:val="clear" w:color="auto" w:fill="auto"/>
            <w:noWrap/>
            <w:vAlign w:val="bottom"/>
            <w:hideMark/>
          </w:tcPr>
          <w:p w14:paraId="21845F15" w14:textId="77777777" w:rsidR="00F56E3B" w:rsidRPr="00FE049B" w:rsidRDefault="00F56E3B" w:rsidP="001A2E6B">
            <w:pPr>
              <w:spacing w:line="300" w:lineRule="auto"/>
              <w:jc w:val="center"/>
              <w:rPr>
                <w:rFonts w:ascii="Arial" w:hAnsi="Arial" w:cs="Arial"/>
                <w:sz w:val="20"/>
                <w:szCs w:val="20"/>
              </w:rPr>
            </w:pPr>
          </w:p>
        </w:tc>
        <w:tc>
          <w:tcPr>
            <w:tcW w:w="1380" w:type="dxa"/>
            <w:tcBorders>
              <w:top w:val="nil"/>
              <w:left w:val="nil"/>
              <w:bottom w:val="nil"/>
              <w:right w:val="nil"/>
            </w:tcBorders>
            <w:shd w:val="clear" w:color="auto" w:fill="auto"/>
            <w:noWrap/>
            <w:vAlign w:val="bottom"/>
            <w:hideMark/>
          </w:tcPr>
          <w:p w14:paraId="6E405F53" w14:textId="77777777" w:rsidR="00F56E3B" w:rsidRPr="00FE049B" w:rsidRDefault="00F56E3B" w:rsidP="001A2E6B">
            <w:pPr>
              <w:spacing w:line="300" w:lineRule="auto"/>
              <w:jc w:val="center"/>
              <w:rPr>
                <w:rFonts w:ascii="Arial" w:hAnsi="Arial" w:cs="Arial"/>
                <w:color w:val="000000"/>
                <w:sz w:val="22"/>
                <w:szCs w:val="22"/>
              </w:rPr>
            </w:pPr>
          </w:p>
        </w:tc>
        <w:tc>
          <w:tcPr>
            <w:tcW w:w="1180" w:type="dxa"/>
            <w:tcBorders>
              <w:top w:val="nil"/>
              <w:left w:val="nil"/>
              <w:bottom w:val="nil"/>
              <w:right w:val="nil"/>
            </w:tcBorders>
            <w:shd w:val="clear" w:color="auto" w:fill="auto"/>
            <w:noWrap/>
            <w:vAlign w:val="bottom"/>
            <w:hideMark/>
          </w:tcPr>
          <w:p w14:paraId="3695E3EC" w14:textId="77777777" w:rsidR="00F56E3B" w:rsidRPr="00FE049B" w:rsidRDefault="00F56E3B" w:rsidP="001A2E6B">
            <w:pPr>
              <w:spacing w:line="300" w:lineRule="auto"/>
              <w:jc w:val="center"/>
              <w:rPr>
                <w:rFonts w:ascii="Arial" w:hAnsi="Arial" w:cs="Arial"/>
                <w:color w:val="000000"/>
                <w:sz w:val="22"/>
                <w:szCs w:val="22"/>
              </w:rPr>
            </w:pPr>
          </w:p>
        </w:tc>
        <w:tc>
          <w:tcPr>
            <w:tcW w:w="1240" w:type="dxa"/>
            <w:tcBorders>
              <w:top w:val="nil"/>
              <w:left w:val="nil"/>
              <w:bottom w:val="nil"/>
              <w:right w:val="nil"/>
            </w:tcBorders>
            <w:shd w:val="clear" w:color="auto" w:fill="auto"/>
            <w:noWrap/>
            <w:vAlign w:val="bottom"/>
            <w:hideMark/>
          </w:tcPr>
          <w:p w14:paraId="2F559673" w14:textId="77777777" w:rsidR="00F56E3B" w:rsidRPr="00FE049B" w:rsidRDefault="00F56E3B" w:rsidP="001A2E6B">
            <w:pPr>
              <w:spacing w:line="300" w:lineRule="auto"/>
              <w:jc w:val="center"/>
              <w:rPr>
                <w:rFonts w:ascii="Arial" w:hAnsi="Arial" w:cs="Arial"/>
                <w:color w:val="000000"/>
                <w:sz w:val="22"/>
                <w:szCs w:val="22"/>
              </w:rPr>
            </w:pPr>
          </w:p>
        </w:tc>
      </w:tr>
    </w:tbl>
    <w:p w14:paraId="2C18F480"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Organigrama de la empresa</w:t>
      </w:r>
    </w:p>
    <w:p w14:paraId="54689B2E" w14:textId="77777777" w:rsidR="00F56E3B" w:rsidRPr="00FE049B" w:rsidRDefault="006758C5" w:rsidP="000233FC">
      <w:pPr>
        <w:spacing w:line="300" w:lineRule="auto"/>
        <w:jc w:val="center"/>
        <w:rPr>
          <w:rFonts w:ascii="Arial" w:hAnsi="Arial" w:cs="Arial"/>
          <w:sz w:val="20"/>
          <w:szCs w:val="20"/>
        </w:rPr>
      </w:pPr>
      <w:r w:rsidRPr="009C5D9A">
        <w:rPr>
          <w:noProof/>
        </w:rPr>
        <w:drawing>
          <wp:inline distT="0" distB="0" distL="0" distR="0" wp14:anchorId="74391F64" wp14:editId="49A1714D">
            <wp:extent cx="4993640" cy="2862580"/>
            <wp:effectExtent l="0" t="0" r="0" b="0"/>
            <wp:docPr id="1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pic:cNvPicPr>
                      <a:picLocks/>
                    </pic:cNvPicPr>
                  </pic:nvPicPr>
                  <pic:blipFill>
                    <a:blip r:embed="rId18">
                      <a:extLst>
                        <a:ext uri="{28A0092B-C50C-407E-A947-70E740481C1C}">
                          <a14:useLocalDpi xmlns:a14="http://schemas.microsoft.com/office/drawing/2010/main" val="0"/>
                        </a:ext>
                      </a:extLst>
                    </a:blip>
                    <a:srcRect l="22275" t="24629" r="20898" b="17526"/>
                    <a:stretch>
                      <a:fillRect/>
                    </a:stretch>
                  </pic:blipFill>
                  <pic:spPr bwMode="auto">
                    <a:xfrm>
                      <a:off x="0" y="0"/>
                      <a:ext cx="4993640" cy="2862580"/>
                    </a:xfrm>
                    <a:prstGeom prst="rect">
                      <a:avLst/>
                    </a:prstGeom>
                    <a:noFill/>
                    <a:ln>
                      <a:noFill/>
                    </a:ln>
                  </pic:spPr>
                </pic:pic>
              </a:graphicData>
            </a:graphic>
          </wp:inline>
        </w:drawing>
      </w:r>
    </w:p>
    <w:p w14:paraId="4C162065"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sexo</w:t>
      </w:r>
    </w:p>
    <w:p w14:paraId="07E59B69"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total de la plantilla la componen 113 personas de las cuales el 73% son mujeres y el 27% hombres, Nos encontramos ante una plantilla feminizada en base a la Ley Orgánica 3/2007, de 22 de marzo, para la igualdad efectiva de mujeres y hombres.</w:t>
      </w:r>
    </w:p>
    <w:p w14:paraId="0E87C105"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0904A74C" w14:textId="77777777" w:rsidR="00F56E3B" w:rsidRPr="00AF1E1D" w:rsidRDefault="00F56E3B" w:rsidP="001A2E6B">
      <w:pPr>
        <w:pStyle w:val="Ttulo5"/>
        <w:spacing w:before="0" w:beforeAutospacing="0" w:after="0" w:afterAutospacing="0" w:line="300" w:lineRule="auto"/>
        <w:jc w:val="both"/>
        <w:rPr>
          <w:rFonts w:ascii="Arial" w:hAnsi="Arial" w:cs="Arial"/>
          <w:bCs w:val="0"/>
        </w:rPr>
      </w:pPr>
      <w:r w:rsidRPr="00AF1E1D">
        <w:rPr>
          <w:rFonts w:ascii="Arial" w:hAnsi="Arial" w:cs="Arial"/>
          <w:bCs w:val="0"/>
        </w:rPr>
        <w:lastRenderedPageBreak/>
        <w:t xml:space="preserve">Disposición adicional primera. </w:t>
      </w:r>
    </w:p>
    <w:p w14:paraId="1292D738"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Presencia o composición equilibrada. A los efectos de esta Ley, se entenderá por composición equilibrada la presencia de mujeres y hombres de forma que, en el conjunto a que se refiera, las personas de cada sexo no superen el sesenta por ciento ni sean menos del cuarenta por ciento.</w:t>
      </w:r>
    </w:p>
    <w:p w14:paraId="26573332"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7A53D350"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 xml:space="preserve">Según el </w:t>
      </w:r>
      <w:r w:rsidR="00AF1E1D" w:rsidRPr="00FE049B">
        <w:rPr>
          <w:rFonts w:ascii="Arial" w:hAnsi="Arial" w:cs="Arial"/>
          <w:b w:val="0"/>
          <w:bCs w:val="0"/>
        </w:rPr>
        <w:t>artículo</w:t>
      </w:r>
      <w:r w:rsidRPr="00FE049B">
        <w:rPr>
          <w:rFonts w:ascii="Arial" w:hAnsi="Arial" w:cs="Arial"/>
          <w:b w:val="0"/>
          <w:bCs w:val="0"/>
        </w:rPr>
        <w:t xml:space="preserve"> 55.3 de la Ley 4/2023 del 28 de </w:t>
      </w:r>
      <w:r w:rsidR="00A44794">
        <w:rPr>
          <w:rFonts w:ascii="Arial" w:hAnsi="Arial" w:cs="Arial"/>
          <w:b w:val="0"/>
          <w:bCs w:val="0"/>
        </w:rPr>
        <w:t>f</w:t>
      </w:r>
      <w:r w:rsidRPr="00FE049B">
        <w:rPr>
          <w:rFonts w:ascii="Arial" w:hAnsi="Arial" w:cs="Arial"/>
          <w:b w:val="0"/>
          <w:bCs w:val="0"/>
        </w:rPr>
        <w:t>ebrero se recoge que en la empresa no se tiene conocimiento de que en la empresa haya personas trans y en especial</w:t>
      </w:r>
      <w:r w:rsidRPr="00FE049B">
        <w:rPr>
          <w:rFonts w:ascii="Arial" w:hAnsi="Arial" w:cs="Arial"/>
          <w:color w:val="000000"/>
          <w:shd w:val="clear" w:color="auto" w:fill="FFFFFF"/>
        </w:rPr>
        <w:t xml:space="preserve"> </w:t>
      </w:r>
      <w:r w:rsidRPr="00FE049B">
        <w:rPr>
          <w:rFonts w:ascii="Arial" w:hAnsi="Arial" w:cs="Arial"/>
          <w:b w:val="0"/>
          <w:bCs w:val="0"/>
        </w:rPr>
        <w:t>mujeres trans.</w:t>
      </w:r>
      <w:r w:rsidR="002D339F">
        <w:rPr>
          <w:rFonts w:ascii="Arial" w:hAnsi="Arial" w:cs="Arial"/>
          <w:b w:val="0"/>
          <w:bCs w:val="0"/>
        </w:rPr>
        <w:t xml:space="preserve"> </w:t>
      </w:r>
    </w:p>
    <w:p w14:paraId="7CDE8F35" w14:textId="77777777" w:rsidR="00F56E3B" w:rsidRPr="007F468C" w:rsidRDefault="00F56E3B" w:rsidP="001A2E6B">
      <w:pPr>
        <w:spacing w:line="300" w:lineRule="auto"/>
        <w:jc w:val="both"/>
        <w:rPr>
          <w:rFonts w:ascii="Arial" w:hAnsi="Arial" w:cs="Arial"/>
          <w:sz w:val="10"/>
          <w:szCs w:val="10"/>
        </w:rPr>
      </w:pPr>
    </w:p>
    <w:tbl>
      <w:tblPr>
        <w:tblW w:w="9010" w:type="dxa"/>
        <w:tblLayout w:type="fixed"/>
        <w:tblCellMar>
          <w:top w:w="15" w:type="dxa"/>
          <w:left w:w="15" w:type="dxa"/>
          <w:bottom w:w="15" w:type="dxa"/>
          <w:right w:w="15" w:type="dxa"/>
        </w:tblCellMar>
        <w:tblLook w:val="04A0" w:firstRow="1" w:lastRow="0" w:firstColumn="1" w:lastColumn="0" w:noHBand="0" w:noVBand="1"/>
      </w:tblPr>
      <w:tblGrid>
        <w:gridCol w:w="1497"/>
        <w:gridCol w:w="574"/>
        <w:gridCol w:w="884"/>
        <w:gridCol w:w="957"/>
        <w:gridCol w:w="641"/>
        <w:gridCol w:w="1017"/>
        <w:gridCol w:w="1091"/>
        <w:gridCol w:w="407"/>
        <w:gridCol w:w="557"/>
        <w:gridCol w:w="421"/>
        <w:gridCol w:w="964"/>
      </w:tblGrid>
      <w:tr w:rsidR="00F56E3B" w:rsidRPr="0054127C" w14:paraId="3CBF320C" w14:textId="77777777" w:rsidTr="00114C25">
        <w:tc>
          <w:tcPr>
            <w:tcW w:w="1497"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128DAB8"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Sexo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75B7F1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C2667D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869D4E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F1A139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66EBD1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1599DA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6012E1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652D55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42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2CF5D6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183ED006"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360A6BDA" w14:textId="77777777" w:rsidTr="00114C25">
        <w:tc>
          <w:tcPr>
            <w:tcW w:w="1497"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DEFD539"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GENEREAL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44D39D8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82</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54F629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186222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99%</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21DA2B0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9B2AA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65517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697640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113</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7892E0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99%</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35CCC9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C58643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2,65</w:t>
            </w:r>
          </w:p>
        </w:tc>
      </w:tr>
    </w:tbl>
    <w:p w14:paraId="48D84F0E" w14:textId="77777777" w:rsidR="00F56E3B" w:rsidRPr="00FE049B" w:rsidRDefault="00F56E3B" w:rsidP="001A2E6B">
      <w:pPr>
        <w:spacing w:line="300" w:lineRule="auto"/>
        <w:jc w:val="both"/>
        <w:rPr>
          <w:rFonts w:ascii="Arial" w:hAnsi="Arial" w:cs="Arial"/>
          <w:sz w:val="20"/>
          <w:szCs w:val="20"/>
        </w:rPr>
      </w:pPr>
    </w:p>
    <w:p w14:paraId="2D5DA327"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tramo de edades</w:t>
      </w:r>
    </w:p>
    <w:p w14:paraId="7C48EB8D"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En cuanto a la concentración de la plantilla por edad habría que señalar, en una primera instancia, el hecho de que la edad media de mujeres y de hombres se sitúa en los 38 años, lo que indica que nos encontramos ante una plantilla relativamente joven para ambos sexos, encontrándose el 32% del total de la plantilla total en los rangos que abarcan desde los 20 a los 29 años.</w:t>
      </w:r>
    </w:p>
    <w:p w14:paraId="14817F01"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46F209BA"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30% de la plantilla tienen entre 30 y 39 años, de los cuales el 84% son mujeres y el 16% hombres.</w:t>
      </w:r>
    </w:p>
    <w:p w14:paraId="4E6BFF88"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2036F1E1"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Un 20% del total de la plantilla comprende edades de entre 40 y 49 años. (89% mujeres y 11% hombres)</w:t>
      </w:r>
    </w:p>
    <w:p w14:paraId="76EA06AC" w14:textId="77777777" w:rsidR="00A44794" w:rsidRPr="00FE049B" w:rsidRDefault="00A44794" w:rsidP="001A2E6B">
      <w:pPr>
        <w:pStyle w:val="Ttulo5"/>
        <w:spacing w:before="0" w:beforeAutospacing="0" w:after="0" w:afterAutospacing="0" w:line="300" w:lineRule="auto"/>
        <w:jc w:val="both"/>
        <w:rPr>
          <w:rFonts w:ascii="Arial" w:hAnsi="Arial" w:cs="Arial"/>
          <w:b w:val="0"/>
          <w:bCs w:val="0"/>
        </w:rPr>
      </w:pPr>
    </w:p>
    <w:p w14:paraId="0B0EEEB2"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13% de la plantilla se encuentra en la franja de edad de entre 50 y 59 años. (90% mujeres y 10% hombres)</w:t>
      </w:r>
    </w:p>
    <w:p w14:paraId="56E7E007"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188A63AF"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4% de la plantilla restante tiene más de 60 años (100% mujeres).</w:t>
      </w:r>
    </w:p>
    <w:p w14:paraId="101EDCB6"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p>
    <w:p w14:paraId="0B05E512" w14:textId="77777777" w:rsidR="00F56E3B" w:rsidRDefault="00F56E3B" w:rsidP="001A2E6B">
      <w:pPr>
        <w:pStyle w:val="Ttulo5"/>
        <w:spacing w:before="0" w:beforeAutospacing="0" w:after="0" w:afterAutospacing="0" w:line="300" w:lineRule="auto"/>
        <w:jc w:val="both"/>
        <w:rPr>
          <w:rFonts w:ascii="Arial" w:hAnsi="Arial" w:cs="Arial"/>
          <w:b w:val="0"/>
          <w:bCs w:val="0"/>
          <w:sz w:val="16"/>
          <w:szCs w:val="16"/>
        </w:rPr>
      </w:pPr>
      <w:r w:rsidRPr="00FE049B">
        <w:rPr>
          <w:rFonts w:ascii="Arial" w:hAnsi="Arial" w:cs="Arial"/>
          <w:sz w:val="16"/>
          <w:szCs w:val="16"/>
        </w:rPr>
        <w:t xml:space="preserve">Índice de distribución o </w:t>
      </w:r>
      <w:proofErr w:type="gramStart"/>
      <w:r w:rsidRPr="00FE049B">
        <w:rPr>
          <w:rFonts w:ascii="Arial" w:hAnsi="Arial" w:cs="Arial"/>
          <w:sz w:val="16"/>
          <w:szCs w:val="16"/>
        </w:rPr>
        <w:t>Inter-género</w:t>
      </w:r>
      <w:proofErr w:type="gramEnd"/>
      <w:r w:rsidRPr="00FE049B">
        <w:rPr>
          <w:rFonts w:ascii="Arial" w:hAnsi="Arial" w:cs="Arial"/>
          <w:b w:val="0"/>
          <w:bCs w:val="0"/>
          <w:sz w:val="16"/>
          <w:szCs w:val="16"/>
        </w:rPr>
        <w:t xml:space="preserve"> Es el porcentaje de un sexo con relación a otro. Da información sobre las diferencias entre los sexos en una categoría. </w:t>
      </w:r>
    </w:p>
    <w:p w14:paraId="7C31AACB"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sz w:val="16"/>
          <w:szCs w:val="16"/>
        </w:rPr>
      </w:pPr>
    </w:p>
    <w:p w14:paraId="187223FC" w14:textId="77777777" w:rsidR="00F56E3B" w:rsidRDefault="00F56E3B" w:rsidP="001A2E6B">
      <w:pPr>
        <w:pStyle w:val="Ttulo5"/>
        <w:spacing w:before="0" w:beforeAutospacing="0" w:after="0" w:afterAutospacing="0" w:line="300" w:lineRule="auto"/>
        <w:jc w:val="both"/>
        <w:rPr>
          <w:rFonts w:ascii="Arial" w:hAnsi="Arial" w:cs="Arial"/>
          <w:b w:val="0"/>
          <w:bCs w:val="0"/>
          <w:sz w:val="16"/>
          <w:szCs w:val="16"/>
        </w:rPr>
      </w:pPr>
      <w:r w:rsidRPr="00FE049B">
        <w:rPr>
          <w:rFonts w:ascii="Arial" w:hAnsi="Arial" w:cs="Arial"/>
          <w:sz w:val="16"/>
          <w:szCs w:val="16"/>
        </w:rPr>
        <w:t xml:space="preserve">Índice de concentración o </w:t>
      </w:r>
      <w:proofErr w:type="spellStart"/>
      <w:r w:rsidRPr="00FE049B">
        <w:rPr>
          <w:rFonts w:ascii="Arial" w:hAnsi="Arial" w:cs="Arial"/>
          <w:sz w:val="16"/>
          <w:szCs w:val="16"/>
        </w:rPr>
        <w:t>Intrasexo</w:t>
      </w:r>
      <w:proofErr w:type="spellEnd"/>
      <w:r w:rsidRPr="00FE049B">
        <w:rPr>
          <w:rFonts w:ascii="Arial" w:hAnsi="Arial" w:cs="Arial"/>
          <w:b w:val="0"/>
          <w:bCs w:val="0"/>
          <w:sz w:val="16"/>
          <w:szCs w:val="16"/>
        </w:rPr>
        <w:t xml:space="preserve"> Es el porcentaje en el que se ve cómo se comporta una categoría con relación a su grupo sexual, toma como referencia cada sexo por separado. Da información sobre las diferencias entre los sexos en una categoría.</w:t>
      </w:r>
    </w:p>
    <w:p w14:paraId="6DDB4626"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sz w:val="16"/>
          <w:szCs w:val="16"/>
        </w:rPr>
      </w:pPr>
    </w:p>
    <w:p w14:paraId="101F0436" w14:textId="77777777" w:rsidR="00F56E3B" w:rsidRDefault="00F56E3B" w:rsidP="001A2E6B">
      <w:pPr>
        <w:pStyle w:val="Ttulo5"/>
        <w:spacing w:before="0" w:beforeAutospacing="0" w:after="0" w:afterAutospacing="0" w:line="300" w:lineRule="auto"/>
        <w:jc w:val="both"/>
        <w:rPr>
          <w:rFonts w:ascii="Arial" w:hAnsi="Arial" w:cs="Arial"/>
          <w:b w:val="0"/>
          <w:bCs w:val="0"/>
          <w:sz w:val="16"/>
          <w:szCs w:val="16"/>
        </w:rPr>
      </w:pPr>
      <w:r w:rsidRPr="00FE049B">
        <w:rPr>
          <w:rFonts w:ascii="Arial" w:hAnsi="Arial" w:cs="Arial"/>
          <w:sz w:val="16"/>
          <w:szCs w:val="16"/>
        </w:rPr>
        <w:t>Índice de feminización</w:t>
      </w:r>
      <w:r w:rsidRPr="00FE049B">
        <w:rPr>
          <w:rFonts w:ascii="Arial" w:hAnsi="Arial" w:cs="Arial"/>
          <w:b w:val="0"/>
          <w:bCs w:val="0"/>
          <w:sz w:val="16"/>
          <w:szCs w:val="16"/>
        </w:rPr>
        <w:t xml:space="preserve"> Es la representación de las mujeres con relación a los hombres en la categoría de una variable. El 1 indicaría equidad, valores por debajo de 1 apunta a una infrarrepresentación de las mujeres y valores por encima de 1 a una feminización. Cuando el valor del hombre es 0, no tenemos elemento de comparación sería un rango totalmente feminizado.</w:t>
      </w:r>
    </w:p>
    <w:p w14:paraId="10F14E62"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sz w:val="16"/>
          <w:szCs w:val="16"/>
        </w:rPr>
      </w:pPr>
    </w:p>
    <w:tbl>
      <w:tblPr>
        <w:tblW w:w="9035" w:type="dxa"/>
        <w:tblCellMar>
          <w:top w:w="15" w:type="dxa"/>
          <w:left w:w="15" w:type="dxa"/>
          <w:bottom w:w="15" w:type="dxa"/>
          <w:right w:w="15" w:type="dxa"/>
        </w:tblCellMar>
        <w:tblLook w:val="04A0" w:firstRow="1" w:lastRow="0" w:firstColumn="1" w:lastColumn="0" w:noHBand="0" w:noVBand="1"/>
      </w:tblPr>
      <w:tblGrid>
        <w:gridCol w:w="1439"/>
        <w:gridCol w:w="574"/>
        <w:gridCol w:w="884"/>
        <w:gridCol w:w="957"/>
        <w:gridCol w:w="641"/>
        <w:gridCol w:w="1017"/>
        <w:gridCol w:w="1091"/>
        <w:gridCol w:w="407"/>
        <w:gridCol w:w="557"/>
        <w:gridCol w:w="504"/>
        <w:gridCol w:w="964"/>
      </w:tblGrid>
      <w:tr w:rsidR="00FE049B" w:rsidRPr="0054127C" w14:paraId="4045D48B" w14:textId="77777777" w:rsidTr="00114C25">
        <w:tc>
          <w:tcPr>
            <w:tcW w:w="1439"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1458B303"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Edades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9D8306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5C6206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CD7189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2D64F2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2A6D11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4B08EB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45ED14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48F546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9A4E0E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3556068B"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02A19CC8"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1F7AE5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20 - 29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5E905C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78F24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65%</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96C4C8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AC0EA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5EE3C7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35%</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F91F45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D57DBB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5E95C09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20A667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40944C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1,85</w:t>
            </w:r>
          </w:p>
        </w:tc>
      </w:tr>
      <w:tr w:rsidR="00F56E3B" w:rsidRPr="0054127C" w14:paraId="707C971D"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D08677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30 - 39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67727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433BC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71%</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FC5DA2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44EF2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3B019E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5DE83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469300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62656AA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7B9027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42%</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F9FCCB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2,4</w:t>
            </w:r>
          </w:p>
        </w:tc>
      </w:tr>
      <w:tr w:rsidR="00F56E3B" w:rsidRPr="0054127C" w14:paraId="6E6A178A"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6BE143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40 - 49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51981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E9491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78%</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499E0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E54B27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250395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AB436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E8DC8C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305BCED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D1AB41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47BDA1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3,6</w:t>
            </w:r>
          </w:p>
        </w:tc>
      </w:tr>
      <w:tr w:rsidR="00F56E3B" w:rsidRPr="0054127C" w14:paraId="1E99626C"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716070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50 - 59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317DDE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12</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5A98C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48DC3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D9FDD5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8FBF7B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55B643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E20CDC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1B821FE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A0FDDD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DBEDFB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3AD2A91C"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D61952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&gt;= 60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3A339A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7E6AE2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7B2FD4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8AA9B9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41F45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EA9A8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DA8312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7872B52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39D83E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CD9CE7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E049B" w:rsidRPr="0054127C" w14:paraId="65579B2A" w14:textId="77777777" w:rsidTr="00114C25">
        <w:tc>
          <w:tcPr>
            <w:tcW w:w="1439"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3EAE7701"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61847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C78967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931D8E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85A14A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2D7B14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7B98DE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485698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D2D2F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976312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26494E8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6CE88494" w14:textId="77777777" w:rsidR="00F56E3B" w:rsidRPr="00FE049B" w:rsidRDefault="00F56E3B" w:rsidP="001A2E6B">
      <w:pPr>
        <w:spacing w:line="300" w:lineRule="auto"/>
        <w:jc w:val="both"/>
        <w:rPr>
          <w:rFonts w:ascii="Arial" w:hAnsi="Arial" w:cs="Arial"/>
          <w:sz w:val="20"/>
          <w:szCs w:val="20"/>
        </w:rPr>
      </w:pPr>
    </w:p>
    <w:p w14:paraId="2F33184E" w14:textId="77777777" w:rsidR="00F56E3B" w:rsidRPr="00FE049B" w:rsidRDefault="00F56E3B" w:rsidP="001A2E6B">
      <w:pPr>
        <w:spacing w:line="300" w:lineRule="auto"/>
        <w:jc w:val="both"/>
        <w:rPr>
          <w:rFonts w:ascii="Arial" w:hAnsi="Arial" w:cs="Arial"/>
          <w:color w:val="000000"/>
          <w:sz w:val="20"/>
          <w:szCs w:val="20"/>
        </w:rPr>
      </w:pPr>
      <w:r w:rsidRPr="00FE049B">
        <w:rPr>
          <w:rFonts w:ascii="Arial" w:hAnsi="Arial" w:cs="Arial"/>
          <w:color w:val="000000"/>
          <w:sz w:val="20"/>
          <w:szCs w:val="20"/>
        </w:rPr>
        <w:t>Todos los rangos de edad encontramos que están feminizados, donde hay un mayor número de personas de la plantilla trabajadora es en el rango de 20 a 29 años.</w:t>
      </w:r>
    </w:p>
    <w:p w14:paraId="56382973" w14:textId="77777777" w:rsidR="00F56E3B" w:rsidRPr="00FE049B" w:rsidRDefault="00F56E3B" w:rsidP="001A2E6B">
      <w:pPr>
        <w:spacing w:line="300" w:lineRule="auto"/>
        <w:jc w:val="both"/>
        <w:rPr>
          <w:rFonts w:ascii="Arial" w:hAnsi="Arial" w:cs="Arial"/>
          <w:color w:val="000000"/>
          <w:sz w:val="20"/>
          <w:szCs w:val="20"/>
        </w:rPr>
      </w:pPr>
    </w:p>
    <w:p w14:paraId="439AF4B2" w14:textId="77777777" w:rsidR="00F56E3B" w:rsidRPr="00FE049B" w:rsidRDefault="00F56E3B" w:rsidP="001A2E6B">
      <w:pPr>
        <w:pStyle w:val="NormalWeb"/>
        <w:spacing w:before="0" w:beforeAutospacing="0" w:after="0" w:afterAutospacing="0" w:line="300" w:lineRule="auto"/>
        <w:ind w:left="300"/>
        <w:rPr>
          <w:rFonts w:ascii="Arial" w:hAnsi="Arial" w:cs="Arial"/>
          <w:color w:val="000000"/>
          <w:sz w:val="20"/>
          <w:szCs w:val="20"/>
        </w:rPr>
      </w:pPr>
      <w:r w:rsidRPr="00FE049B">
        <w:rPr>
          <w:rFonts w:ascii="Arial" w:hAnsi="Arial" w:cs="Arial"/>
          <w:b/>
          <w:bCs/>
          <w:color w:val="000000"/>
          <w:sz w:val="20"/>
          <w:szCs w:val="20"/>
        </w:rPr>
        <w:t xml:space="preserve">Edad media mujeres: </w:t>
      </w:r>
      <w:r w:rsidRPr="00FE049B">
        <w:rPr>
          <w:rFonts w:ascii="Arial" w:hAnsi="Arial" w:cs="Arial"/>
          <w:color w:val="000000"/>
          <w:sz w:val="20"/>
          <w:szCs w:val="20"/>
        </w:rPr>
        <w:t>38 años.</w:t>
      </w:r>
    </w:p>
    <w:p w14:paraId="2AAA3B4A" w14:textId="77777777" w:rsidR="00F56E3B" w:rsidRPr="00FE049B" w:rsidRDefault="00F56E3B" w:rsidP="001A2E6B">
      <w:pPr>
        <w:pStyle w:val="NormalWeb"/>
        <w:spacing w:before="0" w:beforeAutospacing="0" w:after="0" w:afterAutospacing="0" w:line="300" w:lineRule="auto"/>
        <w:ind w:left="300"/>
        <w:rPr>
          <w:rFonts w:ascii="Arial" w:hAnsi="Arial" w:cs="Arial"/>
          <w:color w:val="000000"/>
          <w:sz w:val="20"/>
          <w:szCs w:val="20"/>
        </w:rPr>
      </w:pPr>
      <w:r w:rsidRPr="00FE049B">
        <w:rPr>
          <w:rFonts w:ascii="Arial" w:hAnsi="Arial" w:cs="Arial"/>
          <w:b/>
          <w:bCs/>
          <w:color w:val="000000"/>
          <w:sz w:val="20"/>
          <w:szCs w:val="20"/>
        </w:rPr>
        <w:t xml:space="preserve">Edad media hombres: </w:t>
      </w:r>
      <w:r w:rsidRPr="00FE049B">
        <w:rPr>
          <w:rFonts w:ascii="Arial" w:hAnsi="Arial" w:cs="Arial"/>
          <w:color w:val="000000"/>
          <w:sz w:val="20"/>
          <w:szCs w:val="20"/>
        </w:rPr>
        <w:t>34 años.</w:t>
      </w:r>
    </w:p>
    <w:p w14:paraId="5FB14B91" w14:textId="77777777" w:rsidR="00F56E3B" w:rsidRDefault="00F56E3B" w:rsidP="001A2E6B">
      <w:pPr>
        <w:pStyle w:val="NormalWeb"/>
        <w:spacing w:before="0" w:beforeAutospacing="0" w:after="0" w:afterAutospacing="0" w:line="300" w:lineRule="auto"/>
        <w:ind w:left="300"/>
        <w:rPr>
          <w:rFonts w:ascii="Arial" w:hAnsi="Arial" w:cs="Arial"/>
          <w:color w:val="000000"/>
          <w:sz w:val="20"/>
          <w:szCs w:val="20"/>
        </w:rPr>
      </w:pPr>
      <w:r w:rsidRPr="00FE049B">
        <w:rPr>
          <w:rFonts w:ascii="Arial" w:hAnsi="Arial" w:cs="Arial"/>
          <w:b/>
          <w:bCs/>
          <w:color w:val="000000"/>
          <w:sz w:val="20"/>
          <w:szCs w:val="20"/>
        </w:rPr>
        <w:lastRenderedPageBreak/>
        <w:t xml:space="preserve">Edad media total: </w:t>
      </w:r>
      <w:r w:rsidRPr="00FE049B">
        <w:rPr>
          <w:rFonts w:ascii="Arial" w:hAnsi="Arial" w:cs="Arial"/>
          <w:color w:val="000000"/>
          <w:sz w:val="20"/>
          <w:szCs w:val="20"/>
        </w:rPr>
        <w:t>37 años.</w:t>
      </w:r>
    </w:p>
    <w:p w14:paraId="2FACD0AB" w14:textId="77777777" w:rsidR="001A5101" w:rsidRPr="00FE049B" w:rsidRDefault="001A5101" w:rsidP="001A2E6B">
      <w:pPr>
        <w:pStyle w:val="NormalWeb"/>
        <w:spacing w:before="0" w:beforeAutospacing="0" w:after="0" w:afterAutospacing="0" w:line="300" w:lineRule="auto"/>
        <w:ind w:left="300"/>
        <w:rPr>
          <w:rFonts w:ascii="Arial" w:hAnsi="Arial" w:cs="Arial"/>
          <w:color w:val="000000"/>
          <w:sz w:val="20"/>
          <w:szCs w:val="20"/>
        </w:rPr>
      </w:pPr>
    </w:p>
    <w:p w14:paraId="13CE058B"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tipo de contrato</w:t>
      </w:r>
    </w:p>
    <w:p w14:paraId="61B75BAB"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Pasando ahora a analizar las variables relativas a las características de la plantilla en función de sus rasgos a nivel organizativo, el tipo de contrato es uno de los factores clave para el diagnóstico que nos ocupa.</w:t>
      </w:r>
    </w:p>
    <w:p w14:paraId="52449579" w14:textId="77777777" w:rsidR="00AF1E1D" w:rsidRPr="00FE049B" w:rsidRDefault="00AF1E1D" w:rsidP="001A2E6B">
      <w:pPr>
        <w:pStyle w:val="Ttulo5"/>
        <w:spacing w:before="0" w:beforeAutospacing="0" w:after="0" w:afterAutospacing="0" w:line="300" w:lineRule="auto"/>
        <w:jc w:val="both"/>
        <w:rPr>
          <w:rFonts w:ascii="Arial" w:hAnsi="Arial" w:cs="Arial"/>
          <w:b w:val="0"/>
          <w:bCs w:val="0"/>
        </w:rPr>
      </w:pPr>
    </w:p>
    <w:p w14:paraId="2C272171"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La tabla elaborada a continuación muestra que un 79% del total de la plantilla tiene modalidades contractuales de tipo indefinido (100, 109, 189, 200 y 289) de las cuales destaca la modalidad 100 con un 43% del total de la plantilla, siendo un 63% mujeres y un 37% hombres.</w:t>
      </w:r>
    </w:p>
    <w:p w14:paraId="743AC7C3"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0E0E6A45"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58% del total de la plantilla tiene modalidades contractuales temporales (402,410, 502 y 510). Siendo e l contrato tipo 402 el que más porcentaje del total de la población recoge (38%)</w:t>
      </w:r>
    </w:p>
    <w:p w14:paraId="5A0F983B"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234FEDFF"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mayor número de personas de la plantilla trabajadora tiene un contrato de duración determinada a tiempo completo. Seguidos por el contrato tipo indefinido a jornada completa, respecto a las jornadas a tiempo parcial, se observa que del total de las mujeres de la plantilla trabajadora un 35% tiene contrato a tiempo parcial, y los hombres un 22%.</w:t>
      </w:r>
    </w:p>
    <w:p w14:paraId="4C6A0BF4"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tbl>
      <w:tblPr>
        <w:tblW w:w="9175" w:type="dxa"/>
        <w:tblLayout w:type="fixed"/>
        <w:tblCellMar>
          <w:top w:w="15" w:type="dxa"/>
          <w:left w:w="15" w:type="dxa"/>
          <w:bottom w:w="15" w:type="dxa"/>
          <w:right w:w="15" w:type="dxa"/>
        </w:tblCellMar>
        <w:tblLook w:val="04A0" w:firstRow="1" w:lastRow="0" w:firstColumn="1" w:lastColumn="0" w:noHBand="0" w:noVBand="1"/>
      </w:tblPr>
      <w:tblGrid>
        <w:gridCol w:w="2642"/>
        <w:gridCol w:w="584"/>
        <w:gridCol w:w="854"/>
        <w:gridCol w:w="619"/>
        <w:gridCol w:w="641"/>
        <w:gridCol w:w="737"/>
        <w:gridCol w:w="748"/>
        <w:gridCol w:w="407"/>
        <w:gridCol w:w="510"/>
        <w:gridCol w:w="675"/>
        <w:gridCol w:w="758"/>
      </w:tblGrid>
      <w:tr w:rsidR="00F56E3B" w:rsidRPr="0054127C" w14:paraId="56F6A7FA" w14:textId="77777777" w:rsidTr="00A44794">
        <w:tc>
          <w:tcPr>
            <w:tcW w:w="2642"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1B5971F3"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Tipo de contrato </w:t>
            </w:r>
          </w:p>
        </w:tc>
        <w:tc>
          <w:tcPr>
            <w:tcW w:w="5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17536B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5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8C1EB1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619"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264C9E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FA2F9D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73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A56784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748"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25216B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23E1DC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10"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40A51E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675"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AF61F7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758"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4F2198FB"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710A17C"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F971702"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100 - Indefinido Tiempo Completo – Ordinario</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725A84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5A7E3A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63%</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4D587E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ECBD45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C9E715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56DE43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63D8661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49</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7FD0AFC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43%</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03F567E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8A0ACC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1.72</w:t>
            </w:r>
          </w:p>
        </w:tc>
      </w:tr>
      <w:tr w:rsidR="00F56E3B" w:rsidRPr="0054127C" w14:paraId="7B49B3B5"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40FFA6C"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109 - Indefinido Tiempo Completo – Fomento Contratación Indefinida/Empleo Estable Transformación Contrato Temporal</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5406DC0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63497E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AB3F6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4FF6D9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61CBE0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7B21F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276A9F1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4066CA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42853EB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CC4F72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4F65E538"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5801738"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189 - Indefinido Tiempo Completo – Transformación Contrato Temporal.</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2E07B1E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841071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1B905B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21C548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3E2C6C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DF0D26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7AC49AE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63774F7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733016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6DDA09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5BEFDF59"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3176991"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200 - Indefinido Tiempo Parcial – Ordinario</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0439997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0C085F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79%</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4E0A0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872E4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AB0CD8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BC9C84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471424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6AB706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0A739EF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0A66EA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3.67</w:t>
            </w:r>
          </w:p>
        </w:tc>
      </w:tr>
      <w:tr w:rsidR="00F56E3B" w:rsidRPr="0054127C" w14:paraId="3FCE4B13"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C583BA4"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289 - Indefinido Tiempo Parcial – Transformación Contrato Temporal.</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7FF4C2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BC4F41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DD4025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496BDA6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9A60D1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251E2C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1A75026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15EAA9D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6681E42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01AD0F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35B609BC"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822E11B"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402 - Duración Determinada Tiempo Completo – Eventual Por Circunstancias De La Producción</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1D22B46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76FCD5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62%</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724D74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B6458E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3B344C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38%</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F61416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511618F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57C826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3469942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165493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1.6</w:t>
            </w:r>
          </w:p>
        </w:tc>
      </w:tr>
      <w:tr w:rsidR="00F56E3B" w:rsidRPr="0054127C" w14:paraId="398C3AF9"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23A053D4"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410 - Duración Determinada Tiempo Completo – Interinidad</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58BCC0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C2D5DA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36F62C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32E52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30F89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61CE09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6CE07F5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7B82ADF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5F5973F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5C389D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70553217"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3BF46EF"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502 - Duración Determinada Tiempo Parcial – Eventual Por Circunstancias De La Producción</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6C112EE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A41BD0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80%</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6FD45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D71730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4561DF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6C891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379135F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58CFF4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3CDC61A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D9B0D2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0F388CF9" w14:textId="77777777" w:rsidTr="00A44794">
        <w:tc>
          <w:tcPr>
            <w:tcW w:w="2642"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F6F85C8" w14:textId="77777777" w:rsidR="00F56E3B" w:rsidRPr="00FE049B" w:rsidRDefault="00A44794" w:rsidP="001A2E6B">
            <w:pPr>
              <w:spacing w:line="300" w:lineRule="auto"/>
              <w:rPr>
                <w:rFonts w:ascii="Arial" w:hAnsi="Arial" w:cs="Arial"/>
                <w:color w:val="000000"/>
                <w:sz w:val="15"/>
                <w:szCs w:val="15"/>
              </w:rPr>
            </w:pPr>
            <w:r w:rsidRPr="00FE049B">
              <w:rPr>
                <w:rFonts w:ascii="Arial" w:hAnsi="Arial" w:cs="Arial"/>
                <w:color w:val="000000"/>
                <w:sz w:val="15"/>
                <w:szCs w:val="15"/>
              </w:rPr>
              <w:t>510 - Duración Determinada Tiempo Parcial – Interinidad</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446C130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85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1222D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72F2EA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081D387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3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40C58B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48"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8B3D2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35980B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10" w:type="dxa"/>
            <w:tcBorders>
              <w:top w:val="nil"/>
              <w:left w:val="nil"/>
              <w:bottom w:val="single" w:sz="8" w:space="0" w:color="auto"/>
              <w:right w:val="nil"/>
            </w:tcBorders>
            <w:tcMar>
              <w:top w:w="20" w:type="dxa"/>
              <w:left w:w="60" w:type="dxa"/>
              <w:bottom w:w="20" w:type="dxa"/>
              <w:right w:w="60" w:type="dxa"/>
            </w:tcMar>
            <w:vAlign w:val="center"/>
            <w:hideMark/>
          </w:tcPr>
          <w:p w14:paraId="250E33C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75" w:type="dxa"/>
            <w:tcBorders>
              <w:top w:val="nil"/>
              <w:left w:val="nil"/>
              <w:bottom w:val="single" w:sz="8" w:space="0" w:color="auto"/>
              <w:right w:val="nil"/>
            </w:tcBorders>
            <w:tcMar>
              <w:top w:w="20" w:type="dxa"/>
              <w:left w:w="60" w:type="dxa"/>
              <w:bottom w:w="20" w:type="dxa"/>
              <w:right w:w="60" w:type="dxa"/>
            </w:tcMar>
            <w:vAlign w:val="center"/>
            <w:hideMark/>
          </w:tcPr>
          <w:p w14:paraId="2CE61B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5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2C79F5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4BDEC48F" w14:textId="77777777" w:rsidTr="00A44794">
        <w:tc>
          <w:tcPr>
            <w:tcW w:w="2642"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0784E10F" w14:textId="77777777" w:rsidR="00F56E3B" w:rsidRPr="00A44794" w:rsidRDefault="00A44794" w:rsidP="00A44794">
            <w:pPr>
              <w:spacing w:line="300" w:lineRule="auto"/>
              <w:jc w:val="right"/>
              <w:rPr>
                <w:rFonts w:ascii="Arial" w:hAnsi="Arial" w:cs="Arial"/>
                <w:b/>
                <w:color w:val="000000"/>
                <w:sz w:val="15"/>
                <w:szCs w:val="15"/>
              </w:rPr>
            </w:pPr>
            <w:proofErr w:type="gramStart"/>
            <w:r w:rsidRPr="00A44794">
              <w:rPr>
                <w:rFonts w:ascii="Arial" w:hAnsi="Arial" w:cs="Arial"/>
                <w:b/>
                <w:color w:val="000000"/>
                <w:sz w:val="15"/>
                <w:szCs w:val="15"/>
              </w:rPr>
              <w:t>Total</w:t>
            </w:r>
            <w:proofErr w:type="gramEnd"/>
            <w:r w:rsidRPr="00A44794">
              <w:rPr>
                <w:rFonts w:ascii="Arial" w:hAnsi="Arial" w:cs="Arial"/>
                <w:b/>
                <w:color w:val="000000"/>
                <w:sz w:val="15"/>
                <w:szCs w:val="15"/>
              </w:rPr>
              <w:t xml:space="preserve"> General: </w:t>
            </w:r>
          </w:p>
        </w:tc>
        <w:tc>
          <w:tcPr>
            <w:tcW w:w="5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FBAC3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5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AED06E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619"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22E06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AB4E85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73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942B4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748"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F2158F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D5F4EB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10"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C5C22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75"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5A7DFB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758"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343E0F5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3C2780E2" w14:textId="77777777" w:rsidR="00F56E3B" w:rsidRPr="00FE049B" w:rsidRDefault="00F56E3B" w:rsidP="001A2E6B">
      <w:pPr>
        <w:pStyle w:val="Ttulo5"/>
        <w:spacing w:before="0" w:beforeAutospacing="0" w:after="0" w:afterAutospacing="0" w:line="300" w:lineRule="auto"/>
        <w:jc w:val="both"/>
        <w:rPr>
          <w:rFonts w:ascii="Arial" w:hAnsi="Arial" w:cs="Arial"/>
        </w:rPr>
      </w:pPr>
    </w:p>
    <w:p w14:paraId="52883D42" w14:textId="77777777" w:rsidR="00A44794" w:rsidRDefault="00A44794" w:rsidP="001A2E6B">
      <w:pPr>
        <w:pStyle w:val="Ttulo5"/>
        <w:spacing w:before="0" w:beforeAutospacing="0" w:after="0" w:afterAutospacing="0" w:line="300" w:lineRule="auto"/>
        <w:jc w:val="both"/>
        <w:rPr>
          <w:rFonts w:ascii="Arial" w:hAnsi="Arial" w:cs="Arial"/>
        </w:rPr>
      </w:pPr>
    </w:p>
    <w:p w14:paraId="4FA3010A" w14:textId="77777777" w:rsidR="00F56E3B" w:rsidRPr="00FE049B" w:rsidRDefault="00A44794" w:rsidP="001A2E6B">
      <w:pPr>
        <w:pStyle w:val="Ttulo5"/>
        <w:spacing w:before="0" w:beforeAutospacing="0" w:after="0" w:afterAutospacing="0" w:line="300" w:lineRule="auto"/>
        <w:jc w:val="both"/>
        <w:rPr>
          <w:rFonts w:ascii="Arial" w:hAnsi="Arial" w:cs="Arial"/>
        </w:rPr>
      </w:pPr>
      <w:r>
        <w:rPr>
          <w:rFonts w:ascii="Arial" w:hAnsi="Arial" w:cs="Arial"/>
        </w:rPr>
        <w:br w:type="page"/>
      </w:r>
      <w:r w:rsidR="00F56E3B" w:rsidRPr="00FE049B">
        <w:rPr>
          <w:rFonts w:ascii="Arial" w:hAnsi="Arial" w:cs="Arial"/>
        </w:rPr>
        <w:lastRenderedPageBreak/>
        <w:t>Plantilla por tipo de jornada</w:t>
      </w:r>
    </w:p>
    <w:p w14:paraId="3B6BC456"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68% de las personas trabajadoras tienen la jornada de trabajo a tiempo completo, frente al 32% de la plantilla trabajadora que tiene jornada a tiempo parcial, de las cuales el 81% son mujeres y el 19% hombres.</w:t>
      </w:r>
    </w:p>
    <w:tbl>
      <w:tblPr>
        <w:tblW w:w="8952" w:type="dxa"/>
        <w:tblLayout w:type="fixed"/>
        <w:tblCellMar>
          <w:top w:w="15" w:type="dxa"/>
          <w:left w:w="15" w:type="dxa"/>
          <w:bottom w:w="15" w:type="dxa"/>
          <w:right w:w="15" w:type="dxa"/>
        </w:tblCellMar>
        <w:tblLook w:val="04A0" w:firstRow="1" w:lastRow="0" w:firstColumn="1" w:lastColumn="0" w:noHBand="0" w:noVBand="1"/>
      </w:tblPr>
      <w:tblGrid>
        <w:gridCol w:w="1439"/>
        <w:gridCol w:w="574"/>
        <w:gridCol w:w="884"/>
        <w:gridCol w:w="957"/>
        <w:gridCol w:w="641"/>
        <w:gridCol w:w="1017"/>
        <w:gridCol w:w="1091"/>
        <w:gridCol w:w="407"/>
        <w:gridCol w:w="557"/>
        <w:gridCol w:w="421"/>
        <w:gridCol w:w="964"/>
      </w:tblGrid>
      <w:tr w:rsidR="00FE049B" w:rsidRPr="0054127C" w14:paraId="5494CF66" w14:textId="77777777" w:rsidTr="00114C25">
        <w:tc>
          <w:tcPr>
            <w:tcW w:w="1439"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3057D9B4"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Tipo de jornada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547ACA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9B7497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78A99C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B3918B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87606A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2E9731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0F1AF1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2D809B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42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4F94F9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0B6FA18A"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8C6F290"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BE5529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Tiempo completo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79E898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80FDB7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69%</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364082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F998D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0D3262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F6A74C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77%</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32102B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78</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316482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77E9189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38%</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460987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2,25</w:t>
            </w:r>
          </w:p>
        </w:tc>
      </w:tr>
      <w:tr w:rsidR="00F56E3B" w:rsidRPr="0054127C" w14:paraId="7501FAA5"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354618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Tiempo parcial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72DF1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89D42D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81%</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41995B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49120A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E9EE0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01427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7036E0F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046251A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4AE45F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62%</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622ED9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4,14</w:t>
            </w:r>
          </w:p>
        </w:tc>
      </w:tr>
      <w:tr w:rsidR="00FE049B" w:rsidRPr="0054127C" w14:paraId="7A37C3BB" w14:textId="77777777" w:rsidTr="00114C25">
        <w:tc>
          <w:tcPr>
            <w:tcW w:w="1439"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67F973A4"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57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7D6436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1E4A4A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B8E6E0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21F82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DD468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8C7555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2224C9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8E1101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2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D3387B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6CEA792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85CDE09" w14:textId="77777777" w:rsidR="00F56E3B" w:rsidRPr="00FE049B" w:rsidRDefault="00F56E3B" w:rsidP="001A2E6B">
      <w:pPr>
        <w:spacing w:line="300" w:lineRule="auto"/>
        <w:jc w:val="both"/>
        <w:rPr>
          <w:rFonts w:ascii="Arial" w:hAnsi="Arial" w:cs="Arial"/>
          <w:sz w:val="20"/>
          <w:szCs w:val="20"/>
        </w:rPr>
      </w:pPr>
    </w:p>
    <w:p w14:paraId="2DBED7E9"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antigüedad</w:t>
      </w:r>
    </w:p>
    <w:p w14:paraId="0D6DDAEB"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Si analizamos la tabla siguiente sobre distribución de la plantilla por antigüedad se observa que:</w:t>
      </w:r>
    </w:p>
    <w:p w14:paraId="4A74119B"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El 36% de la plantilla tiene una antigüedad inferior a 1 año (76% mujeres y 24% hombres), seguido del 47% del total de la plantilla con una antigüedad de entre 1 y 5 años (de los cuales el 67% son mujeres y el 33% hombres), el 9% tiene una antigüedad de entre 6 y 10 años (siendo el 100% mujeres), el 4% tiene una antigüedad comprendida entre 10 y 15 años (100% mujeres) y por último el 4% tiene una antigüedad de igual o más de 16 años (83% mujeres y 17% hombres).</w:t>
      </w:r>
    </w:p>
    <w:p w14:paraId="61D455E7" w14:textId="77777777" w:rsidR="001A2E6B" w:rsidRPr="00FE049B" w:rsidRDefault="001A2E6B" w:rsidP="001A2E6B">
      <w:pPr>
        <w:pStyle w:val="Ttulo5"/>
        <w:spacing w:before="0" w:beforeAutospacing="0" w:after="0" w:afterAutospacing="0" w:line="300" w:lineRule="auto"/>
        <w:jc w:val="both"/>
        <w:rPr>
          <w:rFonts w:ascii="Arial" w:hAnsi="Arial" w:cs="Arial"/>
          <w:b w:val="0"/>
          <w:bCs w:val="0"/>
        </w:rPr>
      </w:pPr>
    </w:p>
    <w:tbl>
      <w:tblPr>
        <w:tblW w:w="9034" w:type="dxa"/>
        <w:tblCellMar>
          <w:top w:w="15" w:type="dxa"/>
          <w:left w:w="15" w:type="dxa"/>
          <w:bottom w:w="15" w:type="dxa"/>
          <w:right w:w="15" w:type="dxa"/>
        </w:tblCellMar>
        <w:tblLook w:val="04A0" w:firstRow="1" w:lastRow="0" w:firstColumn="1" w:lastColumn="0" w:noHBand="0" w:noVBand="1"/>
      </w:tblPr>
      <w:tblGrid>
        <w:gridCol w:w="1438"/>
        <w:gridCol w:w="574"/>
        <w:gridCol w:w="884"/>
        <w:gridCol w:w="957"/>
        <w:gridCol w:w="641"/>
        <w:gridCol w:w="1017"/>
        <w:gridCol w:w="1091"/>
        <w:gridCol w:w="407"/>
        <w:gridCol w:w="557"/>
        <w:gridCol w:w="504"/>
        <w:gridCol w:w="964"/>
      </w:tblGrid>
      <w:tr w:rsidR="00FE049B" w:rsidRPr="0054127C" w14:paraId="46C84942" w14:textId="77777777" w:rsidTr="00114C25">
        <w:tc>
          <w:tcPr>
            <w:tcW w:w="1438"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29F05CA8"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Antigüedad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51F556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E1CF98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89CD1E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32E924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CAE2FB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16A5B3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83A736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569D3C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7EECE0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0F623CEF"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AAF7CEB" w14:textId="77777777" w:rsidTr="00114C25">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CAF37C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&lt; 1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8FC909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C44820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76%</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B3DC3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B90471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903E1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4E507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16EDB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41</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54F52D9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CE2A2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52%</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D8DF9A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3,1</w:t>
            </w:r>
          </w:p>
        </w:tc>
      </w:tr>
      <w:tr w:rsidR="00F56E3B" w:rsidRPr="0054127C" w14:paraId="203D2E18" w14:textId="77777777" w:rsidTr="00114C25">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95829F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1 - 5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64E1C4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DA0AB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7E7401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D93E6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DFF161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DFF5C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89711C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54</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46914D0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F4470D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FAAA30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w:t>
            </w:r>
          </w:p>
        </w:tc>
      </w:tr>
      <w:tr w:rsidR="00F56E3B" w:rsidRPr="0054127C" w14:paraId="5AE69584" w14:textId="77777777" w:rsidTr="00114C25">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61E0D6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6 - 10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9F6367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5933BB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C6754F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33468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CA7E94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0AC764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34332F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140717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F2B719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0B13FB9"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6AFD587B" w14:textId="77777777" w:rsidTr="00114C25">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B02C5C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10 - 15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46AB2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C44E8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AA729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9F6AA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6EBD33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012044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E39D1F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1B39760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670FA7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744F1C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5CA53146" w14:textId="77777777" w:rsidTr="00114C25">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4384F1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&gt;=16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F3DCD5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0FB42B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23C5F7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1266B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A05A44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57C16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46C9DA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05E83A6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915402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F4A337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E049B" w:rsidRPr="0054127C" w14:paraId="447A8F0D" w14:textId="77777777" w:rsidTr="00114C25">
        <w:tc>
          <w:tcPr>
            <w:tcW w:w="1438"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48602A90"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C4DB1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BADB6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24D29F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55059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674290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156AFF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5A92F9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69432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E6F1A4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0750DEA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2CCEAC28" w14:textId="77777777" w:rsidR="00F56E3B" w:rsidRPr="00FE049B" w:rsidRDefault="00F56E3B" w:rsidP="001A2E6B">
      <w:pPr>
        <w:spacing w:line="300" w:lineRule="auto"/>
        <w:jc w:val="both"/>
        <w:rPr>
          <w:rFonts w:ascii="Arial" w:hAnsi="Arial" w:cs="Arial"/>
          <w:sz w:val="20"/>
          <w:szCs w:val="20"/>
        </w:rPr>
      </w:pPr>
    </w:p>
    <w:p w14:paraId="0FAF4A7C"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centros de trabajo</w:t>
      </w:r>
    </w:p>
    <w:p w14:paraId="52C92341"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El 100% del total de la plantilla realiza su trabajo en el centro de Las Palmas de Gran Canaria, ya que es el único existente.</w:t>
      </w:r>
    </w:p>
    <w:tbl>
      <w:tblPr>
        <w:tblW w:w="9154" w:type="dxa"/>
        <w:tblLook w:val="04A0" w:firstRow="1" w:lastRow="0" w:firstColumn="1" w:lastColumn="0" w:noHBand="0" w:noVBand="1"/>
      </w:tblPr>
      <w:tblGrid>
        <w:gridCol w:w="2301"/>
        <w:gridCol w:w="574"/>
        <w:gridCol w:w="754"/>
        <w:gridCol w:w="824"/>
        <w:gridCol w:w="641"/>
        <w:gridCol w:w="887"/>
        <w:gridCol w:w="940"/>
        <w:gridCol w:w="407"/>
        <w:gridCol w:w="535"/>
        <w:gridCol w:w="619"/>
        <w:gridCol w:w="672"/>
      </w:tblGrid>
      <w:tr w:rsidR="00F56E3B" w:rsidRPr="0054127C" w14:paraId="01F190AB" w14:textId="77777777" w:rsidTr="00114C25">
        <w:tc>
          <w:tcPr>
            <w:tcW w:w="2301"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95A54E6"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Centro de trabajo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977BEB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1DB5C8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77A554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B27612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0C6405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09F7ED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1D2806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3940DD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619"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1E4A99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672"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1C4AF04E"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C7CAA30" w14:textId="77777777" w:rsidTr="00114C25">
        <w:tc>
          <w:tcPr>
            <w:tcW w:w="2301"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2B47A9A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Las Palmas </w:t>
            </w:r>
            <w:r w:rsidR="00661D16">
              <w:rPr>
                <w:rFonts w:ascii="Arial" w:hAnsi="Arial" w:cs="Arial"/>
                <w:color w:val="000000"/>
                <w:sz w:val="15"/>
                <w:szCs w:val="15"/>
              </w:rPr>
              <w:t>de</w:t>
            </w:r>
            <w:r w:rsidRPr="00FE049B">
              <w:rPr>
                <w:rFonts w:ascii="Arial" w:hAnsi="Arial" w:cs="Arial"/>
                <w:color w:val="000000"/>
                <w:sz w:val="15"/>
                <w:szCs w:val="15"/>
              </w:rPr>
              <w:t xml:space="preserve"> Gran Canaria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744CBC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54A8D2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815CE6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79B6E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0F689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CFAB52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9059A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70027A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nil"/>
            </w:tcBorders>
            <w:tcMar>
              <w:top w:w="20" w:type="dxa"/>
              <w:left w:w="60" w:type="dxa"/>
              <w:bottom w:w="20" w:type="dxa"/>
              <w:right w:w="60" w:type="dxa"/>
            </w:tcMar>
            <w:vAlign w:val="center"/>
            <w:hideMark/>
          </w:tcPr>
          <w:p w14:paraId="7BFEC04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72"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72473D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r w:rsidR="00F56E3B" w:rsidRPr="0054127C" w14:paraId="31E5801B" w14:textId="77777777" w:rsidTr="00114C25">
        <w:tc>
          <w:tcPr>
            <w:tcW w:w="2301"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6599DE5C"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AF450F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9D373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00A24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01C46C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7D4BA7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702C7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0A3599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5B0C02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8C9AC1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72"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5BDC6A4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C7057A3" w14:textId="77777777" w:rsidR="00F56E3B" w:rsidRPr="00FE049B" w:rsidRDefault="00F56E3B" w:rsidP="001A2E6B">
      <w:pPr>
        <w:pStyle w:val="Ttulo5"/>
        <w:spacing w:before="0" w:beforeAutospacing="0" w:after="0" w:afterAutospacing="0" w:line="300" w:lineRule="auto"/>
        <w:jc w:val="both"/>
        <w:rPr>
          <w:rFonts w:ascii="Arial" w:hAnsi="Arial" w:cs="Arial"/>
        </w:rPr>
      </w:pPr>
    </w:p>
    <w:p w14:paraId="0CDEDB2A"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áreas</w:t>
      </w:r>
    </w:p>
    <w:p w14:paraId="5C8A90A8"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 xml:space="preserve">Las áreas de la empresa quedan divididas en 4: </w:t>
      </w:r>
    </w:p>
    <w:p w14:paraId="4ADC51ED"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Administrativa, a la que pertenece el 2% de las personas trabajadoras de las cuales el 100% son mujeres (2); Dirección, con un 4 % de la plantilla siendo el 75% mujeres y el 25% hombres; Servicios generales, con un 14% de la plantilla siendo el 88% mujeres y el 6% hombres; y, Socioeducativa, con un 81% de la plantilla, siendo el 77% mujeres y el 30% hombres.</w:t>
      </w:r>
    </w:p>
    <w:p w14:paraId="013FC339" w14:textId="77777777" w:rsidR="00F56E3B" w:rsidRPr="00FE049B" w:rsidRDefault="00F56E3B" w:rsidP="001A2E6B">
      <w:pPr>
        <w:pStyle w:val="Ttulo5"/>
        <w:spacing w:before="0" w:beforeAutospacing="0" w:after="0" w:afterAutospacing="0" w:line="300" w:lineRule="auto"/>
        <w:jc w:val="both"/>
        <w:rPr>
          <w:rFonts w:ascii="Arial" w:hAnsi="Arial" w:cs="Arial"/>
        </w:rPr>
      </w:pPr>
    </w:p>
    <w:tbl>
      <w:tblPr>
        <w:tblW w:w="9061" w:type="dxa"/>
        <w:tblLayout w:type="fixed"/>
        <w:tblCellMar>
          <w:top w:w="15" w:type="dxa"/>
          <w:left w:w="15" w:type="dxa"/>
          <w:bottom w:w="15" w:type="dxa"/>
          <w:right w:w="15" w:type="dxa"/>
        </w:tblCellMar>
        <w:tblLook w:val="04A0" w:firstRow="1" w:lastRow="0" w:firstColumn="1" w:lastColumn="0" w:noHBand="0" w:noVBand="1"/>
      </w:tblPr>
      <w:tblGrid>
        <w:gridCol w:w="1465"/>
        <w:gridCol w:w="574"/>
        <w:gridCol w:w="884"/>
        <w:gridCol w:w="957"/>
        <w:gridCol w:w="641"/>
        <w:gridCol w:w="1017"/>
        <w:gridCol w:w="1091"/>
        <w:gridCol w:w="407"/>
        <w:gridCol w:w="557"/>
        <w:gridCol w:w="504"/>
        <w:gridCol w:w="964"/>
      </w:tblGrid>
      <w:tr w:rsidR="00FE049B" w:rsidRPr="0054127C" w14:paraId="1009B64D" w14:textId="77777777" w:rsidTr="00114C25">
        <w:tc>
          <w:tcPr>
            <w:tcW w:w="1465"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631182F"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Áreas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479789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31378E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D1221C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BA6A81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38B10E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91487F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3B1205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D319A7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50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300B02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6C72ED62"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2180AF49" w14:textId="77777777" w:rsidTr="00114C25">
        <w:tc>
          <w:tcPr>
            <w:tcW w:w="1465"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FA3587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Administrativa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188521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667B5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3AC54B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53B95D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9EF9E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895604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059C25E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526767D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640750C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7B40DC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0EB54837" w14:textId="77777777" w:rsidTr="00114C25">
        <w:tc>
          <w:tcPr>
            <w:tcW w:w="1465"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0D134E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Dirección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4E729E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340692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90EC0E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60B3F8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891D1B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D2692D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7BDB777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2D83607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241839F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0740A2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56E3B" w:rsidRPr="0054127C" w14:paraId="06B5474D" w14:textId="77777777" w:rsidTr="00114C25">
        <w:tc>
          <w:tcPr>
            <w:tcW w:w="1465"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BA0309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Servicios generales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B75A7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B9CBA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88%</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6BCF18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398B1F3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93A34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8F984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575918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1003DE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7F7D09B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AEA39B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7</w:t>
            </w:r>
          </w:p>
        </w:tc>
      </w:tr>
      <w:tr w:rsidR="00F56E3B" w:rsidRPr="0054127C" w14:paraId="08F97598" w14:textId="77777777" w:rsidTr="00114C25">
        <w:tc>
          <w:tcPr>
            <w:tcW w:w="1465"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37D076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Socioeducativa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1E91B74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7304B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2D4DB0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77%</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AE2B26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5E392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685A94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60BB30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92</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084745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81%</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3148B5B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D71273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2,29</w:t>
            </w:r>
          </w:p>
        </w:tc>
      </w:tr>
      <w:tr w:rsidR="00FE049B" w:rsidRPr="0054127C" w14:paraId="3721C292" w14:textId="77777777" w:rsidTr="00114C25">
        <w:tc>
          <w:tcPr>
            <w:tcW w:w="1465"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6521062F"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57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EF71B3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8DC7E5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DE7127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4BC30A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2A447B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35F524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AE352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DD6EB1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50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904BD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45D929B4"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25322F43" w14:textId="77777777" w:rsidR="00F56E3B" w:rsidRPr="00FE049B" w:rsidRDefault="00F56E3B" w:rsidP="001A2E6B">
      <w:pPr>
        <w:spacing w:line="300" w:lineRule="auto"/>
        <w:jc w:val="both"/>
        <w:rPr>
          <w:rFonts w:ascii="Arial" w:hAnsi="Arial" w:cs="Arial"/>
          <w:sz w:val="20"/>
          <w:szCs w:val="20"/>
        </w:rPr>
      </w:pPr>
    </w:p>
    <w:p w14:paraId="114BD71D"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lastRenderedPageBreak/>
        <w:t>Plantilla por departamentos</w:t>
      </w:r>
    </w:p>
    <w:p w14:paraId="258828BC"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 xml:space="preserve">Pasando a analizar la plantilla por departamentos, nos encontramos con los 8 departamentos que integran a Asociación </w:t>
      </w:r>
      <w:r w:rsidR="00661D16">
        <w:rPr>
          <w:rFonts w:ascii="Arial" w:hAnsi="Arial" w:cs="Arial"/>
          <w:b w:val="0"/>
          <w:bCs w:val="0"/>
        </w:rPr>
        <w:t>de</w:t>
      </w:r>
      <w:r w:rsidRPr="00FE049B">
        <w:rPr>
          <w:rFonts w:ascii="Arial" w:hAnsi="Arial" w:cs="Arial"/>
          <w:b w:val="0"/>
          <w:bCs w:val="0"/>
        </w:rPr>
        <w:t xml:space="preserve"> </w:t>
      </w:r>
      <w:r w:rsidR="00661D16">
        <w:rPr>
          <w:rFonts w:ascii="Arial" w:hAnsi="Arial" w:cs="Arial"/>
          <w:b w:val="0"/>
          <w:bCs w:val="0"/>
        </w:rPr>
        <w:t>hogares</w:t>
      </w:r>
      <w:r w:rsidRPr="00FE049B">
        <w:rPr>
          <w:rFonts w:ascii="Arial" w:hAnsi="Arial" w:cs="Arial"/>
          <w:b w:val="0"/>
          <w:bCs w:val="0"/>
        </w:rPr>
        <w:t xml:space="preserve"> </w:t>
      </w:r>
      <w:r w:rsidR="00661D16">
        <w:rPr>
          <w:rFonts w:ascii="Arial" w:hAnsi="Arial" w:cs="Arial"/>
          <w:b w:val="0"/>
          <w:bCs w:val="0"/>
        </w:rPr>
        <w:t>para</w:t>
      </w:r>
      <w:r w:rsidRPr="00FE049B">
        <w:rPr>
          <w:rFonts w:ascii="Arial" w:hAnsi="Arial" w:cs="Arial"/>
          <w:b w:val="0"/>
          <w:bCs w:val="0"/>
        </w:rPr>
        <w:t xml:space="preserve"> </w:t>
      </w:r>
      <w:r w:rsidR="00661D16">
        <w:rPr>
          <w:rFonts w:ascii="Arial" w:hAnsi="Arial" w:cs="Arial"/>
          <w:b w:val="0"/>
          <w:bCs w:val="0"/>
        </w:rPr>
        <w:t>niñas/os</w:t>
      </w:r>
      <w:r w:rsidRPr="00FE049B">
        <w:rPr>
          <w:rFonts w:ascii="Arial" w:hAnsi="Arial" w:cs="Arial"/>
          <w:b w:val="0"/>
          <w:bCs w:val="0"/>
        </w:rPr>
        <w:t xml:space="preserve"> </w:t>
      </w:r>
      <w:r w:rsidR="00661D16">
        <w:rPr>
          <w:rFonts w:ascii="Arial" w:hAnsi="Arial" w:cs="Arial"/>
          <w:b w:val="0"/>
          <w:bCs w:val="0"/>
        </w:rPr>
        <w:t>privados</w:t>
      </w:r>
      <w:r w:rsidRPr="00FE049B">
        <w:rPr>
          <w:rFonts w:ascii="Arial" w:hAnsi="Arial" w:cs="Arial"/>
          <w:b w:val="0"/>
          <w:bCs w:val="0"/>
        </w:rPr>
        <w:t xml:space="preserve"> </w:t>
      </w:r>
      <w:r w:rsidR="00661D16">
        <w:rPr>
          <w:rFonts w:ascii="Arial" w:hAnsi="Arial" w:cs="Arial"/>
          <w:b w:val="0"/>
          <w:bCs w:val="0"/>
        </w:rPr>
        <w:t>de</w:t>
      </w:r>
      <w:r w:rsidRPr="00FE049B">
        <w:rPr>
          <w:rFonts w:ascii="Arial" w:hAnsi="Arial" w:cs="Arial"/>
          <w:b w:val="0"/>
          <w:bCs w:val="0"/>
        </w:rPr>
        <w:t xml:space="preserve"> </w:t>
      </w:r>
      <w:r w:rsidR="00661D16">
        <w:rPr>
          <w:rFonts w:ascii="Arial" w:hAnsi="Arial" w:cs="Arial"/>
          <w:b w:val="0"/>
          <w:bCs w:val="0"/>
        </w:rPr>
        <w:t>ambiente</w:t>
      </w:r>
      <w:r w:rsidRPr="00FE049B">
        <w:rPr>
          <w:rFonts w:ascii="Arial" w:hAnsi="Arial" w:cs="Arial"/>
          <w:b w:val="0"/>
          <w:bCs w:val="0"/>
        </w:rPr>
        <w:t xml:space="preserve"> </w:t>
      </w:r>
      <w:r w:rsidR="00661D16">
        <w:rPr>
          <w:rFonts w:ascii="Arial" w:hAnsi="Arial" w:cs="Arial"/>
          <w:b w:val="0"/>
          <w:bCs w:val="0"/>
        </w:rPr>
        <w:t>familiar</w:t>
      </w:r>
      <w:r w:rsidRPr="00FE049B">
        <w:rPr>
          <w:rFonts w:ascii="Arial" w:hAnsi="Arial" w:cs="Arial"/>
          <w:b w:val="0"/>
          <w:bCs w:val="0"/>
        </w:rPr>
        <w:t xml:space="preserve"> Nuevo </w:t>
      </w:r>
      <w:r w:rsidR="00661D16">
        <w:rPr>
          <w:rFonts w:ascii="Arial" w:hAnsi="Arial" w:cs="Arial"/>
          <w:b w:val="0"/>
          <w:bCs w:val="0"/>
        </w:rPr>
        <w:t>Futuro</w:t>
      </w:r>
      <w:r w:rsidRPr="00FE049B">
        <w:rPr>
          <w:rFonts w:ascii="Arial" w:hAnsi="Arial" w:cs="Arial"/>
          <w:b w:val="0"/>
          <w:bCs w:val="0"/>
        </w:rPr>
        <w:t xml:space="preserve"> Las Palmas:</w:t>
      </w:r>
    </w:p>
    <w:p w14:paraId="738F8CC9" w14:textId="77777777" w:rsidR="00F56E3B" w:rsidRPr="00FE049B" w:rsidRDefault="00F56E3B" w:rsidP="001A2E6B">
      <w:pPr>
        <w:pStyle w:val="Ttulo5"/>
        <w:numPr>
          <w:ilvl w:val="0"/>
          <w:numId w:val="29"/>
        </w:numPr>
        <w:spacing w:before="0" w:beforeAutospacing="0" w:after="0" w:afterAutospacing="0" w:line="300" w:lineRule="auto"/>
        <w:jc w:val="both"/>
        <w:rPr>
          <w:rFonts w:ascii="Arial" w:hAnsi="Arial" w:cs="Arial"/>
          <w:b w:val="0"/>
          <w:bCs w:val="0"/>
        </w:rPr>
      </w:pPr>
      <w:r w:rsidRPr="00FE049B">
        <w:rPr>
          <w:rFonts w:ascii="Arial" w:hAnsi="Arial" w:cs="Arial"/>
          <w:b w:val="0"/>
          <w:bCs w:val="0"/>
        </w:rPr>
        <w:t>El 17% del total pertenece al departamento Hogar Schamann, siendo el 79% mujeres y el 21% hombres.</w:t>
      </w:r>
    </w:p>
    <w:p w14:paraId="6518E8B6" w14:textId="77777777" w:rsidR="00F56E3B" w:rsidRPr="00FE049B" w:rsidRDefault="00F56E3B" w:rsidP="001A2E6B">
      <w:pPr>
        <w:pStyle w:val="Ttulo5"/>
        <w:numPr>
          <w:ilvl w:val="0"/>
          <w:numId w:val="29"/>
        </w:numPr>
        <w:spacing w:before="0" w:beforeAutospacing="0" w:after="0" w:afterAutospacing="0" w:line="300" w:lineRule="auto"/>
        <w:jc w:val="both"/>
        <w:rPr>
          <w:rFonts w:ascii="Arial" w:hAnsi="Arial" w:cs="Arial"/>
          <w:b w:val="0"/>
          <w:bCs w:val="0"/>
        </w:rPr>
      </w:pPr>
      <w:r w:rsidRPr="00FE049B">
        <w:rPr>
          <w:rFonts w:ascii="Arial" w:hAnsi="Arial" w:cs="Arial"/>
          <w:b w:val="0"/>
          <w:bCs w:val="0"/>
        </w:rPr>
        <w:t>El 18% del total pertenece al departamento Hogar Casablanca iii, siendo el 76% mujeres y el 24% hombres.</w:t>
      </w:r>
    </w:p>
    <w:p w14:paraId="07A48B53" w14:textId="77777777" w:rsidR="00F56E3B" w:rsidRPr="00FE049B" w:rsidRDefault="00F56E3B" w:rsidP="001A2E6B">
      <w:pPr>
        <w:pStyle w:val="Ttulo5"/>
        <w:numPr>
          <w:ilvl w:val="0"/>
          <w:numId w:val="29"/>
        </w:numPr>
        <w:spacing w:before="0" w:beforeAutospacing="0" w:after="0" w:afterAutospacing="0" w:line="300" w:lineRule="auto"/>
        <w:jc w:val="both"/>
        <w:rPr>
          <w:rFonts w:ascii="Arial" w:hAnsi="Arial" w:cs="Arial"/>
          <w:b w:val="0"/>
          <w:bCs w:val="0"/>
        </w:rPr>
      </w:pPr>
      <w:r w:rsidRPr="00FE049B">
        <w:rPr>
          <w:rFonts w:ascii="Arial" w:hAnsi="Arial" w:cs="Arial"/>
          <w:b w:val="0"/>
          <w:bCs w:val="0"/>
        </w:rPr>
        <w:t>El 16% pertenece al departamento Hogar lomo los frailes, siendo el 67% mujeres y el 21% hombres.</w:t>
      </w:r>
    </w:p>
    <w:tbl>
      <w:tblPr>
        <w:tblW w:w="8852" w:type="dxa"/>
        <w:tblCellMar>
          <w:top w:w="15" w:type="dxa"/>
          <w:left w:w="15" w:type="dxa"/>
          <w:bottom w:w="15" w:type="dxa"/>
          <w:right w:w="15" w:type="dxa"/>
        </w:tblCellMar>
        <w:tblLook w:val="04A0" w:firstRow="1" w:lastRow="0" w:firstColumn="1" w:lastColumn="0" w:noHBand="0" w:noVBand="1"/>
      </w:tblPr>
      <w:tblGrid>
        <w:gridCol w:w="1940"/>
        <w:gridCol w:w="574"/>
        <w:gridCol w:w="773"/>
        <w:gridCol w:w="826"/>
        <w:gridCol w:w="641"/>
        <w:gridCol w:w="889"/>
        <w:gridCol w:w="942"/>
        <w:gridCol w:w="407"/>
        <w:gridCol w:w="535"/>
        <w:gridCol w:w="504"/>
        <w:gridCol w:w="821"/>
      </w:tblGrid>
      <w:tr w:rsidR="00F56E3B" w:rsidRPr="0054127C" w14:paraId="7227C754" w14:textId="77777777" w:rsidTr="00114C25">
        <w:tc>
          <w:tcPr>
            <w:tcW w:w="1940"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4E81B6A2"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Departamento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14849A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D3D8B1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D0DD6E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6F97AA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BE3881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2E8233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E9B8E1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0A68FB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0E3983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0" w:type="auto"/>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2653A683"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6533D9F2"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B16D64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Aula juvenil- nuevas brisas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626554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7A355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00655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DF9505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08C5F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44692F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280632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2696DB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1A37FE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686E295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11A6B792"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13D0AB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w:t>
            </w:r>
            <w:proofErr w:type="spellStart"/>
            <w:r w:rsidRPr="00FE049B">
              <w:rPr>
                <w:rFonts w:ascii="Arial" w:hAnsi="Arial" w:cs="Arial"/>
                <w:color w:val="000000"/>
                <w:sz w:val="15"/>
                <w:szCs w:val="15"/>
              </w:rPr>
              <w:t>casablanca</w:t>
            </w:r>
            <w:proofErr w:type="spellEnd"/>
            <w:r w:rsidRPr="00FE049B">
              <w:rPr>
                <w:rFonts w:ascii="Arial" w:hAnsi="Arial" w:cs="Arial"/>
                <w:color w:val="000000"/>
                <w:sz w:val="15"/>
                <w:szCs w:val="15"/>
              </w:rPr>
              <w:t xml:space="preserve"> iii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DD17E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8EB00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A7C025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2723B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35679A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7850EB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692A50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2D0CA0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EE2CD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52%</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2DE6FDE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3,2</w:t>
            </w:r>
          </w:p>
        </w:tc>
      </w:tr>
      <w:tr w:rsidR="00F56E3B" w:rsidRPr="0054127C" w14:paraId="223826E3"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3DD282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la paterna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65AC21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2D4458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47CBBE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040DD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38C3E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643BEF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0016AF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17039E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96B10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7B6664D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2,67</w:t>
            </w:r>
          </w:p>
        </w:tc>
      </w:tr>
      <w:tr w:rsidR="00F56E3B" w:rsidRPr="0054127C" w14:paraId="0B34358F"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F38999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lomo </w:t>
            </w:r>
            <w:proofErr w:type="spellStart"/>
            <w:r w:rsidRPr="00FE049B">
              <w:rPr>
                <w:rFonts w:ascii="Arial" w:hAnsi="Arial" w:cs="Arial"/>
                <w:color w:val="000000"/>
                <w:sz w:val="15"/>
                <w:szCs w:val="15"/>
              </w:rPr>
              <w:t>apolinario</w:t>
            </w:r>
            <w:proofErr w:type="spellEnd"/>
            <w:r w:rsidRPr="00FE049B">
              <w:rPr>
                <w:rFonts w:ascii="Arial" w:hAnsi="Arial" w:cs="Arial"/>
                <w:color w:val="000000"/>
                <w:sz w:val="15"/>
                <w:szCs w:val="15"/>
              </w:rPr>
              <w:t xml:space="preserve">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685E5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3F8037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CA936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29A0A2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A836AA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EA0751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CB9ECE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3C2D84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4F0CF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354AA1F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2C2296DB"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CF7649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lomo los frailes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9DB1D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6084C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766457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984544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4A2046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68FD0B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647BD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92B6B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1BEF29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456E1B8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5353EA21"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6022BB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w:t>
            </w:r>
            <w:proofErr w:type="spellStart"/>
            <w:r w:rsidRPr="00FE049B">
              <w:rPr>
                <w:rFonts w:ascii="Arial" w:hAnsi="Arial" w:cs="Arial"/>
                <w:color w:val="000000"/>
                <w:sz w:val="15"/>
                <w:szCs w:val="15"/>
              </w:rPr>
              <w:t>schamann</w:t>
            </w:r>
            <w:proofErr w:type="spellEnd"/>
            <w:r w:rsidRPr="00FE049B">
              <w:rPr>
                <w:rFonts w:ascii="Arial" w:hAnsi="Arial" w:cs="Arial"/>
                <w:color w:val="000000"/>
                <w:sz w:val="15"/>
                <w:szCs w:val="15"/>
              </w:rPr>
              <w:t xml:space="preserve">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C541BB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1B82E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79%</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1DF70E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3FA396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1794A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52D37F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2C9FD6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A0AB16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743BE1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4CE048C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3,75</w:t>
            </w:r>
          </w:p>
        </w:tc>
      </w:tr>
      <w:tr w:rsidR="00F56E3B" w:rsidRPr="0054127C" w14:paraId="7DEB3004"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549E1E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Oficina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E6C6D0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09F870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30BD71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8471BA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AFD3D3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0218B5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1EB83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314A8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A93C49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31EA207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1,5</w:t>
            </w:r>
          </w:p>
        </w:tc>
      </w:tr>
      <w:tr w:rsidR="00F56E3B" w:rsidRPr="0054127C" w14:paraId="45D3D4F3" w14:textId="77777777" w:rsidTr="00114C25">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29E06A9" w14:textId="77777777" w:rsidR="00F56E3B" w:rsidRPr="00FE049B" w:rsidRDefault="00F56E3B" w:rsidP="001A2E6B">
            <w:pPr>
              <w:spacing w:line="300" w:lineRule="auto"/>
              <w:rPr>
                <w:rFonts w:ascii="Arial" w:hAnsi="Arial" w:cs="Arial"/>
                <w:color w:val="000000"/>
                <w:sz w:val="15"/>
                <w:szCs w:val="15"/>
              </w:rPr>
            </w:pPr>
            <w:proofErr w:type="spellStart"/>
            <w:r w:rsidRPr="00FE049B">
              <w:rPr>
                <w:rFonts w:ascii="Arial" w:hAnsi="Arial" w:cs="Arial"/>
                <w:color w:val="000000"/>
                <w:sz w:val="15"/>
                <w:szCs w:val="15"/>
              </w:rPr>
              <w:t>Vvda.c</w:t>
            </w:r>
            <w:proofErr w:type="spellEnd"/>
            <w:r w:rsidRPr="00FE049B">
              <w:rPr>
                <w:rFonts w:ascii="Arial" w:hAnsi="Arial" w:cs="Arial"/>
                <w:color w:val="000000"/>
                <w:sz w:val="15"/>
                <w:szCs w:val="15"/>
              </w:rPr>
              <w:t>/</w:t>
            </w:r>
            <w:proofErr w:type="spellStart"/>
            <w:r w:rsidRPr="00FE049B">
              <w:rPr>
                <w:rFonts w:ascii="Arial" w:hAnsi="Arial" w:cs="Arial"/>
                <w:color w:val="000000"/>
                <w:sz w:val="15"/>
                <w:szCs w:val="15"/>
              </w:rPr>
              <w:t>manuel</w:t>
            </w:r>
            <w:proofErr w:type="spellEnd"/>
            <w:r w:rsidRPr="00FE049B">
              <w:rPr>
                <w:rFonts w:ascii="Arial" w:hAnsi="Arial" w:cs="Arial"/>
                <w:color w:val="000000"/>
                <w:sz w:val="15"/>
                <w:szCs w:val="15"/>
              </w:rPr>
              <w:t xml:space="preserve"> de falla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37248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2657E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AA08DA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C67724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798A8A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68AB6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2838B6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B885C1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41BE7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0A359CF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0789A73B" w14:textId="77777777" w:rsidTr="00114C25">
        <w:tc>
          <w:tcPr>
            <w:tcW w:w="1940"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6A9D359B"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C1E78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802277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5AFB21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050750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9A732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E580D1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2FB61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0E1211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7C0621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0" w:type="auto"/>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5A804FF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6E141BF" w14:textId="77777777" w:rsidR="00F56E3B" w:rsidRPr="00FE049B" w:rsidRDefault="00F56E3B" w:rsidP="001A2E6B">
      <w:pPr>
        <w:spacing w:line="300" w:lineRule="auto"/>
        <w:jc w:val="both"/>
        <w:rPr>
          <w:rFonts w:ascii="Arial" w:hAnsi="Arial" w:cs="Arial"/>
          <w:sz w:val="20"/>
          <w:szCs w:val="20"/>
        </w:rPr>
      </w:pPr>
    </w:p>
    <w:p w14:paraId="4AA428E2"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puesto de trabajo</w:t>
      </w:r>
    </w:p>
    <w:p w14:paraId="16C1408B"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Profundizando más en el análisis, encontramos que la empresa está integrada por 9 puestos de trabajo.</w:t>
      </w:r>
    </w:p>
    <w:p w14:paraId="0ED5D131" w14:textId="77777777" w:rsidR="0093786C" w:rsidRPr="00FE049B" w:rsidRDefault="0093786C" w:rsidP="001A2E6B">
      <w:pPr>
        <w:pStyle w:val="Ttulo5"/>
        <w:spacing w:before="0" w:beforeAutospacing="0" w:after="0" w:afterAutospacing="0" w:line="300" w:lineRule="auto"/>
        <w:jc w:val="both"/>
        <w:rPr>
          <w:rFonts w:ascii="Arial" w:hAnsi="Arial" w:cs="Arial"/>
          <w:b w:val="0"/>
          <w:bCs w:val="0"/>
        </w:rPr>
      </w:pPr>
    </w:p>
    <w:p w14:paraId="3BC6FD39"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Se observa que el puesto de trabajo con mayor porcentaje, un 51%, es Auxiliar técnico educativo, siendo 58 personas la que ocupan dicho puesto de trabajo, seguido del puesto de Educador/a social con un 25%, siendo un total de 28 personas las ocupan dicho puesto.</w:t>
      </w:r>
    </w:p>
    <w:p w14:paraId="5BED44EE"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387A3468"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 xml:space="preserve">Encontramos el puesto de Aux servicios generales que ocupan un 6% del total de la platilla, es realizado por 7 personas y el puesto de Psicólogo/a es realizado por 4 personas, 4%. </w:t>
      </w:r>
    </w:p>
    <w:p w14:paraId="43393A5F" w14:textId="77777777" w:rsidR="001A5101" w:rsidRPr="00FE049B" w:rsidRDefault="001A5101" w:rsidP="001A2E6B">
      <w:pPr>
        <w:pStyle w:val="Ttulo5"/>
        <w:spacing w:before="0" w:beforeAutospacing="0" w:after="0" w:afterAutospacing="0" w:line="300" w:lineRule="auto"/>
        <w:jc w:val="both"/>
        <w:rPr>
          <w:rFonts w:ascii="Arial" w:hAnsi="Arial" w:cs="Arial"/>
          <w:b w:val="0"/>
          <w:bCs w:val="0"/>
        </w:rPr>
      </w:pPr>
    </w:p>
    <w:p w14:paraId="05811805"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Un 8% del total de la plantilla lo compone el puesto de trabajo de Cocinero, y con menos de un 1% se compone el puesto de trabajo de Oficial de mantenimiento.</w:t>
      </w:r>
    </w:p>
    <w:tbl>
      <w:tblPr>
        <w:tblW w:w="9075" w:type="dxa"/>
        <w:tblCellMar>
          <w:top w:w="15" w:type="dxa"/>
          <w:left w:w="15" w:type="dxa"/>
          <w:bottom w:w="15" w:type="dxa"/>
          <w:right w:w="15" w:type="dxa"/>
        </w:tblCellMar>
        <w:tblLook w:val="04A0" w:firstRow="1" w:lastRow="0" w:firstColumn="1" w:lastColumn="0" w:noHBand="0" w:noVBand="1"/>
      </w:tblPr>
      <w:tblGrid>
        <w:gridCol w:w="1949"/>
        <w:gridCol w:w="574"/>
        <w:gridCol w:w="767"/>
        <w:gridCol w:w="819"/>
        <w:gridCol w:w="641"/>
        <w:gridCol w:w="882"/>
        <w:gridCol w:w="935"/>
        <w:gridCol w:w="407"/>
        <w:gridCol w:w="535"/>
        <w:gridCol w:w="661"/>
        <w:gridCol w:w="905"/>
      </w:tblGrid>
      <w:tr w:rsidR="00F56E3B" w:rsidRPr="0054127C" w14:paraId="647248DF" w14:textId="77777777" w:rsidTr="001A2E6B">
        <w:tc>
          <w:tcPr>
            <w:tcW w:w="1949"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4483328F"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Puesto de trabajo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837815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46B092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94B0FB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FA76EB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54F775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4A301A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C8244F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C9CC2D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66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4ECCA9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05"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2B25CE91"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34C4D874"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F6275B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Aux. gestión administrativa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F49E99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193C52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CFEA3C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FDE28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8B9A9D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5B63BA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B1A801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2B165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0A9E029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AD627E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0BC49791"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EB09B6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Aux. servicios generales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846A04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87F7FD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71%</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E5714F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DCD4A9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7B32F1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021591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A63D73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3444F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1EAE424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42%</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E3253C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2,5</w:t>
            </w:r>
          </w:p>
        </w:tc>
      </w:tr>
      <w:tr w:rsidR="00F56E3B" w:rsidRPr="0054127C" w14:paraId="33362D9B"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FF757D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Auxiliar técnico educativo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EF1957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500DA1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CBA891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B2A9CD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CD08BD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791DB3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19305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043EE9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51%</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792579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DA522D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1,76</w:t>
            </w:r>
          </w:p>
        </w:tc>
      </w:tr>
      <w:tr w:rsidR="00F56E3B" w:rsidRPr="0054127C" w14:paraId="602A24E7"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080602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Cocinero/a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7F6D2D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303BE9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1B4DA4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22629F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D24925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F0E000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722B9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A4355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04421C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742FE7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17B5C131"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BD698C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Director/a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2B08CA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A107B2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55209A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749EF4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A6DC1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FA9E57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3D639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C5CD09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4FBBD94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48B1BC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56E3B" w:rsidRPr="0054127C" w14:paraId="3F76FD94"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2C1401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Educador/a social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AC514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5AA20D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ABB1D7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766490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A0B7EF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613584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F2F31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09574C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70AE268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72%</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408C4E9"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6</w:t>
            </w:r>
          </w:p>
        </w:tc>
      </w:tr>
      <w:tr w:rsidR="00F56E3B" w:rsidRPr="0054127C" w14:paraId="0B7D9827"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2EAF5E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Oficial de mantenimiento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AE952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41A43D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EA8450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86CD57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24516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F8AC25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4EB4A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B75998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69908E1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9A8CAE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1903ABC5"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C42D08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Psicólogo/a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A46CC5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91B1F9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098D8B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2BE1E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2B334A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FF84DE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3D253B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6E26C6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2766360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732F59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56E3B" w:rsidRPr="0054127C" w14:paraId="25DBB3E3" w14:textId="77777777" w:rsidTr="001A2E6B">
        <w:tc>
          <w:tcPr>
            <w:tcW w:w="194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CE1743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Trabajador/a social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0343F0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F6353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083580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9D5EF6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F4ED00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D8ED6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BD5929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B6638A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61" w:type="dxa"/>
            <w:tcBorders>
              <w:top w:val="nil"/>
              <w:left w:val="nil"/>
              <w:bottom w:val="single" w:sz="8" w:space="0" w:color="auto"/>
              <w:right w:val="nil"/>
            </w:tcBorders>
            <w:tcMar>
              <w:top w:w="20" w:type="dxa"/>
              <w:left w:w="60" w:type="dxa"/>
              <w:bottom w:w="20" w:type="dxa"/>
              <w:right w:w="60" w:type="dxa"/>
            </w:tcMar>
            <w:vAlign w:val="center"/>
            <w:hideMark/>
          </w:tcPr>
          <w:p w14:paraId="1B98FB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90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6FF93F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29849988" w14:textId="77777777" w:rsidTr="001A2E6B">
        <w:tc>
          <w:tcPr>
            <w:tcW w:w="1949"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7890C070" w14:textId="77777777" w:rsidR="00F56E3B" w:rsidRPr="00FE049B" w:rsidRDefault="00F56E3B" w:rsidP="00A44794">
            <w:pPr>
              <w:spacing w:line="300" w:lineRule="auto"/>
              <w:jc w:val="right"/>
              <w:rPr>
                <w:rFonts w:ascii="Arial" w:hAnsi="Arial" w:cs="Arial"/>
                <w:color w:val="000000"/>
                <w:sz w:val="15"/>
                <w:szCs w:val="15"/>
              </w:rPr>
            </w:pPr>
            <w:proofErr w:type="gramStart"/>
            <w:r w:rsidRPr="00A44794">
              <w:rPr>
                <w:rFonts w:ascii="Arial" w:hAnsi="Arial" w:cs="Arial"/>
                <w:b/>
                <w:color w:val="000000"/>
                <w:sz w:val="15"/>
                <w:szCs w:val="15"/>
              </w:rPr>
              <w:t>TOTAL</w:t>
            </w:r>
            <w:proofErr w:type="gramEnd"/>
            <w:r w:rsidRPr="00A44794">
              <w:rPr>
                <w:rFonts w:ascii="Arial" w:hAnsi="Arial" w:cs="Arial"/>
                <w:b/>
                <w:color w:val="000000"/>
                <w:sz w:val="15"/>
                <w:szCs w:val="15"/>
              </w:rPr>
              <w:t xml:space="preserve"> GENERAL</w:t>
            </w:r>
            <w:r w:rsidRPr="00FE049B">
              <w:rPr>
                <w:rFonts w:ascii="Arial" w:hAnsi="Arial" w:cs="Arial"/>
                <w:color w:val="000000"/>
                <w:sz w:val="15"/>
                <w:szCs w:val="15"/>
              </w:rPr>
              <w:t xml:space="preserve">: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43372A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4C1AAE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4C682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E83FB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860F0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9ED80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775B8A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A3925F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6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D71A1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05"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6B5B52C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5F02B113" w14:textId="77777777" w:rsidR="00F56E3B" w:rsidRPr="00FE049B" w:rsidRDefault="00F56E3B" w:rsidP="001A2E6B">
      <w:pPr>
        <w:spacing w:line="300" w:lineRule="auto"/>
        <w:jc w:val="both"/>
        <w:rPr>
          <w:rFonts w:ascii="Arial" w:hAnsi="Arial" w:cs="Arial"/>
          <w:sz w:val="20"/>
          <w:szCs w:val="20"/>
        </w:rPr>
      </w:pPr>
    </w:p>
    <w:p w14:paraId="0550085D"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lastRenderedPageBreak/>
        <w:t>Plantilla por nivel de responsabilidad</w:t>
      </w:r>
    </w:p>
    <w:p w14:paraId="6A5D7ED2"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 xml:space="preserve">Los niveles de responsabilidad en la empresa quedan divididos en 3: </w:t>
      </w:r>
    </w:p>
    <w:p w14:paraId="1FD7307B" w14:textId="77777777" w:rsidR="00F56E3B" w:rsidRPr="00FE049B" w:rsidRDefault="00F56E3B" w:rsidP="001A2E6B">
      <w:pPr>
        <w:pStyle w:val="Ttulo5"/>
        <w:numPr>
          <w:ilvl w:val="0"/>
          <w:numId w:val="30"/>
        </w:numPr>
        <w:spacing w:before="0" w:beforeAutospacing="0" w:after="0" w:afterAutospacing="0" w:line="300" w:lineRule="auto"/>
        <w:jc w:val="both"/>
        <w:rPr>
          <w:rFonts w:ascii="Arial" w:hAnsi="Arial" w:cs="Arial"/>
          <w:b w:val="0"/>
          <w:bCs w:val="0"/>
        </w:rPr>
      </w:pPr>
      <w:r w:rsidRPr="00FE049B">
        <w:rPr>
          <w:rFonts w:ascii="Arial" w:hAnsi="Arial" w:cs="Arial"/>
          <w:b w:val="0"/>
          <w:bCs w:val="0"/>
        </w:rPr>
        <w:t>Mando intermedio, con un 30 % de la plantilla (82% mujeres y 18% hombres); Plantilla, al que pertenece el 67% de las personas trabajadoras (68% mujeres y 32% hombres); y, Dirección, con un 4% de la plantilla (75% mujeres y 25% hombres)</w:t>
      </w:r>
    </w:p>
    <w:p w14:paraId="1D6BB1A2" w14:textId="77777777" w:rsidR="00F56E3B" w:rsidRPr="00FE049B" w:rsidRDefault="00F56E3B" w:rsidP="001A2E6B">
      <w:pPr>
        <w:pStyle w:val="Ttulo5"/>
        <w:numPr>
          <w:ilvl w:val="0"/>
          <w:numId w:val="30"/>
        </w:numPr>
        <w:spacing w:before="0" w:beforeAutospacing="0" w:after="0" w:afterAutospacing="0" w:line="300" w:lineRule="auto"/>
        <w:jc w:val="both"/>
        <w:rPr>
          <w:rFonts w:ascii="Arial" w:hAnsi="Arial" w:cs="Arial"/>
          <w:b w:val="0"/>
          <w:bCs w:val="0"/>
        </w:rPr>
      </w:pPr>
      <w:r w:rsidRPr="00FE049B">
        <w:rPr>
          <w:rFonts w:ascii="Arial" w:hAnsi="Arial" w:cs="Arial"/>
          <w:b w:val="0"/>
          <w:bCs w:val="0"/>
        </w:rPr>
        <w:t>Podemos identificar que los puestos de mayor responsabilidad son ocupados mayormente por mujeres.</w:t>
      </w:r>
    </w:p>
    <w:tbl>
      <w:tblPr>
        <w:tblW w:w="9057" w:type="dxa"/>
        <w:tblCellMar>
          <w:top w:w="15" w:type="dxa"/>
          <w:left w:w="15" w:type="dxa"/>
          <w:bottom w:w="15" w:type="dxa"/>
          <w:right w:w="15" w:type="dxa"/>
        </w:tblCellMar>
        <w:tblLook w:val="04A0" w:firstRow="1" w:lastRow="0" w:firstColumn="1" w:lastColumn="0" w:noHBand="0" w:noVBand="1"/>
      </w:tblPr>
      <w:tblGrid>
        <w:gridCol w:w="1544"/>
        <w:gridCol w:w="574"/>
        <w:gridCol w:w="884"/>
        <w:gridCol w:w="957"/>
        <w:gridCol w:w="641"/>
        <w:gridCol w:w="1017"/>
        <w:gridCol w:w="1091"/>
        <w:gridCol w:w="407"/>
        <w:gridCol w:w="557"/>
        <w:gridCol w:w="421"/>
        <w:gridCol w:w="964"/>
      </w:tblGrid>
      <w:tr w:rsidR="00FE049B" w:rsidRPr="0054127C" w14:paraId="2B7641DE" w14:textId="77777777" w:rsidTr="00114C25">
        <w:tc>
          <w:tcPr>
            <w:tcW w:w="1544"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478A4A40"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Nivel de responsabilidad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F4F4E2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075B39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E76782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1EC25A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B6DDF1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115857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1AE4B4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68B825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1152F3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54C1D787"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29F4EC0" w14:textId="77777777" w:rsidTr="00114C25">
        <w:tc>
          <w:tcPr>
            <w:tcW w:w="1544"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2C9A3B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Mando Intermedio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C9B451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BB5EBC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82%</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D221CA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0B164A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06FCAA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BBEADB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D1BADD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79E8A8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D974A2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00533C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4,67</w:t>
            </w:r>
          </w:p>
        </w:tc>
      </w:tr>
      <w:tr w:rsidR="00F56E3B" w:rsidRPr="0054127C" w14:paraId="70410985" w14:textId="77777777" w:rsidTr="00114C25">
        <w:tc>
          <w:tcPr>
            <w:tcW w:w="1544"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49CFB3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Plantilla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55E09D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52</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3ABE1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3EF5EA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10E128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3EA1FF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7D9D6F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B17E37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7E7CEF8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FDFA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F746B3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2,17</w:t>
            </w:r>
          </w:p>
        </w:tc>
      </w:tr>
      <w:tr w:rsidR="00F56E3B" w:rsidRPr="0054127C" w14:paraId="25D769BC" w14:textId="77777777" w:rsidTr="00114C25">
        <w:tc>
          <w:tcPr>
            <w:tcW w:w="1544"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A17218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Dirección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46E661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A4FCB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23B5E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AA248E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ED470F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6FE3E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2A014E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524FA08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3CDA85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3BF1D6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E049B" w:rsidRPr="0054127C" w14:paraId="59C5A2B0" w14:textId="77777777" w:rsidTr="00114C25">
        <w:tc>
          <w:tcPr>
            <w:tcW w:w="1544"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5400140F"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20E57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B34DC0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5E9EC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A2F7D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AF319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B1B7F1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8E777F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2F1F3B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71F2A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71A81F4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0DFF325A" w14:textId="77777777" w:rsidR="00F56E3B" w:rsidRPr="00FE049B" w:rsidRDefault="00F56E3B" w:rsidP="001A2E6B">
      <w:pPr>
        <w:spacing w:line="300" w:lineRule="auto"/>
        <w:jc w:val="both"/>
        <w:rPr>
          <w:rFonts w:ascii="Arial" w:hAnsi="Arial" w:cs="Arial"/>
          <w:sz w:val="20"/>
          <w:szCs w:val="20"/>
        </w:rPr>
      </w:pPr>
    </w:p>
    <w:p w14:paraId="123B5634" w14:textId="77777777" w:rsidR="00F56E3B" w:rsidRPr="00FE049B" w:rsidRDefault="00F56E3B" w:rsidP="001A2E6B">
      <w:pPr>
        <w:spacing w:line="300" w:lineRule="auto"/>
        <w:jc w:val="both"/>
        <w:rPr>
          <w:rFonts w:ascii="Arial" w:hAnsi="Arial" w:cs="Arial"/>
          <w:b/>
          <w:bCs/>
          <w:sz w:val="20"/>
          <w:szCs w:val="20"/>
        </w:rPr>
      </w:pPr>
      <w:r w:rsidRPr="00FE049B">
        <w:rPr>
          <w:rFonts w:ascii="Arial" w:hAnsi="Arial" w:cs="Arial"/>
          <w:b/>
          <w:bCs/>
          <w:sz w:val="20"/>
          <w:szCs w:val="20"/>
        </w:rPr>
        <w:t>PLANTILLA POR GRUPO PROFESIONAL</w:t>
      </w:r>
    </w:p>
    <w:p w14:paraId="0966C284"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El 5% de las personas trabajadoras pertenecen al Grupo profesional Subgrupo 1.A siendo el 67% mujeres y el 33% hombres. Títulos de Grado con especialización obligatoria a través de máster universitarios vinculados al desempeño de su labor profesional.</w:t>
      </w:r>
    </w:p>
    <w:p w14:paraId="4640E937" w14:textId="77777777" w:rsidR="001A5101" w:rsidRPr="00FE049B" w:rsidRDefault="001A5101" w:rsidP="001A2E6B">
      <w:pPr>
        <w:spacing w:line="300" w:lineRule="auto"/>
        <w:jc w:val="both"/>
        <w:rPr>
          <w:rFonts w:ascii="Arial" w:hAnsi="Arial" w:cs="Arial"/>
          <w:sz w:val="20"/>
          <w:szCs w:val="20"/>
        </w:rPr>
      </w:pPr>
    </w:p>
    <w:p w14:paraId="433FC3B7"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En este grupo se incluyen los profesionales que a la entrada en vigor de este convenio estén contratados y ejerciendo sus funciones como licenciados y aquellos que se les exija para el cumplimiento de sus funciones un grado más </w:t>
      </w:r>
      <w:proofErr w:type="gramStart"/>
      <w:r w:rsidRPr="00FE049B">
        <w:rPr>
          <w:rFonts w:ascii="Arial" w:hAnsi="Arial" w:cs="Arial"/>
          <w:sz w:val="20"/>
          <w:szCs w:val="20"/>
        </w:rPr>
        <w:t>master</w:t>
      </w:r>
      <w:proofErr w:type="gramEnd"/>
      <w:r w:rsidRPr="00FE049B">
        <w:rPr>
          <w:rFonts w:ascii="Arial" w:hAnsi="Arial" w:cs="Arial"/>
          <w:sz w:val="20"/>
          <w:szCs w:val="20"/>
        </w:rPr>
        <w:t>: A título orientativo podemos mencionar los puestos de: psicólogos clínicos, psiquiatras, etc.</w:t>
      </w:r>
    </w:p>
    <w:p w14:paraId="00440A11" w14:textId="77777777" w:rsidR="001A5101" w:rsidRPr="00FE049B" w:rsidRDefault="001A5101" w:rsidP="001A2E6B">
      <w:pPr>
        <w:spacing w:line="300" w:lineRule="auto"/>
        <w:jc w:val="both"/>
        <w:rPr>
          <w:rFonts w:ascii="Arial" w:hAnsi="Arial" w:cs="Arial"/>
          <w:sz w:val="20"/>
          <w:szCs w:val="20"/>
        </w:rPr>
      </w:pPr>
    </w:p>
    <w:p w14:paraId="4D42E5B2"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El Grupo Profesional II está compuesto por el 51% del total de la plantilla siendo el 64% mujeres y el 36% hombres. Personal encargado de tareas que requieran niveles medios de complejidad y autonomía; normalmente con niveles de formación altos (ciclos formativos de grado superior, bachillerato, certificados de profesionalidad de grado superior) o/y cualificación y experiencia contrastadas para el desempeño de </w:t>
      </w:r>
      <w:proofErr w:type="gramStart"/>
      <w:r w:rsidRPr="00FE049B">
        <w:rPr>
          <w:rFonts w:ascii="Arial" w:hAnsi="Arial" w:cs="Arial"/>
          <w:sz w:val="20"/>
          <w:szCs w:val="20"/>
        </w:rPr>
        <w:t>las mismas</w:t>
      </w:r>
      <w:proofErr w:type="gramEnd"/>
      <w:r w:rsidRPr="00FE049B">
        <w:rPr>
          <w:rFonts w:ascii="Arial" w:hAnsi="Arial" w:cs="Arial"/>
          <w:sz w:val="20"/>
          <w:szCs w:val="20"/>
        </w:rPr>
        <w:t>.</w:t>
      </w:r>
    </w:p>
    <w:p w14:paraId="1A72CE5C" w14:textId="77777777" w:rsidR="001A5101" w:rsidRPr="00FE049B" w:rsidRDefault="001A5101" w:rsidP="001A2E6B">
      <w:pPr>
        <w:spacing w:line="300" w:lineRule="auto"/>
        <w:jc w:val="both"/>
        <w:rPr>
          <w:rFonts w:ascii="Arial" w:hAnsi="Arial" w:cs="Arial"/>
          <w:sz w:val="20"/>
          <w:szCs w:val="20"/>
        </w:rPr>
      </w:pPr>
    </w:p>
    <w:p w14:paraId="4163687A"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El Grupo Profesional III está compuesto por el 16% del total de la plantilla siendo el 83% mujeres y el 17% hombres. Personal encargado de tareas que requiera niveles ordinarios de complejidad, responsabilidad y autonomía; normalmente con unos niveles de formación medios o básicos, no universitaria (ciclos formativos de grado medio, certificados de profesionalidad), bachillerato o/y cualificación y experiencia contrastadas para el desempeño de </w:t>
      </w:r>
      <w:proofErr w:type="gramStart"/>
      <w:r w:rsidRPr="00FE049B">
        <w:rPr>
          <w:rFonts w:ascii="Arial" w:hAnsi="Arial" w:cs="Arial"/>
          <w:sz w:val="20"/>
          <w:szCs w:val="20"/>
        </w:rPr>
        <w:t>las mismas</w:t>
      </w:r>
      <w:proofErr w:type="gramEnd"/>
      <w:r w:rsidRPr="00FE049B">
        <w:rPr>
          <w:rFonts w:ascii="Arial" w:hAnsi="Arial" w:cs="Arial"/>
          <w:sz w:val="20"/>
          <w:szCs w:val="20"/>
        </w:rPr>
        <w:t>.</w:t>
      </w:r>
    </w:p>
    <w:p w14:paraId="1DABEDFC" w14:textId="77777777" w:rsidR="001A5101" w:rsidRPr="00FE049B" w:rsidRDefault="001A5101" w:rsidP="001A2E6B">
      <w:pPr>
        <w:spacing w:line="300" w:lineRule="auto"/>
        <w:jc w:val="both"/>
        <w:rPr>
          <w:rFonts w:ascii="Arial" w:hAnsi="Arial" w:cs="Arial"/>
          <w:sz w:val="20"/>
          <w:szCs w:val="20"/>
        </w:rPr>
      </w:pPr>
    </w:p>
    <w:p w14:paraId="67D591F8"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El Grupo Profesional Subgrupo 1.B está compuesto por el 28% del total de la plantilla siendo el 84% mujeres y el 16% hombres. Títulos de grado. A título orientativo podemos mencionar los puestos de: Economista, Educador Social, Graduado Social, Psicólogo, Trabajador Social, médico, abogado, psicopedagogo, sociólogo, Educador (categoría a extinguir), mediador social, maestro, profesor, DUE, informático, administrador, etc.</w:t>
      </w:r>
    </w:p>
    <w:tbl>
      <w:tblPr>
        <w:tblW w:w="9020" w:type="dxa"/>
        <w:tblCellMar>
          <w:top w:w="15" w:type="dxa"/>
          <w:left w:w="15" w:type="dxa"/>
          <w:bottom w:w="15" w:type="dxa"/>
          <w:right w:w="15" w:type="dxa"/>
        </w:tblCellMar>
        <w:tblLook w:val="04A0" w:firstRow="1" w:lastRow="0" w:firstColumn="1" w:lastColumn="0" w:noHBand="0" w:noVBand="1"/>
      </w:tblPr>
      <w:tblGrid>
        <w:gridCol w:w="2307"/>
        <w:gridCol w:w="574"/>
        <w:gridCol w:w="729"/>
        <w:gridCol w:w="799"/>
        <w:gridCol w:w="641"/>
        <w:gridCol w:w="862"/>
        <w:gridCol w:w="912"/>
        <w:gridCol w:w="407"/>
        <w:gridCol w:w="533"/>
        <w:gridCol w:w="584"/>
        <w:gridCol w:w="672"/>
      </w:tblGrid>
      <w:tr w:rsidR="00F56E3B" w:rsidRPr="0054127C" w14:paraId="64DB5AB3" w14:textId="77777777" w:rsidTr="00114C25">
        <w:tc>
          <w:tcPr>
            <w:tcW w:w="2307"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74DC47E"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Grupo profesional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D77D0B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88FE0F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2B72D3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84D7E2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FEC7CD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E7E67E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264BEF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DFDFBF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5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3B8197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672"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78B57877"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6FB93F6B" w14:textId="77777777" w:rsidTr="00114C25">
        <w:tc>
          <w:tcPr>
            <w:tcW w:w="2307"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E336D6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Subgrupo </w:t>
            </w:r>
            <w:proofErr w:type="gramStart"/>
            <w:r w:rsidRPr="00FE049B">
              <w:rPr>
                <w:rFonts w:ascii="Arial" w:hAnsi="Arial" w:cs="Arial"/>
                <w:color w:val="000000"/>
                <w:sz w:val="15"/>
                <w:szCs w:val="15"/>
              </w:rPr>
              <w:t>1.A</w:t>
            </w:r>
            <w:proofErr w:type="gramEnd"/>
            <w:r w:rsidRPr="00FE049B">
              <w:rPr>
                <w:rFonts w:ascii="Arial" w:hAnsi="Arial" w:cs="Arial"/>
                <w:color w:val="000000"/>
                <w:sz w:val="15"/>
                <w:szCs w:val="15"/>
              </w:rPr>
              <w:t> </w:t>
            </w:r>
            <w:r w:rsidRPr="00FE049B">
              <w:rPr>
                <w:rFonts w:ascii="Arial" w:hAnsi="Arial" w:cs="Arial"/>
                <w:color w:val="000000"/>
                <w:sz w:val="15"/>
                <w:szCs w:val="15"/>
              </w:rPr>
              <w:t>Títulos de Grado</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5F8E33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8322D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81A4D4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413498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2F8846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2FB49E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D4E82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7F8E2D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322282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672"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0EDD96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05134F7B" w14:textId="77777777" w:rsidTr="00114C25">
        <w:tc>
          <w:tcPr>
            <w:tcW w:w="2307"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0C2DC5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Grupo II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E8BC1C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296F1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3C04F4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3AE53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1D66B9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9EB289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D804E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E476FC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51%</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55970BE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672"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EB0F0D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1.76</w:t>
            </w:r>
          </w:p>
        </w:tc>
      </w:tr>
      <w:tr w:rsidR="00F56E3B" w:rsidRPr="0054127C" w14:paraId="671C460D" w14:textId="77777777" w:rsidTr="00114C25">
        <w:tc>
          <w:tcPr>
            <w:tcW w:w="2307"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0DCD51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Grupo III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2E777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4E7C52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A841D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960FCC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8CF250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DCD691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C45A3D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6AB857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4D2CD52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-66%</w:t>
            </w:r>
          </w:p>
        </w:tc>
        <w:tc>
          <w:tcPr>
            <w:tcW w:w="672"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BFA946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w:t>
            </w:r>
          </w:p>
        </w:tc>
      </w:tr>
      <w:tr w:rsidR="00F56E3B" w:rsidRPr="0054127C" w14:paraId="5180C7A0" w14:textId="77777777" w:rsidTr="00114C25">
        <w:tc>
          <w:tcPr>
            <w:tcW w:w="2307"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2B84C9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Subgrupo </w:t>
            </w:r>
            <w:proofErr w:type="gramStart"/>
            <w:r w:rsidRPr="00FE049B">
              <w:rPr>
                <w:rFonts w:ascii="Arial" w:hAnsi="Arial" w:cs="Arial"/>
                <w:color w:val="000000"/>
                <w:sz w:val="15"/>
                <w:szCs w:val="15"/>
              </w:rPr>
              <w:t>1.B</w:t>
            </w:r>
            <w:proofErr w:type="gramEnd"/>
            <w:r w:rsidRPr="00FE049B">
              <w:rPr>
                <w:rFonts w:ascii="Arial" w:hAnsi="Arial" w:cs="Arial"/>
                <w:color w:val="000000"/>
                <w:sz w:val="15"/>
                <w:szCs w:val="15"/>
              </w:rPr>
              <w:t> </w:t>
            </w:r>
            <w:r w:rsidRPr="00FE049B">
              <w:rPr>
                <w:rFonts w:ascii="Arial" w:hAnsi="Arial" w:cs="Arial"/>
                <w:color w:val="000000"/>
                <w:sz w:val="15"/>
                <w:szCs w:val="15"/>
              </w:rPr>
              <w:t>Títulos de grado.</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36038D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D7087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10E614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FB6CE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310E8C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ABEA58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EE135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0D56E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66F3EB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672"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6A0CA6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5.4</w:t>
            </w:r>
          </w:p>
        </w:tc>
      </w:tr>
      <w:tr w:rsidR="00F56E3B" w:rsidRPr="0054127C" w14:paraId="2E1751A7" w14:textId="77777777" w:rsidTr="00114C25">
        <w:tc>
          <w:tcPr>
            <w:tcW w:w="2307"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54771D8A"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lastRenderedPageBreak/>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8B51D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7475BE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79CDA9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779FB5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DAC0C7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C667B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29A1B2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D0F97A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5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A3ACE2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72"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0D0258D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FA43ED2" w14:textId="77777777" w:rsidR="00F56E3B" w:rsidRDefault="00F56E3B" w:rsidP="001A2E6B">
      <w:pPr>
        <w:spacing w:line="300" w:lineRule="auto"/>
        <w:jc w:val="both"/>
        <w:rPr>
          <w:rFonts w:ascii="Arial" w:hAnsi="Arial" w:cs="Arial"/>
          <w:sz w:val="20"/>
          <w:szCs w:val="20"/>
        </w:rPr>
      </w:pPr>
    </w:p>
    <w:p w14:paraId="6B0ADF3E"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 xml:space="preserve">b. Proceso de selección y contratación </w:t>
      </w:r>
    </w:p>
    <w:p w14:paraId="1B234F60"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b/>
          <w:bCs/>
          <w:color w:val="000000"/>
          <w:sz w:val="15"/>
          <w:szCs w:val="15"/>
        </w:rPr>
        <w:t>Inicio del periodo anual:</w:t>
      </w:r>
      <w:r w:rsidRPr="00FE049B">
        <w:rPr>
          <w:rFonts w:ascii="Arial" w:hAnsi="Arial" w:cs="Arial"/>
          <w:sz w:val="15"/>
          <w:szCs w:val="15"/>
        </w:rPr>
        <w:t xml:space="preserve"> 2022</w:t>
      </w:r>
    </w:p>
    <w:p w14:paraId="34A8E779" w14:textId="77777777" w:rsidR="00F56E3B" w:rsidRPr="00FE049B" w:rsidRDefault="00F56E3B" w:rsidP="001A2E6B">
      <w:pPr>
        <w:spacing w:line="300" w:lineRule="auto"/>
        <w:jc w:val="both"/>
        <w:rPr>
          <w:rFonts w:ascii="Arial" w:hAnsi="Arial" w:cs="Arial"/>
          <w:sz w:val="15"/>
          <w:szCs w:val="15"/>
        </w:rPr>
      </w:pPr>
      <w:r w:rsidRPr="00FE049B">
        <w:rPr>
          <w:rFonts w:ascii="Arial" w:hAnsi="Arial" w:cs="Arial"/>
          <w:b/>
          <w:bCs/>
          <w:color w:val="000000"/>
          <w:sz w:val="15"/>
          <w:szCs w:val="15"/>
        </w:rPr>
        <w:t>Finalización del periodo anual:</w:t>
      </w:r>
      <w:r w:rsidRPr="00FE049B">
        <w:rPr>
          <w:rFonts w:ascii="Arial" w:hAnsi="Arial" w:cs="Arial"/>
          <w:sz w:val="15"/>
          <w:szCs w:val="15"/>
        </w:rPr>
        <w:t xml:space="preserve"> 2022</w:t>
      </w:r>
    </w:p>
    <w:p w14:paraId="4EC4DF61" w14:textId="77777777" w:rsidR="001A2E6B" w:rsidRDefault="001A2E6B" w:rsidP="001A2E6B">
      <w:pPr>
        <w:pStyle w:val="Ttulo5"/>
        <w:spacing w:before="0" w:beforeAutospacing="0" w:after="0" w:afterAutospacing="0" w:line="300" w:lineRule="auto"/>
        <w:jc w:val="both"/>
        <w:rPr>
          <w:rFonts w:ascii="Arial" w:hAnsi="Arial" w:cs="Arial"/>
        </w:rPr>
      </w:pPr>
    </w:p>
    <w:p w14:paraId="71BA5E95" w14:textId="77777777" w:rsidR="00F56E3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Ingresos plantilla por edad</w:t>
      </w:r>
    </w:p>
    <w:p w14:paraId="15CB6BDF" w14:textId="77777777" w:rsidR="00F56E3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Durante el 2022 se incorporaron a la empresa un total de 142 personas, siendo el 84% mujeres (119) y el 16% hombres (23). Las personas que ingresaron en la empresa se encontraban principalmente en edades comprendidas entre los 20 y 29 años con un 32% del total de las incorporaciones, seguido por un 25% con entre 30 y 39 años. El 22% comprende una edad de entre 40 y 49 años. El 21% restante tiene una edad de más de 50 años.</w:t>
      </w:r>
    </w:p>
    <w:tbl>
      <w:tblPr>
        <w:tblW w:w="8952" w:type="dxa"/>
        <w:tblLayout w:type="fixed"/>
        <w:tblCellMar>
          <w:top w:w="15" w:type="dxa"/>
          <w:left w:w="15" w:type="dxa"/>
          <w:bottom w:w="15" w:type="dxa"/>
          <w:right w:w="15" w:type="dxa"/>
        </w:tblCellMar>
        <w:tblLook w:val="04A0" w:firstRow="1" w:lastRow="0" w:firstColumn="1" w:lastColumn="0" w:noHBand="0" w:noVBand="1"/>
      </w:tblPr>
      <w:tblGrid>
        <w:gridCol w:w="1439"/>
        <w:gridCol w:w="574"/>
        <w:gridCol w:w="884"/>
        <w:gridCol w:w="957"/>
        <w:gridCol w:w="641"/>
        <w:gridCol w:w="1017"/>
        <w:gridCol w:w="1091"/>
        <w:gridCol w:w="407"/>
        <w:gridCol w:w="557"/>
        <w:gridCol w:w="421"/>
        <w:gridCol w:w="964"/>
      </w:tblGrid>
      <w:tr w:rsidR="00F56E3B" w:rsidRPr="0054127C" w14:paraId="4AFA1FDF" w14:textId="77777777" w:rsidTr="00114C25">
        <w:tc>
          <w:tcPr>
            <w:tcW w:w="1439"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37F61983"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Edades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73D85B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E3F902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78902F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E4310A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DE196A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25C636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D5F044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133A35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42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50DCCA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3D719F54"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787591C1"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8A59D5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20 - 29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049282C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3AEDFB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6C9FC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DF8CA7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C7C242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184B03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74%</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1A69B8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64CC648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10396D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625F00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1,71</w:t>
            </w:r>
          </w:p>
        </w:tc>
      </w:tr>
      <w:tr w:rsidR="00F56E3B" w:rsidRPr="0054127C" w14:paraId="6DC73E0F"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165A42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30 - 39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4358575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F1BB49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94%</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4ECEF9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20B00D5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CFC46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526A7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06F6B1E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4113B10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2B7C1A2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88%</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30479F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w:t>
            </w:r>
          </w:p>
        </w:tc>
      </w:tr>
      <w:tr w:rsidR="00F56E3B" w:rsidRPr="0054127C" w14:paraId="3C41BEED"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FA4BD0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40 - 49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3DF4D8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517769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94%</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02C888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77F1D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2A266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B391DA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59348F2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5064971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3E04677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88%</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A01A5C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14,5</w:t>
            </w:r>
          </w:p>
        </w:tc>
      </w:tr>
      <w:tr w:rsidR="00F56E3B" w:rsidRPr="0054127C" w14:paraId="7B80C6D0" w14:textId="77777777" w:rsidTr="00114C25">
        <w:tc>
          <w:tcPr>
            <w:tcW w:w="1439"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14658B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50 - 59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42C5934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0AF28B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AB9B0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0C3444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E1F86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A6D33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5A5E1DB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67A658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73A03B7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515418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13,5</w:t>
            </w:r>
          </w:p>
        </w:tc>
      </w:tr>
      <w:tr w:rsidR="00F56E3B" w:rsidRPr="0054127C" w14:paraId="12C8E0F0" w14:textId="77777777" w:rsidTr="00114C25">
        <w:tc>
          <w:tcPr>
            <w:tcW w:w="1439"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16581ECA"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57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DA1DD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119</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5B0327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38BDA0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737917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9D342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89F16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A38085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142</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2A47D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2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B61CD3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520B33A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5,17</w:t>
            </w:r>
          </w:p>
        </w:tc>
      </w:tr>
    </w:tbl>
    <w:p w14:paraId="3F6A202B" w14:textId="77777777" w:rsidR="00F56E3B" w:rsidRPr="00FE049B" w:rsidRDefault="00F56E3B" w:rsidP="001A2E6B">
      <w:pPr>
        <w:spacing w:line="300" w:lineRule="auto"/>
        <w:jc w:val="both"/>
        <w:rPr>
          <w:rFonts w:ascii="Arial" w:hAnsi="Arial" w:cs="Arial"/>
          <w:sz w:val="20"/>
          <w:szCs w:val="20"/>
        </w:rPr>
      </w:pPr>
    </w:p>
    <w:p w14:paraId="6560E850"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Ingresos plantilla por contrato de trabajo</w:t>
      </w:r>
    </w:p>
    <w:p w14:paraId="51BD24F8" w14:textId="77777777" w:rsidR="00F56E3B" w:rsidRPr="00FE049B" w:rsidRDefault="00F56E3B" w:rsidP="001A2E6B">
      <w:pPr>
        <w:pStyle w:val="Ttulo5"/>
        <w:spacing w:before="0" w:beforeAutospacing="0" w:after="0" w:afterAutospacing="0" w:line="300" w:lineRule="auto"/>
        <w:jc w:val="both"/>
        <w:rPr>
          <w:rFonts w:ascii="Arial" w:hAnsi="Arial" w:cs="Arial"/>
          <w:b w:val="0"/>
          <w:bCs w:val="0"/>
        </w:rPr>
      </w:pPr>
      <w:r w:rsidRPr="00FE049B">
        <w:rPr>
          <w:rFonts w:ascii="Arial" w:hAnsi="Arial" w:cs="Arial"/>
          <w:b w:val="0"/>
          <w:bCs w:val="0"/>
        </w:rPr>
        <w:t>Si observamos la siguiente tabla con los tipos de contrato de las incorporaciones del 2022, el 58% de los contratos son tipo 402, seguido por el 17% del total con un contrato tipo 502. El 26% restante tienen modalidades contractuales tipo 100, 189, 200, 410 y 510.</w:t>
      </w:r>
    </w:p>
    <w:tbl>
      <w:tblPr>
        <w:tblW w:w="9185" w:type="dxa"/>
        <w:tblCellMar>
          <w:top w:w="15" w:type="dxa"/>
          <w:left w:w="15" w:type="dxa"/>
          <w:bottom w:w="15" w:type="dxa"/>
          <w:right w:w="15" w:type="dxa"/>
        </w:tblCellMar>
        <w:tblLook w:val="04A0" w:firstRow="1" w:lastRow="0" w:firstColumn="1" w:lastColumn="0" w:noHBand="0" w:noVBand="1"/>
      </w:tblPr>
      <w:tblGrid>
        <w:gridCol w:w="2870"/>
        <w:gridCol w:w="584"/>
        <w:gridCol w:w="744"/>
        <w:gridCol w:w="762"/>
        <w:gridCol w:w="641"/>
        <w:gridCol w:w="761"/>
        <w:gridCol w:w="725"/>
        <w:gridCol w:w="407"/>
        <w:gridCol w:w="513"/>
        <w:gridCol w:w="558"/>
        <w:gridCol w:w="620"/>
      </w:tblGrid>
      <w:tr w:rsidR="00F56E3B" w:rsidRPr="0054127C" w14:paraId="0411A7DE" w14:textId="77777777" w:rsidTr="00114C25">
        <w:tc>
          <w:tcPr>
            <w:tcW w:w="2870"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60402B1D"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Tipo de contrato </w:t>
            </w:r>
          </w:p>
        </w:tc>
        <w:tc>
          <w:tcPr>
            <w:tcW w:w="5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8C2DC6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74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68DAE8A" w14:textId="77777777" w:rsidR="00114C25"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Mujer</w:t>
            </w:r>
          </w:p>
          <w:p w14:paraId="046D9F2E" w14:textId="77777777" w:rsidR="00F56E3B" w:rsidRPr="00FE049B" w:rsidRDefault="00F56E3B" w:rsidP="001A2E6B">
            <w:pPr>
              <w:spacing w:line="300" w:lineRule="auto"/>
              <w:jc w:val="center"/>
              <w:rPr>
                <w:rFonts w:ascii="Arial" w:hAnsi="Arial" w:cs="Arial"/>
                <w:b/>
                <w:bCs/>
                <w:color w:val="000000"/>
                <w:sz w:val="12"/>
                <w:szCs w:val="12"/>
              </w:rPr>
            </w:pP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762"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C80604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3FA895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76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D72B62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725"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4C1D15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A8845F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8F1661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558"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FE5FA6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620"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64C5671D"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22E6C86A"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461AB71"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100 - Indefinido Tiempo Completo – Ordinario</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21FAE5F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1542AD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80%</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4FD31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069BDC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3A27C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B8547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31577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9A4E64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76230F1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A066894"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1C4A4F40"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AA34B66"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189 - Indefinido Tiempo Completo – Transformación Contrato Temporal</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3590471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B034E2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8DA65D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D80E4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4CD0F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9D59B6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2B7408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B32E51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6A8B74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30CC76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651C98B4"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9CF10C2"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200 - Indefinido Tiempo Parcial – Ordinario</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47C2D06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12</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7C19E7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80%</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9E8102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6C1278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B161AB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A0BD2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2A7658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AEFA67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26D11D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F596FA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w:t>
            </w:r>
          </w:p>
        </w:tc>
      </w:tr>
      <w:tr w:rsidR="00F56E3B" w:rsidRPr="0054127C" w14:paraId="5332E128"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51B1F17"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402 - Duración Determinada Tiempo Completo – Eventual Por Circunstancias De La Producción</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4C8465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74</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E438A3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89%</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01A917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64C27A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299F0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6B8F9E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1594E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A337D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345062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-78%</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AD9738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8.22</w:t>
            </w:r>
          </w:p>
        </w:tc>
      </w:tr>
      <w:tr w:rsidR="00F56E3B" w:rsidRPr="0054127C" w14:paraId="58BA87F6"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1F49BD0"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410 - Duración Determinada Tiempo Completo – Interinidad</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000A641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9AD8A1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1964FE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E83E1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473A46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375AF7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4D8879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1D5E01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55032D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5E7CD4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20268A97"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6FED58B"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502 - Duración Determinada Tiempo Parcial – Eventual Por Circunstancias De La Producción</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7952DB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ABDE14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178430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DB01C1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83363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68471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1FDE47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43351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0FD8B64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7D5623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17B4BC20" w14:textId="77777777" w:rsidTr="00114C25">
        <w:tc>
          <w:tcPr>
            <w:tcW w:w="287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19F80D3" w14:textId="77777777" w:rsidR="00F56E3B" w:rsidRPr="00FE049B" w:rsidRDefault="00BC08ED" w:rsidP="001A2E6B">
            <w:pPr>
              <w:spacing w:line="300" w:lineRule="auto"/>
              <w:rPr>
                <w:rFonts w:ascii="Arial" w:hAnsi="Arial" w:cs="Arial"/>
                <w:color w:val="000000"/>
                <w:sz w:val="15"/>
                <w:szCs w:val="15"/>
              </w:rPr>
            </w:pPr>
            <w:r w:rsidRPr="00FE049B">
              <w:rPr>
                <w:rFonts w:ascii="Arial" w:hAnsi="Arial" w:cs="Arial"/>
                <w:color w:val="000000"/>
                <w:sz w:val="15"/>
                <w:szCs w:val="15"/>
              </w:rPr>
              <w:t>510 - Duración Determinada Tiempo Parcial – Interinidad</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5F1DDA7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74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7521F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762"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487DB1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AEDB0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761"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BAACD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40%</w:t>
            </w:r>
          </w:p>
        </w:tc>
        <w:tc>
          <w:tcPr>
            <w:tcW w:w="725"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2A8AB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BBC661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5A490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58" w:type="dxa"/>
            <w:tcBorders>
              <w:top w:val="nil"/>
              <w:left w:val="nil"/>
              <w:bottom w:val="single" w:sz="8" w:space="0" w:color="auto"/>
              <w:right w:val="nil"/>
            </w:tcBorders>
            <w:tcMar>
              <w:top w:w="20" w:type="dxa"/>
              <w:left w:w="60" w:type="dxa"/>
              <w:bottom w:w="20" w:type="dxa"/>
              <w:right w:w="60" w:type="dxa"/>
            </w:tcMar>
            <w:vAlign w:val="center"/>
            <w:hideMark/>
          </w:tcPr>
          <w:p w14:paraId="153F3E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620"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64888C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1.5</w:t>
            </w:r>
          </w:p>
        </w:tc>
      </w:tr>
      <w:tr w:rsidR="00F56E3B" w:rsidRPr="0054127C" w14:paraId="26F92024" w14:textId="77777777" w:rsidTr="00114C25">
        <w:tc>
          <w:tcPr>
            <w:tcW w:w="2870"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0BA1CC14" w14:textId="77777777" w:rsidR="00F56E3B" w:rsidRPr="00BC08ED" w:rsidRDefault="00BC08ED" w:rsidP="00BC08ED">
            <w:pPr>
              <w:spacing w:line="300" w:lineRule="auto"/>
              <w:jc w:val="right"/>
              <w:rPr>
                <w:rFonts w:ascii="Arial" w:hAnsi="Arial" w:cs="Arial"/>
                <w:b/>
                <w:color w:val="000000"/>
                <w:sz w:val="15"/>
                <w:szCs w:val="15"/>
              </w:rPr>
            </w:pPr>
            <w:proofErr w:type="gramStart"/>
            <w:r w:rsidRPr="00BC08ED">
              <w:rPr>
                <w:rFonts w:ascii="Arial" w:hAnsi="Arial" w:cs="Arial"/>
                <w:b/>
                <w:color w:val="000000"/>
                <w:sz w:val="15"/>
                <w:szCs w:val="15"/>
              </w:rPr>
              <w:t>Total</w:t>
            </w:r>
            <w:proofErr w:type="gramEnd"/>
            <w:r w:rsidRPr="00BC08ED">
              <w:rPr>
                <w:rFonts w:ascii="Arial" w:hAnsi="Arial" w:cs="Arial"/>
                <w:b/>
                <w:color w:val="000000"/>
                <w:sz w:val="15"/>
                <w:szCs w:val="15"/>
              </w:rPr>
              <w:t xml:space="preserve"> General: </w:t>
            </w:r>
          </w:p>
        </w:tc>
        <w:tc>
          <w:tcPr>
            <w:tcW w:w="5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91ED4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119</w:t>
            </w:r>
          </w:p>
        </w:tc>
        <w:tc>
          <w:tcPr>
            <w:tcW w:w="74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EC896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762"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05095B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E8D84B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76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62979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725"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034BF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2B1846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142</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F3185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558"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9C9A2C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620"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6775A2F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5.17</w:t>
            </w:r>
          </w:p>
        </w:tc>
      </w:tr>
    </w:tbl>
    <w:p w14:paraId="3E52D314" w14:textId="77777777" w:rsidR="00F56E3B" w:rsidRPr="00FE049B" w:rsidRDefault="00F56E3B" w:rsidP="001A2E6B">
      <w:pPr>
        <w:spacing w:line="300" w:lineRule="auto"/>
        <w:jc w:val="both"/>
        <w:rPr>
          <w:rFonts w:ascii="Arial" w:hAnsi="Arial" w:cs="Arial"/>
          <w:sz w:val="20"/>
          <w:szCs w:val="20"/>
        </w:rPr>
      </w:pPr>
    </w:p>
    <w:p w14:paraId="0A78837B"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Ingresos plantilla por centros de trabajo</w:t>
      </w:r>
    </w:p>
    <w:tbl>
      <w:tblPr>
        <w:tblW w:w="9154" w:type="dxa"/>
        <w:tblLook w:val="04A0" w:firstRow="1" w:lastRow="0" w:firstColumn="1" w:lastColumn="0" w:noHBand="0" w:noVBand="1"/>
      </w:tblPr>
      <w:tblGrid>
        <w:gridCol w:w="2301"/>
        <w:gridCol w:w="574"/>
        <w:gridCol w:w="754"/>
        <w:gridCol w:w="824"/>
        <w:gridCol w:w="641"/>
        <w:gridCol w:w="887"/>
        <w:gridCol w:w="940"/>
        <w:gridCol w:w="407"/>
        <w:gridCol w:w="535"/>
        <w:gridCol w:w="619"/>
        <w:gridCol w:w="672"/>
      </w:tblGrid>
      <w:tr w:rsidR="00F56E3B" w:rsidRPr="0054127C" w14:paraId="69781652" w14:textId="77777777" w:rsidTr="00114C25">
        <w:tc>
          <w:tcPr>
            <w:tcW w:w="2301"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4C58B7A9"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Centro de trabajo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28AAE2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D47ED4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B659D5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4523BC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1CCBA2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60D669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B25B08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FF3218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619"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D5A587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672"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2E00A2F3"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5FC91BEF" w14:textId="77777777" w:rsidTr="00114C25">
        <w:tc>
          <w:tcPr>
            <w:tcW w:w="2301"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EFD440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Las Palmas </w:t>
            </w:r>
            <w:r w:rsidR="00661D16">
              <w:rPr>
                <w:rFonts w:ascii="Arial" w:hAnsi="Arial" w:cs="Arial"/>
                <w:color w:val="000000"/>
                <w:sz w:val="15"/>
                <w:szCs w:val="15"/>
              </w:rPr>
              <w:t>de</w:t>
            </w:r>
            <w:r w:rsidRPr="00FE049B">
              <w:rPr>
                <w:rFonts w:ascii="Arial" w:hAnsi="Arial" w:cs="Arial"/>
                <w:color w:val="000000"/>
                <w:sz w:val="15"/>
                <w:szCs w:val="15"/>
              </w:rPr>
              <w:t xml:space="preserve"> Gran Canaria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52753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119</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0C6AD1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0EB78D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486B08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E2E491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0B7B35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267768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63B112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nil"/>
            </w:tcBorders>
            <w:tcMar>
              <w:top w:w="20" w:type="dxa"/>
              <w:left w:w="60" w:type="dxa"/>
              <w:bottom w:w="20" w:type="dxa"/>
              <w:right w:w="60" w:type="dxa"/>
            </w:tcMar>
            <w:vAlign w:val="center"/>
            <w:hideMark/>
          </w:tcPr>
          <w:p w14:paraId="030DE58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672"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72B362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5.17</w:t>
            </w:r>
          </w:p>
        </w:tc>
      </w:tr>
      <w:tr w:rsidR="00F56E3B" w:rsidRPr="0054127C" w14:paraId="2D0EB3D0" w14:textId="77777777" w:rsidTr="00114C25">
        <w:tc>
          <w:tcPr>
            <w:tcW w:w="2301"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41417F48"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8BCD6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119</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F869B2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9FAEB2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A1B212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DD4095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A7855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572479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142</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C310B4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19"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089744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672"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743EECC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5.17</w:t>
            </w:r>
          </w:p>
        </w:tc>
      </w:tr>
    </w:tbl>
    <w:p w14:paraId="2814EF7B" w14:textId="77777777" w:rsidR="00F56E3B" w:rsidRPr="00FE049B" w:rsidRDefault="00F56E3B" w:rsidP="001A2E6B">
      <w:pPr>
        <w:spacing w:line="300" w:lineRule="auto"/>
        <w:jc w:val="both"/>
        <w:rPr>
          <w:rFonts w:ascii="Arial" w:hAnsi="Arial" w:cs="Arial"/>
          <w:sz w:val="20"/>
          <w:szCs w:val="20"/>
        </w:rPr>
      </w:pPr>
    </w:p>
    <w:p w14:paraId="46340F02"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lastRenderedPageBreak/>
        <w:t xml:space="preserve">El sistema de reclutamiento que se utiliza en la empresa es de selección de lista de candidatos interna, oferta en portales de contratación (ej. </w:t>
      </w:r>
      <w:proofErr w:type="spellStart"/>
      <w:r w:rsidRPr="00FE049B">
        <w:rPr>
          <w:rFonts w:ascii="Arial" w:hAnsi="Arial" w:cs="Arial"/>
          <w:sz w:val="20"/>
          <w:szCs w:val="20"/>
        </w:rPr>
        <w:t>Linkedin</w:t>
      </w:r>
      <w:proofErr w:type="spellEnd"/>
      <w:r w:rsidRPr="00FE049B">
        <w:rPr>
          <w:rFonts w:ascii="Arial" w:hAnsi="Arial" w:cs="Arial"/>
          <w:sz w:val="20"/>
          <w:szCs w:val="20"/>
        </w:rPr>
        <w:t>, colegio de profesionales, etc.)</w:t>
      </w:r>
    </w:p>
    <w:p w14:paraId="5630AAF3" w14:textId="77777777" w:rsidR="001A5101" w:rsidRPr="00FE049B" w:rsidRDefault="001A5101" w:rsidP="001A2E6B">
      <w:pPr>
        <w:spacing w:line="300" w:lineRule="auto"/>
        <w:jc w:val="both"/>
        <w:rPr>
          <w:rFonts w:ascii="Arial" w:hAnsi="Arial" w:cs="Arial"/>
          <w:sz w:val="20"/>
          <w:szCs w:val="20"/>
        </w:rPr>
      </w:pPr>
    </w:p>
    <w:p w14:paraId="241B0359"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Para solicitar la incorporación de nuevo personal o la creación de un nuevo puesto, el director/a de los recursos residenciales solicita al área de RRHH de la entidad el / la profesional que necesita; o bien por correo electrónico, o por teléfono.</w:t>
      </w:r>
    </w:p>
    <w:p w14:paraId="3B5C235B" w14:textId="77777777" w:rsidR="001A5101" w:rsidRPr="00FE049B" w:rsidRDefault="001A5101" w:rsidP="001A2E6B">
      <w:pPr>
        <w:spacing w:line="300" w:lineRule="auto"/>
        <w:jc w:val="both"/>
        <w:rPr>
          <w:rFonts w:ascii="Arial" w:hAnsi="Arial" w:cs="Arial"/>
          <w:sz w:val="20"/>
          <w:szCs w:val="20"/>
        </w:rPr>
      </w:pPr>
    </w:p>
    <w:p w14:paraId="58C53279"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El/la director/a </w:t>
      </w:r>
      <w:proofErr w:type="gramStart"/>
      <w:r w:rsidRPr="00FE049B">
        <w:rPr>
          <w:rFonts w:ascii="Arial" w:hAnsi="Arial" w:cs="Arial"/>
          <w:sz w:val="20"/>
          <w:szCs w:val="20"/>
        </w:rPr>
        <w:t>conjuntamente con</w:t>
      </w:r>
      <w:proofErr w:type="gramEnd"/>
      <w:r w:rsidRPr="00FE049B">
        <w:rPr>
          <w:rFonts w:ascii="Arial" w:hAnsi="Arial" w:cs="Arial"/>
          <w:sz w:val="20"/>
          <w:szCs w:val="20"/>
        </w:rPr>
        <w:t xml:space="preserve"> la persona de recursos humanos son las personas que definen el perfil a contratar a partir de las necesidades del recurso (</w:t>
      </w:r>
      <w:proofErr w:type="spellStart"/>
      <w:r w:rsidRPr="00FE049B">
        <w:rPr>
          <w:rFonts w:ascii="Arial" w:hAnsi="Arial" w:cs="Arial"/>
          <w:sz w:val="20"/>
          <w:szCs w:val="20"/>
        </w:rPr>
        <w:t>ej</w:t>
      </w:r>
      <w:proofErr w:type="spellEnd"/>
      <w:r w:rsidRPr="00FE049B">
        <w:rPr>
          <w:rFonts w:ascii="Arial" w:hAnsi="Arial" w:cs="Arial"/>
          <w:sz w:val="20"/>
          <w:szCs w:val="20"/>
        </w:rPr>
        <w:t>: bajas, sustituciones, Etc…).</w:t>
      </w:r>
    </w:p>
    <w:p w14:paraId="202E32B0" w14:textId="77777777" w:rsidR="001A5101" w:rsidRPr="00FE049B" w:rsidRDefault="001A5101" w:rsidP="001A2E6B">
      <w:pPr>
        <w:spacing w:line="300" w:lineRule="auto"/>
        <w:jc w:val="both"/>
        <w:rPr>
          <w:rFonts w:ascii="Arial" w:hAnsi="Arial" w:cs="Arial"/>
          <w:sz w:val="20"/>
          <w:szCs w:val="20"/>
        </w:rPr>
      </w:pPr>
    </w:p>
    <w:p w14:paraId="275B3E8A"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En la entidad se realizan publicaciones internas de las vacantes disponibles en la empresa, el sistema que se utiliza de comunicación por correo electrónico del director/a al personal que existe en los distintos centros de trabajo (recurso residencial o centro de día).</w:t>
      </w:r>
    </w:p>
    <w:p w14:paraId="727AFB3D" w14:textId="77777777" w:rsidR="001A5101" w:rsidRPr="00FE049B" w:rsidRDefault="001A5101" w:rsidP="001A2E6B">
      <w:pPr>
        <w:spacing w:line="300" w:lineRule="auto"/>
        <w:jc w:val="both"/>
        <w:rPr>
          <w:rFonts w:ascii="Arial" w:hAnsi="Arial" w:cs="Arial"/>
          <w:sz w:val="20"/>
          <w:szCs w:val="20"/>
        </w:rPr>
      </w:pPr>
    </w:p>
    <w:p w14:paraId="73053B75"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Los métodos que se utilizan para seleccionar al personal </w:t>
      </w:r>
      <w:proofErr w:type="gramStart"/>
      <w:r w:rsidRPr="00FE049B">
        <w:rPr>
          <w:rFonts w:ascii="Arial" w:hAnsi="Arial" w:cs="Arial"/>
          <w:sz w:val="20"/>
          <w:szCs w:val="20"/>
        </w:rPr>
        <w:t>es</w:t>
      </w:r>
      <w:proofErr w:type="gramEnd"/>
      <w:r w:rsidRPr="00FE049B">
        <w:rPr>
          <w:rFonts w:ascii="Arial" w:hAnsi="Arial" w:cs="Arial"/>
          <w:sz w:val="20"/>
          <w:szCs w:val="20"/>
        </w:rPr>
        <w:t xml:space="preserve"> a través de pruebas:</w:t>
      </w:r>
    </w:p>
    <w:p w14:paraId="2AC6F1B7" w14:textId="77777777" w:rsidR="00F56E3B" w:rsidRPr="000A6D72" w:rsidRDefault="00F56E3B" w:rsidP="001A2E6B">
      <w:pPr>
        <w:pStyle w:val="Prrafodelista"/>
        <w:numPr>
          <w:ilvl w:val="0"/>
          <w:numId w:val="39"/>
        </w:numPr>
        <w:spacing w:line="300" w:lineRule="auto"/>
        <w:jc w:val="both"/>
        <w:rPr>
          <w:rFonts w:ascii="Arial" w:hAnsi="Arial" w:cs="Arial"/>
          <w:sz w:val="20"/>
          <w:szCs w:val="20"/>
        </w:rPr>
      </w:pPr>
      <w:r w:rsidRPr="000A6D72">
        <w:rPr>
          <w:rFonts w:ascii="Arial" w:hAnsi="Arial" w:cs="Arial"/>
          <w:sz w:val="20"/>
          <w:szCs w:val="20"/>
        </w:rPr>
        <w:t>Ficha inicial de selección (Eliminatorio)</w:t>
      </w:r>
    </w:p>
    <w:p w14:paraId="2D33B6D9" w14:textId="77777777" w:rsidR="00F56E3B" w:rsidRPr="000A6D72" w:rsidRDefault="00F56E3B" w:rsidP="001A2E6B">
      <w:pPr>
        <w:pStyle w:val="Prrafodelista"/>
        <w:numPr>
          <w:ilvl w:val="0"/>
          <w:numId w:val="39"/>
        </w:numPr>
        <w:spacing w:line="300" w:lineRule="auto"/>
        <w:jc w:val="both"/>
        <w:rPr>
          <w:rFonts w:ascii="Arial" w:hAnsi="Arial" w:cs="Arial"/>
          <w:sz w:val="20"/>
          <w:szCs w:val="20"/>
        </w:rPr>
      </w:pPr>
      <w:r w:rsidRPr="000A6D72">
        <w:rPr>
          <w:rFonts w:ascii="Arial" w:hAnsi="Arial" w:cs="Arial"/>
          <w:sz w:val="20"/>
          <w:szCs w:val="20"/>
        </w:rPr>
        <w:t>Test de funciones, según rol (Eliminatorio)</w:t>
      </w:r>
    </w:p>
    <w:p w14:paraId="33FA739B" w14:textId="77777777" w:rsidR="00F56E3B" w:rsidRPr="000A6D72" w:rsidRDefault="00F56E3B" w:rsidP="001A2E6B">
      <w:pPr>
        <w:pStyle w:val="Prrafodelista"/>
        <w:numPr>
          <w:ilvl w:val="0"/>
          <w:numId w:val="39"/>
        </w:numPr>
        <w:spacing w:line="300" w:lineRule="auto"/>
        <w:jc w:val="both"/>
        <w:rPr>
          <w:rFonts w:ascii="Arial" w:hAnsi="Arial" w:cs="Arial"/>
          <w:sz w:val="20"/>
          <w:szCs w:val="20"/>
        </w:rPr>
      </w:pPr>
      <w:r w:rsidRPr="000A6D72">
        <w:rPr>
          <w:rFonts w:ascii="Arial" w:hAnsi="Arial" w:cs="Arial"/>
          <w:sz w:val="20"/>
          <w:szCs w:val="20"/>
        </w:rPr>
        <w:t>Entrevista personal (Eliminatorio)</w:t>
      </w:r>
    </w:p>
    <w:p w14:paraId="2A31D3CE" w14:textId="77777777" w:rsidR="001A5101" w:rsidRDefault="001A5101" w:rsidP="001A2E6B">
      <w:pPr>
        <w:spacing w:line="300" w:lineRule="auto"/>
        <w:jc w:val="both"/>
        <w:rPr>
          <w:rFonts w:ascii="Arial" w:hAnsi="Arial" w:cs="Arial"/>
          <w:sz w:val="20"/>
          <w:szCs w:val="20"/>
        </w:rPr>
      </w:pPr>
    </w:p>
    <w:p w14:paraId="54975F26"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Intervienen varias personas en el proceso dependiendo de la fase en que este se encuentre:</w:t>
      </w:r>
    </w:p>
    <w:p w14:paraId="4E2A226D"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 xml:space="preserve">1ª FASE: Selección de candidato: Responsable de RRHH y </w:t>
      </w:r>
      <w:proofErr w:type="gramStart"/>
      <w:r w:rsidRPr="00FE049B">
        <w:rPr>
          <w:rFonts w:ascii="Arial" w:hAnsi="Arial" w:cs="Arial"/>
          <w:sz w:val="20"/>
          <w:szCs w:val="20"/>
        </w:rPr>
        <w:t>Director</w:t>
      </w:r>
      <w:proofErr w:type="gramEnd"/>
      <w:r w:rsidRPr="00FE049B">
        <w:rPr>
          <w:rFonts w:ascii="Arial" w:hAnsi="Arial" w:cs="Arial"/>
          <w:sz w:val="20"/>
          <w:szCs w:val="20"/>
        </w:rPr>
        <w:t>/a</w:t>
      </w:r>
    </w:p>
    <w:p w14:paraId="41777F79"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2ª FASE: Evaluación y entrevista personal: Responsable de RRHH, psicólogo/a y director/a</w:t>
      </w:r>
    </w:p>
    <w:p w14:paraId="20621090"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3ª fase: Contratación: Responsable de RRHH y administración</w:t>
      </w:r>
    </w:p>
    <w:p w14:paraId="6D22225A" w14:textId="77777777" w:rsidR="001A5101" w:rsidRDefault="001A5101" w:rsidP="001A2E6B">
      <w:pPr>
        <w:spacing w:line="300" w:lineRule="auto"/>
        <w:jc w:val="both"/>
        <w:rPr>
          <w:rFonts w:ascii="Arial" w:hAnsi="Arial" w:cs="Arial"/>
          <w:sz w:val="20"/>
          <w:szCs w:val="20"/>
        </w:rPr>
      </w:pPr>
    </w:p>
    <w:p w14:paraId="518CBFD2"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Hay personas que tienen formación en, materia de igualdad, pero no especifica de selección y promoción.</w:t>
      </w:r>
    </w:p>
    <w:p w14:paraId="1FA7AF23" w14:textId="77777777" w:rsidR="001A5101" w:rsidRDefault="001A5101" w:rsidP="001A2E6B">
      <w:pPr>
        <w:spacing w:line="300" w:lineRule="auto"/>
        <w:jc w:val="both"/>
        <w:rPr>
          <w:rFonts w:ascii="Arial" w:hAnsi="Arial" w:cs="Arial"/>
          <w:sz w:val="20"/>
          <w:szCs w:val="20"/>
        </w:rPr>
      </w:pPr>
    </w:p>
    <w:p w14:paraId="7EF68F01"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La última decisión sobre la incorporación la tiene el director/a y psicólogo/a del recurso residencial y la responsable de RRHH.</w:t>
      </w:r>
    </w:p>
    <w:p w14:paraId="53D90988" w14:textId="77777777" w:rsidR="001A5101" w:rsidRDefault="001A5101" w:rsidP="001A2E6B">
      <w:pPr>
        <w:spacing w:line="300" w:lineRule="auto"/>
        <w:jc w:val="both"/>
        <w:rPr>
          <w:rFonts w:ascii="Arial" w:hAnsi="Arial" w:cs="Arial"/>
          <w:sz w:val="20"/>
          <w:szCs w:val="20"/>
        </w:rPr>
      </w:pPr>
    </w:p>
    <w:p w14:paraId="484F7D19"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Las características generales que se busca para la incorporación de candidatos en la empresa son:</w:t>
      </w:r>
    </w:p>
    <w:p w14:paraId="2C7F07FE" w14:textId="77777777" w:rsidR="00F56E3B" w:rsidRPr="008D42BA" w:rsidRDefault="00F56E3B" w:rsidP="001A2E6B">
      <w:pPr>
        <w:pStyle w:val="Prrafodelista"/>
        <w:numPr>
          <w:ilvl w:val="0"/>
          <w:numId w:val="31"/>
        </w:numPr>
        <w:spacing w:line="300" w:lineRule="auto"/>
        <w:jc w:val="both"/>
        <w:rPr>
          <w:rFonts w:ascii="Arial" w:hAnsi="Arial" w:cs="Arial"/>
          <w:sz w:val="20"/>
          <w:szCs w:val="20"/>
        </w:rPr>
      </w:pPr>
      <w:r w:rsidRPr="008D42BA">
        <w:rPr>
          <w:rFonts w:ascii="Arial" w:hAnsi="Arial" w:cs="Arial"/>
          <w:sz w:val="20"/>
          <w:szCs w:val="20"/>
        </w:rPr>
        <w:t>Experiencia con niñas, niños y adolescentes en el sistema de protección y prevención.</w:t>
      </w:r>
    </w:p>
    <w:p w14:paraId="206261EF" w14:textId="77777777" w:rsidR="00F56E3B" w:rsidRPr="008D42BA" w:rsidRDefault="00F56E3B" w:rsidP="001A2E6B">
      <w:pPr>
        <w:pStyle w:val="Prrafodelista"/>
        <w:numPr>
          <w:ilvl w:val="0"/>
          <w:numId w:val="31"/>
        </w:numPr>
        <w:spacing w:line="300" w:lineRule="auto"/>
        <w:jc w:val="both"/>
        <w:rPr>
          <w:rFonts w:ascii="Arial" w:hAnsi="Arial" w:cs="Arial"/>
          <w:sz w:val="20"/>
          <w:szCs w:val="20"/>
        </w:rPr>
      </w:pPr>
      <w:r w:rsidRPr="008D42BA">
        <w:rPr>
          <w:rFonts w:ascii="Arial" w:hAnsi="Arial" w:cs="Arial"/>
          <w:sz w:val="20"/>
          <w:szCs w:val="20"/>
        </w:rPr>
        <w:t>Cualificación relacionada con el puesto vacante.</w:t>
      </w:r>
    </w:p>
    <w:p w14:paraId="7953CC50" w14:textId="77777777" w:rsidR="00F56E3B" w:rsidRPr="008D42BA" w:rsidRDefault="00F56E3B" w:rsidP="001A2E6B">
      <w:pPr>
        <w:pStyle w:val="Prrafodelista"/>
        <w:numPr>
          <w:ilvl w:val="0"/>
          <w:numId w:val="31"/>
        </w:numPr>
        <w:spacing w:line="300" w:lineRule="auto"/>
        <w:jc w:val="both"/>
        <w:rPr>
          <w:rFonts w:ascii="Arial" w:hAnsi="Arial" w:cs="Arial"/>
          <w:sz w:val="20"/>
          <w:szCs w:val="20"/>
        </w:rPr>
      </w:pPr>
      <w:r w:rsidRPr="008D42BA">
        <w:rPr>
          <w:rFonts w:ascii="Arial" w:hAnsi="Arial" w:cs="Arial"/>
          <w:sz w:val="20"/>
          <w:szCs w:val="20"/>
        </w:rPr>
        <w:t>Certificado de Delitos Sexuales negativo</w:t>
      </w:r>
    </w:p>
    <w:p w14:paraId="1ED205A3" w14:textId="77777777" w:rsidR="00F56E3B" w:rsidRPr="008D42BA" w:rsidRDefault="00F56E3B" w:rsidP="001A2E6B">
      <w:pPr>
        <w:pStyle w:val="Prrafodelista"/>
        <w:numPr>
          <w:ilvl w:val="0"/>
          <w:numId w:val="31"/>
        </w:numPr>
        <w:spacing w:line="300" w:lineRule="auto"/>
        <w:jc w:val="both"/>
        <w:rPr>
          <w:rFonts w:ascii="Arial" w:hAnsi="Arial" w:cs="Arial"/>
          <w:sz w:val="20"/>
          <w:szCs w:val="20"/>
        </w:rPr>
      </w:pPr>
      <w:proofErr w:type="gramStart"/>
      <w:r w:rsidRPr="008D42BA">
        <w:rPr>
          <w:rFonts w:ascii="Arial" w:hAnsi="Arial" w:cs="Arial"/>
          <w:sz w:val="20"/>
          <w:szCs w:val="20"/>
        </w:rPr>
        <w:t>Carnet</w:t>
      </w:r>
      <w:proofErr w:type="gramEnd"/>
      <w:r w:rsidRPr="008D42BA">
        <w:rPr>
          <w:rFonts w:ascii="Arial" w:hAnsi="Arial" w:cs="Arial"/>
          <w:sz w:val="20"/>
          <w:szCs w:val="20"/>
        </w:rPr>
        <w:t xml:space="preserve"> de conducir</w:t>
      </w:r>
    </w:p>
    <w:p w14:paraId="7A2EF954" w14:textId="77777777" w:rsidR="008D42BA" w:rsidRDefault="008D42BA" w:rsidP="001A2E6B">
      <w:pPr>
        <w:spacing w:line="300" w:lineRule="auto"/>
        <w:jc w:val="both"/>
        <w:rPr>
          <w:rFonts w:ascii="Arial" w:hAnsi="Arial" w:cs="Arial"/>
          <w:sz w:val="20"/>
          <w:szCs w:val="20"/>
        </w:rPr>
      </w:pPr>
    </w:p>
    <w:p w14:paraId="772017C7"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No se observan barreras ni internas ni externas o sectoriales para la incorporación de las mujeres en la compañía, lo que si se observa es que hay dificultades para la incorporación de hombres (porcentaje aproximado del 70% de mujeres, frente al 30% de hombres).</w:t>
      </w:r>
    </w:p>
    <w:p w14:paraId="253D2EB2" w14:textId="77777777" w:rsidR="002D339F" w:rsidRDefault="002D339F" w:rsidP="001A2E6B">
      <w:pPr>
        <w:spacing w:line="300" w:lineRule="auto"/>
        <w:jc w:val="both"/>
        <w:rPr>
          <w:rFonts w:ascii="Arial" w:hAnsi="Arial" w:cs="Arial"/>
          <w:sz w:val="20"/>
          <w:szCs w:val="20"/>
        </w:rPr>
      </w:pPr>
    </w:p>
    <w:p w14:paraId="373530D1"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c. Formación</w:t>
      </w:r>
    </w:p>
    <w:tbl>
      <w:tblPr>
        <w:tblW w:w="9137" w:type="dxa"/>
        <w:tblLayout w:type="fixed"/>
        <w:tblCellMar>
          <w:top w:w="15" w:type="dxa"/>
          <w:left w:w="15" w:type="dxa"/>
          <w:bottom w:w="15" w:type="dxa"/>
          <w:right w:w="15" w:type="dxa"/>
        </w:tblCellMar>
        <w:tblLook w:val="04A0" w:firstRow="1" w:lastRow="0" w:firstColumn="1" w:lastColumn="0" w:noHBand="0" w:noVBand="1"/>
      </w:tblPr>
      <w:tblGrid>
        <w:gridCol w:w="454"/>
        <w:gridCol w:w="5726"/>
        <w:gridCol w:w="714"/>
        <w:gridCol w:w="621"/>
        <w:gridCol w:w="574"/>
        <w:gridCol w:w="641"/>
        <w:gridCol w:w="407"/>
      </w:tblGrid>
      <w:tr w:rsidR="00F56E3B" w:rsidRPr="0054127C" w14:paraId="60CFA117" w14:textId="77777777" w:rsidTr="006831DB">
        <w:trPr>
          <w:tblHeader/>
        </w:trPr>
        <w:tc>
          <w:tcPr>
            <w:tcW w:w="454"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E9E86B7"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Año </w:t>
            </w:r>
          </w:p>
        </w:tc>
        <w:tc>
          <w:tcPr>
            <w:tcW w:w="5726"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2A2C436"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Nombre del curso </w:t>
            </w:r>
          </w:p>
        </w:tc>
        <w:tc>
          <w:tcPr>
            <w:tcW w:w="71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94E527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Modalidad </w:t>
            </w:r>
          </w:p>
        </w:tc>
        <w:tc>
          <w:tcPr>
            <w:tcW w:w="62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CBF5D7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Nº horas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470EF0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B8EA8C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407"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7AEC92FB"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Total</w:t>
            </w:r>
          </w:p>
        </w:tc>
      </w:tr>
      <w:tr w:rsidR="00F56E3B" w:rsidRPr="0054127C" w14:paraId="6F24417B" w14:textId="77777777" w:rsidTr="006831DB">
        <w:tc>
          <w:tcPr>
            <w:tcW w:w="454" w:type="dxa"/>
            <w:vMerge w:val="restart"/>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863DD9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2022 </w:t>
            </w: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4A3831A9"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Adicciones sin sustancias TICS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68D5F16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729A70B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9E382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82106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613580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560FA367"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5CF0F615"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231D5AC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Adolescencia: apego y regulación emocional</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38301A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2885A40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9F287A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84A9C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15E347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47</w:t>
            </w:r>
          </w:p>
        </w:tc>
      </w:tr>
      <w:tr w:rsidR="00F56E3B" w:rsidRPr="0054127C" w14:paraId="404B22AC"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30FC8F05"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64077C2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Asertividad y gestión de conflictos ¿mediamos?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0E33772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676F04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9194E4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4ADCA6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DF30D1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43F3228B"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1D7DF41B"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040A7E9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Cómo hablar de sexualidad y afecto </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21A60A1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79DEF66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799F3DD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D13F69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1E89D9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60DECAC4"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6181032A"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2D6345D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Compliancia penal</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547B0BF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0F85F74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16CAA7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43</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0D3CC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848EDFD"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68</w:t>
            </w:r>
          </w:p>
        </w:tc>
      </w:tr>
      <w:tr w:rsidR="00F56E3B" w:rsidRPr="0054127C" w14:paraId="0C1E29B3"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5E15A275"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7F0659D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Conéctate segura: Prevención de la violencia de género a través de las redes sociales </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31B25A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224DDEE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06C99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013E71E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3A56B9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0710FF45"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7C3277CA"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372A705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Diversidad afectivo-</w:t>
            </w:r>
            <w:proofErr w:type="gramStart"/>
            <w:r w:rsidRPr="00FE049B">
              <w:rPr>
                <w:rFonts w:ascii="Arial" w:hAnsi="Arial" w:cs="Arial"/>
                <w:color w:val="000000"/>
                <w:sz w:val="15"/>
                <w:szCs w:val="15"/>
              </w:rPr>
              <w:t>afectivo :</w:t>
            </w:r>
            <w:proofErr w:type="gramEnd"/>
            <w:r w:rsidRPr="00FE049B">
              <w:rPr>
                <w:rFonts w:ascii="Arial" w:hAnsi="Arial" w:cs="Arial"/>
                <w:color w:val="000000"/>
                <w:sz w:val="15"/>
                <w:szCs w:val="15"/>
              </w:rPr>
              <w:t xml:space="preserve"> Hablemos </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7224083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6B5C7E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668F28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32D142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36B510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512F1946"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321DBF9A"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3A4C400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El poder del vínculo: Acompañamiento a madres solas desde la promoción de fortalezas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1A401DA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28BEB82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35</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37ACAA1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606AF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979D00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662F1188"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16E98632"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7CDF7F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El poder del vínculo: Acompañamiento a madres solas desde la promoción de fortalezas.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53AF9E3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1355A71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7F88BB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5144A8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67B606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020F6C68"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36C089BD"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370F0C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Fomento del buen trato y entornos protectores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6ED0CE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5B8D877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F92D1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E6E6E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D8D555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56E3B" w:rsidRPr="0054127C" w14:paraId="2196FFF3"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24BE930C"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3E1BEED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Gestión y regulación emocional</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50A71A9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35B3837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42C86FE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E7A10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BCA0E64"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5845DE5F"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38E5DD27"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6561ECC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Gestor documental: </w:t>
            </w:r>
            <w:proofErr w:type="spellStart"/>
            <w:r w:rsidRPr="00FE049B">
              <w:rPr>
                <w:rFonts w:ascii="Arial" w:hAnsi="Arial" w:cs="Arial"/>
                <w:color w:val="000000"/>
                <w:sz w:val="15"/>
                <w:szCs w:val="15"/>
              </w:rPr>
              <w:t>Sharepoint</w:t>
            </w:r>
            <w:proofErr w:type="spellEnd"/>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78C525F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3E4E843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65332C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733111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D238F8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29</w:t>
            </w:r>
          </w:p>
        </w:tc>
      </w:tr>
      <w:tr w:rsidR="00F56E3B" w:rsidRPr="0054127C" w14:paraId="3CF5A1DA"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0B70C280"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7FE24FC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Igualdad en el ámbito laboral </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281ACC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2726EA1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1AEE264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43</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3D40448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659269E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68</w:t>
            </w:r>
          </w:p>
        </w:tc>
      </w:tr>
      <w:tr w:rsidR="00F56E3B" w:rsidRPr="0054127C" w14:paraId="76E514AE"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364F075B"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0D9FBC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La adolescencia, una etapa de cambio, ¿cómo abordarla?</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159C292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22E48C2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34E252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97A01B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89FD61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60E00990"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4D575FBB"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2C0060D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La corresponsabilidad en la familia</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258F5A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07A1872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ACBB43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3CCBCC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07202BD"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2B00EB20"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0DDBD1BA"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45097C1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Manipulación de alimentos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17E9C4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7E33061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067D811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7CE160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82F55F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71</w:t>
            </w:r>
          </w:p>
        </w:tc>
      </w:tr>
      <w:tr w:rsidR="00F56E3B" w:rsidRPr="0054127C" w14:paraId="51A684A4"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5D48E5AB"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509FB00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Microsoft 365</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1931E8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2AA786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77E310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39</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CF110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717A87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60</w:t>
            </w:r>
          </w:p>
        </w:tc>
      </w:tr>
      <w:tr w:rsidR="00F56E3B" w:rsidRPr="0054127C" w14:paraId="3964F8E2"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7C3B763E"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034339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Necesidades Específicas de apoyo educativo (NEAE): Entender la diversidad.</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3DAC067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0B81D31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0E8AC4A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CA6610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5E626A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54339127"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71ACBC62"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0AC3E3FB" w14:textId="77777777" w:rsidR="00F56E3B" w:rsidRPr="00FE049B" w:rsidRDefault="00F56E3B" w:rsidP="006831DB">
            <w:pPr>
              <w:spacing w:line="300" w:lineRule="auto"/>
              <w:rPr>
                <w:rFonts w:ascii="Arial" w:hAnsi="Arial" w:cs="Arial"/>
                <w:color w:val="000000"/>
                <w:sz w:val="15"/>
                <w:szCs w:val="15"/>
              </w:rPr>
            </w:pPr>
            <w:r w:rsidRPr="00FE049B">
              <w:rPr>
                <w:rFonts w:ascii="Arial" w:hAnsi="Arial" w:cs="Arial"/>
                <w:color w:val="000000"/>
                <w:sz w:val="15"/>
                <w:szCs w:val="15"/>
              </w:rPr>
              <w:t>Parentalidad positiva</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180DC8B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63D9AE4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30FEE00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3CE58CB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D5515D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1A03A7CD"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595459E9"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40A2A3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Prevención de conductas suicidas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65017EE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056D58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4EF6783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06F9C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4C8E4F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53</w:t>
            </w:r>
          </w:p>
        </w:tc>
      </w:tr>
      <w:tr w:rsidR="00F56E3B" w:rsidRPr="0054127C" w14:paraId="1B6FAC59"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19492A6F"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26ED985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Prevención de riesgos laborales </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03F9843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1652FB1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08768C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46E69BA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7EDDE2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72</w:t>
            </w:r>
          </w:p>
        </w:tc>
      </w:tr>
      <w:tr w:rsidR="00F56E3B" w:rsidRPr="0054127C" w14:paraId="49494AEE"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26339EB0"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255B7CF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Promoción de masculinidades igualitarias en centros de menores migrantes no acompañados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41D4C31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1A4D93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D3224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7A39E9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B077CBD"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5A8AFF22"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1BCC785C"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0E322A7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Reglamento general de protección de datos</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359467F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1965E3F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74E78E7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25232B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6717B1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70</w:t>
            </w:r>
          </w:p>
        </w:tc>
      </w:tr>
      <w:tr w:rsidR="00F56E3B" w:rsidRPr="0054127C" w14:paraId="09D6D185"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216AB1E4"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53738F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Sensibilización, Prevención, Detección y Protocolos de Actuación frente al Abuso Sexual Infantil LOPIVI</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0290497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745F6B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0BA1090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3BE43F7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E637D9D"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5C5849AD" w14:textId="77777777" w:rsidTr="006831DB">
        <w:tc>
          <w:tcPr>
            <w:tcW w:w="454" w:type="dxa"/>
            <w:vMerge/>
            <w:tcBorders>
              <w:top w:val="single" w:sz="8" w:space="0" w:color="auto"/>
              <w:left w:val="single" w:sz="8" w:space="0" w:color="auto"/>
              <w:bottom w:val="single" w:sz="8" w:space="0" w:color="auto"/>
              <w:right w:val="single" w:sz="8" w:space="0" w:color="auto"/>
            </w:tcBorders>
            <w:vAlign w:val="center"/>
            <w:hideMark/>
          </w:tcPr>
          <w:p w14:paraId="11309ADC" w14:textId="77777777" w:rsidR="00F56E3B" w:rsidRPr="00FE049B" w:rsidRDefault="00F56E3B" w:rsidP="001A2E6B">
            <w:pPr>
              <w:spacing w:line="300" w:lineRule="auto"/>
              <w:rPr>
                <w:rFonts w:ascii="Arial" w:hAnsi="Arial" w:cs="Arial"/>
                <w:color w:val="000000"/>
                <w:sz w:val="15"/>
                <w:szCs w:val="15"/>
              </w:rPr>
            </w:pPr>
          </w:p>
        </w:tc>
        <w:tc>
          <w:tcPr>
            <w:tcW w:w="5726" w:type="dxa"/>
            <w:tcBorders>
              <w:top w:val="nil"/>
              <w:left w:val="nil"/>
              <w:bottom w:val="single" w:sz="8" w:space="0" w:color="auto"/>
              <w:right w:val="nil"/>
            </w:tcBorders>
            <w:tcMar>
              <w:top w:w="20" w:type="dxa"/>
              <w:left w:w="60" w:type="dxa"/>
              <w:bottom w:w="20" w:type="dxa"/>
              <w:right w:w="60" w:type="dxa"/>
            </w:tcMar>
            <w:vAlign w:val="center"/>
            <w:hideMark/>
          </w:tcPr>
          <w:p w14:paraId="10B19E9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Taller: El acogimiento familiar, </w:t>
            </w:r>
            <w:proofErr w:type="gramStart"/>
            <w:r w:rsidRPr="00FE049B">
              <w:rPr>
                <w:rFonts w:ascii="Arial" w:hAnsi="Arial" w:cs="Arial"/>
                <w:color w:val="000000"/>
                <w:sz w:val="15"/>
                <w:szCs w:val="15"/>
              </w:rPr>
              <w:t>un modelos</w:t>
            </w:r>
            <w:proofErr w:type="gramEnd"/>
            <w:r w:rsidRPr="00FE049B">
              <w:rPr>
                <w:rFonts w:ascii="Arial" w:hAnsi="Arial" w:cs="Arial"/>
                <w:color w:val="000000"/>
                <w:sz w:val="15"/>
                <w:szCs w:val="15"/>
              </w:rPr>
              <w:t xml:space="preserve"> de familia diversa</w:t>
            </w:r>
          </w:p>
        </w:tc>
        <w:tc>
          <w:tcPr>
            <w:tcW w:w="714" w:type="dxa"/>
            <w:tcBorders>
              <w:top w:val="nil"/>
              <w:left w:val="nil"/>
              <w:bottom w:val="single" w:sz="8" w:space="0" w:color="auto"/>
              <w:right w:val="nil"/>
            </w:tcBorders>
            <w:tcMar>
              <w:top w:w="20" w:type="dxa"/>
              <w:left w:w="60" w:type="dxa"/>
              <w:bottom w:w="20" w:type="dxa"/>
              <w:right w:w="60" w:type="dxa"/>
            </w:tcMar>
            <w:vAlign w:val="center"/>
            <w:hideMark/>
          </w:tcPr>
          <w:p w14:paraId="091E21A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Online</w:t>
            </w:r>
          </w:p>
        </w:tc>
        <w:tc>
          <w:tcPr>
            <w:tcW w:w="621" w:type="dxa"/>
            <w:tcBorders>
              <w:top w:val="nil"/>
              <w:left w:val="nil"/>
              <w:bottom w:val="single" w:sz="8" w:space="0" w:color="auto"/>
              <w:right w:val="nil"/>
            </w:tcBorders>
            <w:tcMar>
              <w:top w:w="20" w:type="dxa"/>
              <w:left w:w="60" w:type="dxa"/>
              <w:bottom w:w="20" w:type="dxa"/>
              <w:right w:w="60" w:type="dxa"/>
            </w:tcMar>
            <w:vAlign w:val="center"/>
            <w:hideMark/>
          </w:tcPr>
          <w:p w14:paraId="63FE0E3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47401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1774EE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919C2F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bl>
    <w:p w14:paraId="420F5F8B" w14:textId="77777777" w:rsidR="00F56E3B" w:rsidRPr="00FE049B" w:rsidRDefault="006758C5" w:rsidP="001A2E6B">
      <w:pPr>
        <w:spacing w:line="300" w:lineRule="auto"/>
        <w:jc w:val="center"/>
        <w:rPr>
          <w:rFonts w:ascii="Arial" w:hAnsi="Arial" w:cs="Arial"/>
          <w:sz w:val="20"/>
          <w:szCs w:val="20"/>
        </w:rPr>
      </w:pPr>
      <w:r w:rsidRPr="0054127C">
        <w:rPr>
          <w:rFonts w:ascii="Arial" w:hAnsi="Arial" w:cs="Arial"/>
          <w:noProof/>
          <w:color w:val="000000"/>
          <w:sz w:val="20"/>
          <w:szCs w:val="20"/>
        </w:rPr>
        <w:drawing>
          <wp:inline distT="0" distB="0" distL="0" distR="0" wp14:anchorId="2F97EA53" wp14:editId="2BD62C53">
            <wp:extent cx="5391150" cy="1542415"/>
            <wp:effectExtent l="0" t="0" r="0" b="0"/>
            <wp:docPr id="10" name="Imagen 1"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1542415"/>
                    </a:xfrm>
                    <a:prstGeom prst="rect">
                      <a:avLst/>
                    </a:prstGeom>
                    <a:noFill/>
                    <a:ln>
                      <a:noFill/>
                    </a:ln>
                  </pic:spPr>
                </pic:pic>
              </a:graphicData>
            </a:graphic>
          </wp:inline>
        </w:drawing>
      </w:r>
    </w:p>
    <w:p w14:paraId="62D12E56"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En la empresa existe un plan de formación, que lo diseña cada director/a de los centros de trabajo a partir de las necesidades que presentan los/las trabajadores/as.</w:t>
      </w:r>
    </w:p>
    <w:p w14:paraId="0DEB8717" w14:textId="77777777" w:rsidR="001A5101" w:rsidRPr="00FE049B" w:rsidRDefault="001A5101" w:rsidP="001A2E6B">
      <w:pPr>
        <w:spacing w:line="300" w:lineRule="auto"/>
        <w:jc w:val="both"/>
        <w:rPr>
          <w:rFonts w:ascii="Arial" w:hAnsi="Arial" w:cs="Arial"/>
          <w:sz w:val="20"/>
          <w:szCs w:val="20"/>
        </w:rPr>
      </w:pPr>
    </w:p>
    <w:p w14:paraId="1FAA3BC6"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Cada trabajador, detecta su necesidad de formación y envía propuesta de formación al director/a.</w:t>
      </w:r>
    </w:p>
    <w:p w14:paraId="60C3DA2B"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Los cursos que se suelen impartir son de:</w:t>
      </w:r>
    </w:p>
    <w:p w14:paraId="54958926" w14:textId="77777777" w:rsidR="00F56E3B" w:rsidRPr="006831DB" w:rsidRDefault="00F56E3B" w:rsidP="006831DB">
      <w:pPr>
        <w:pStyle w:val="Prrafodelista"/>
        <w:numPr>
          <w:ilvl w:val="0"/>
          <w:numId w:val="41"/>
        </w:numPr>
        <w:spacing w:line="300" w:lineRule="auto"/>
        <w:jc w:val="both"/>
        <w:rPr>
          <w:rFonts w:ascii="Arial" w:hAnsi="Arial" w:cs="Arial"/>
          <w:sz w:val="20"/>
          <w:szCs w:val="20"/>
        </w:rPr>
      </w:pPr>
      <w:r w:rsidRPr="006831DB">
        <w:rPr>
          <w:rFonts w:ascii="Arial" w:hAnsi="Arial" w:cs="Arial"/>
          <w:sz w:val="20"/>
          <w:szCs w:val="20"/>
        </w:rPr>
        <w:t>Especialización técnica</w:t>
      </w:r>
    </w:p>
    <w:p w14:paraId="07BB555E" w14:textId="77777777" w:rsidR="00F56E3B" w:rsidRPr="006831DB" w:rsidRDefault="00F56E3B" w:rsidP="006831DB">
      <w:pPr>
        <w:pStyle w:val="Prrafodelista"/>
        <w:numPr>
          <w:ilvl w:val="0"/>
          <w:numId w:val="41"/>
        </w:numPr>
        <w:spacing w:line="300" w:lineRule="auto"/>
        <w:jc w:val="both"/>
        <w:rPr>
          <w:rFonts w:ascii="Arial" w:hAnsi="Arial" w:cs="Arial"/>
          <w:sz w:val="20"/>
          <w:szCs w:val="20"/>
        </w:rPr>
      </w:pPr>
      <w:r w:rsidRPr="006831DB">
        <w:rPr>
          <w:rFonts w:ascii="Arial" w:hAnsi="Arial" w:cs="Arial"/>
          <w:sz w:val="20"/>
          <w:szCs w:val="20"/>
        </w:rPr>
        <w:t>Formación genérica (idiomas, informática, etc.)</w:t>
      </w:r>
    </w:p>
    <w:p w14:paraId="38C6B377" w14:textId="77777777" w:rsidR="001A5101" w:rsidRPr="00FE049B" w:rsidRDefault="001A5101" w:rsidP="001A2E6B">
      <w:pPr>
        <w:spacing w:line="300" w:lineRule="auto"/>
        <w:jc w:val="both"/>
        <w:rPr>
          <w:rFonts w:ascii="Arial" w:hAnsi="Arial" w:cs="Arial"/>
          <w:sz w:val="20"/>
          <w:szCs w:val="20"/>
        </w:rPr>
      </w:pPr>
    </w:p>
    <w:p w14:paraId="39DFBE89"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No se observa que las mujeres asistan menos a los cursos de formación que los hombres.</w:t>
      </w:r>
    </w:p>
    <w:p w14:paraId="579D7399" w14:textId="77777777" w:rsidR="001A5101" w:rsidRPr="00FE049B" w:rsidRDefault="001A5101" w:rsidP="001A2E6B">
      <w:pPr>
        <w:spacing w:line="300" w:lineRule="auto"/>
        <w:jc w:val="both"/>
        <w:rPr>
          <w:rFonts w:ascii="Arial" w:hAnsi="Arial" w:cs="Arial"/>
          <w:sz w:val="20"/>
          <w:szCs w:val="20"/>
        </w:rPr>
      </w:pPr>
    </w:p>
    <w:p w14:paraId="4E6888A7"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Las ofertas formativas se difunden en la empresa a través del correo interno de la entidad y la plataforma aula de formación virtual de la asociación Nuevo Futuro para todas las delegaciones y federaciones que así lo desean.</w:t>
      </w:r>
    </w:p>
    <w:p w14:paraId="1B4F40DE" w14:textId="77777777" w:rsidR="001A5101" w:rsidRPr="00FE049B" w:rsidRDefault="001A5101" w:rsidP="001A2E6B">
      <w:pPr>
        <w:spacing w:line="300" w:lineRule="auto"/>
        <w:jc w:val="both"/>
        <w:rPr>
          <w:rFonts w:ascii="Arial" w:hAnsi="Arial" w:cs="Arial"/>
          <w:sz w:val="20"/>
          <w:szCs w:val="20"/>
        </w:rPr>
      </w:pPr>
    </w:p>
    <w:p w14:paraId="4A784217"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Los criterios de selección que se utilizan para decidir las personas que van a participar en la formación es a partir de las necesidades que se observan en cada trabajador/a, a partir de las funciones que realiza.</w:t>
      </w:r>
    </w:p>
    <w:p w14:paraId="028C441A" w14:textId="77777777" w:rsidR="001A5101" w:rsidRPr="00FE049B" w:rsidRDefault="001A5101" w:rsidP="001A2E6B">
      <w:pPr>
        <w:spacing w:line="300" w:lineRule="auto"/>
        <w:jc w:val="both"/>
        <w:rPr>
          <w:rFonts w:ascii="Arial" w:hAnsi="Arial" w:cs="Arial"/>
          <w:sz w:val="20"/>
          <w:szCs w:val="20"/>
        </w:rPr>
      </w:pPr>
    </w:p>
    <w:p w14:paraId="5A1D4175"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En la entidad se imparte formación de carácter obligatorio y voluntario. Cualquier persona puede solicitar la asistencia a cualquier curso impartido en el Plan de Formación de la empresa.</w:t>
      </w:r>
    </w:p>
    <w:p w14:paraId="2F64FF32" w14:textId="77777777" w:rsidR="001A5101" w:rsidRPr="00FE049B" w:rsidRDefault="001A5101" w:rsidP="001A2E6B">
      <w:pPr>
        <w:spacing w:line="300" w:lineRule="auto"/>
        <w:jc w:val="both"/>
        <w:rPr>
          <w:rFonts w:ascii="Arial" w:hAnsi="Arial" w:cs="Arial"/>
          <w:sz w:val="20"/>
          <w:szCs w:val="20"/>
        </w:rPr>
      </w:pPr>
    </w:p>
    <w:p w14:paraId="509EFBE7"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Los cursos de formación se realizan caso siempre en el lugar de trabajo, se realizan en la modalidad online casi siempre y en la jornada laboral.</w:t>
      </w:r>
    </w:p>
    <w:p w14:paraId="7E32A57B" w14:textId="77777777" w:rsidR="001A5101" w:rsidRPr="00FE049B" w:rsidRDefault="001A5101" w:rsidP="001A2E6B">
      <w:pPr>
        <w:spacing w:line="300" w:lineRule="auto"/>
        <w:jc w:val="both"/>
        <w:rPr>
          <w:rFonts w:ascii="Arial" w:hAnsi="Arial" w:cs="Arial"/>
          <w:sz w:val="20"/>
          <w:szCs w:val="20"/>
        </w:rPr>
      </w:pPr>
    </w:p>
    <w:p w14:paraId="78035458"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Los cursos de formación se realizan casi siempre en el lugar de trabajo, se realizan en la modalidad online, en la jornada laboral y a través de la Plataforma de Formación de la empresa. Otras empresas externas y/o entidades públicas que ofrecen cursos relacionados con el trabajo que desempeñan los trabajadores, por lo general se planifican en modalidad online en horario laboral, y en situaciones excepcionales en modalidad presencial en jornadas de mañana haciéndose coincidir en las jornadas laborales. Todos los cursos se imparten en horario laboral. </w:t>
      </w:r>
    </w:p>
    <w:p w14:paraId="32C7AD21" w14:textId="77777777" w:rsidR="001A5101" w:rsidRPr="00FE049B" w:rsidRDefault="001A5101" w:rsidP="001A2E6B">
      <w:pPr>
        <w:spacing w:line="300" w:lineRule="auto"/>
        <w:jc w:val="both"/>
        <w:rPr>
          <w:rFonts w:ascii="Arial" w:hAnsi="Arial" w:cs="Arial"/>
          <w:sz w:val="20"/>
          <w:szCs w:val="20"/>
        </w:rPr>
      </w:pPr>
    </w:p>
    <w:p w14:paraId="314999E4"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Los cursos que la empresa establece como obligatorios y se imparten fuera del horario laboral, que son cursos que ofrece El cabildo y son excepcionales, se compensan</w:t>
      </w:r>
    </w:p>
    <w:p w14:paraId="6FA17D91" w14:textId="77777777" w:rsidR="001A5101" w:rsidRPr="00FE049B" w:rsidRDefault="001A5101" w:rsidP="001A2E6B">
      <w:pPr>
        <w:spacing w:line="300" w:lineRule="auto"/>
        <w:jc w:val="both"/>
        <w:rPr>
          <w:rFonts w:ascii="Arial" w:hAnsi="Arial" w:cs="Arial"/>
          <w:sz w:val="20"/>
          <w:szCs w:val="20"/>
        </w:rPr>
      </w:pPr>
    </w:p>
    <w:p w14:paraId="215B174B"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No se conceden ayudas para que el personal realice formaciones externas, ni tampoco se ofrece formación que no esté directamente relacionada con el puesto</w:t>
      </w:r>
    </w:p>
    <w:p w14:paraId="3E995636" w14:textId="77777777" w:rsidR="001A5101" w:rsidRPr="00FE049B" w:rsidRDefault="001A5101" w:rsidP="001A2E6B">
      <w:pPr>
        <w:spacing w:line="300" w:lineRule="auto"/>
        <w:jc w:val="both"/>
        <w:rPr>
          <w:rFonts w:ascii="Arial" w:hAnsi="Arial" w:cs="Arial"/>
          <w:sz w:val="20"/>
          <w:szCs w:val="20"/>
        </w:rPr>
      </w:pPr>
    </w:p>
    <w:p w14:paraId="1B8D37C7"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d. Promoción profesional</w:t>
      </w:r>
    </w:p>
    <w:tbl>
      <w:tblPr>
        <w:tblW w:w="9192" w:type="dxa"/>
        <w:tblLook w:val="04A0" w:firstRow="1" w:lastRow="0" w:firstColumn="1" w:lastColumn="0" w:noHBand="0" w:noVBand="1"/>
      </w:tblPr>
      <w:tblGrid>
        <w:gridCol w:w="454"/>
        <w:gridCol w:w="1006"/>
        <w:gridCol w:w="654"/>
        <w:gridCol w:w="3010"/>
        <w:gridCol w:w="3087"/>
        <w:gridCol w:w="981"/>
      </w:tblGrid>
      <w:tr w:rsidR="00F56E3B" w:rsidRPr="0054127C" w14:paraId="31790757" w14:textId="77777777" w:rsidTr="00D125D5">
        <w:trPr>
          <w:tblHeader/>
        </w:trPr>
        <w:tc>
          <w:tcPr>
            <w:tcW w:w="0" w:type="auto"/>
            <w:tcBorders>
              <w:top w:val="single" w:sz="8" w:space="0" w:color="auto"/>
              <w:left w:val="single" w:sz="8" w:space="0" w:color="auto"/>
              <w:bottom w:val="single" w:sz="8" w:space="0" w:color="auto"/>
              <w:right w:val="nil"/>
            </w:tcBorders>
            <w:shd w:val="clear" w:color="auto" w:fill="E1E1EF"/>
            <w:tcMar>
              <w:top w:w="20" w:type="dxa"/>
              <w:left w:w="60" w:type="dxa"/>
              <w:bottom w:w="20" w:type="dxa"/>
              <w:right w:w="60" w:type="dxa"/>
            </w:tcMar>
            <w:vAlign w:val="center"/>
            <w:hideMark/>
          </w:tcPr>
          <w:p w14:paraId="13A17ED3"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Año </w:t>
            </w:r>
          </w:p>
        </w:tc>
        <w:tc>
          <w:tcPr>
            <w:tcW w:w="0" w:type="auto"/>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358B1A9A"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Tipo promoción </w:t>
            </w:r>
          </w:p>
        </w:tc>
        <w:tc>
          <w:tcPr>
            <w:tcW w:w="0" w:type="auto"/>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3488576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Sexo </w:t>
            </w:r>
          </w:p>
        </w:tc>
        <w:tc>
          <w:tcPr>
            <w:tcW w:w="3010" w:type="dxa"/>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6D8D822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Puesto Origen </w:t>
            </w:r>
          </w:p>
        </w:tc>
        <w:tc>
          <w:tcPr>
            <w:tcW w:w="3087" w:type="dxa"/>
            <w:tcBorders>
              <w:top w:val="single" w:sz="8" w:space="0" w:color="auto"/>
              <w:left w:val="nil"/>
              <w:bottom w:val="single" w:sz="8" w:space="0" w:color="auto"/>
              <w:right w:val="nil"/>
            </w:tcBorders>
            <w:shd w:val="clear" w:color="auto" w:fill="E1E1EF"/>
            <w:tcMar>
              <w:top w:w="20" w:type="dxa"/>
              <w:left w:w="60" w:type="dxa"/>
              <w:bottom w:w="20" w:type="dxa"/>
              <w:right w:w="60" w:type="dxa"/>
            </w:tcMar>
            <w:vAlign w:val="center"/>
            <w:hideMark/>
          </w:tcPr>
          <w:p w14:paraId="68C7D2E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Puesto Destino </w:t>
            </w:r>
          </w:p>
        </w:tc>
        <w:tc>
          <w:tcPr>
            <w:tcW w:w="0" w:type="auto"/>
            <w:tcBorders>
              <w:top w:val="single" w:sz="8" w:space="0" w:color="auto"/>
              <w:left w:val="nil"/>
              <w:bottom w:val="single" w:sz="8" w:space="0" w:color="auto"/>
              <w:right w:val="single" w:sz="8" w:space="0" w:color="auto"/>
            </w:tcBorders>
            <w:shd w:val="clear" w:color="auto" w:fill="E1E1EF"/>
            <w:tcMar>
              <w:top w:w="20" w:type="dxa"/>
              <w:left w:w="60" w:type="dxa"/>
              <w:bottom w:w="20" w:type="dxa"/>
              <w:right w:w="60" w:type="dxa"/>
            </w:tcMar>
            <w:vAlign w:val="center"/>
            <w:hideMark/>
          </w:tcPr>
          <w:p w14:paraId="54F40BE4"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Observaciones</w:t>
            </w:r>
          </w:p>
        </w:tc>
      </w:tr>
      <w:tr w:rsidR="00F56E3B" w:rsidRPr="0054127C" w14:paraId="577F58AA" w14:textId="77777777" w:rsidTr="00D125D5">
        <w:tc>
          <w:tcPr>
            <w:tcW w:w="0" w:type="auto"/>
            <w:vMerge w:val="restart"/>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B1B627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2022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49CF1C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Vertical</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3F43FE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Hombre</w:t>
            </w:r>
          </w:p>
        </w:tc>
        <w:tc>
          <w:tcPr>
            <w:tcW w:w="3010" w:type="dxa"/>
            <w:tcBorders>
              <w:top w:val="nil"/>
              <w:left w:val="nil"/>
              <w:bottom w:val="single" w:sz="8" w:space="0" w:color="auto"/>
              <w:right w:val="nil"/>
            </w:tcBorders>
            <w:tcMar>
              <w:top w:w="20" w:type="dxa"/>
              <w:left w:w="60" w:type="dxa"/>
              <w:bottom w:w="20" w:type="dxa"/>
              <w:right w:w="60" w:type="dxa"/>
            </w:tcMar>
            <w:vAlign w:val="center"/>
            <w:hideMark/>
          </w:tcPr>
          <w:p w14:paraId="4C4353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Educativo día Jornada Completa</w:t>
            </w:r>
          </w:p>
        </w:tc>
        <w:tc>
          <w:tcPr>
            <w:tcW w:w="3087" w:type="dxa"/>
            <w:tcBorders>
              <w:top w:val="nil"/>
              <w:left w:val="nil"/>
              <w:bottom w:val="single" w:sz="8" w:space="0" w:color="auto"/>
              <w:right w:val="nil"/>
            </w:tcBorders>
            <w:tcMar>
              <w:top w:w="20" w:type="dxa"/>
              <w:left w:w="60" w:type="dxa"/>
              <w:bottom w:w="20" w:type="dxa"/>
              <w:right w:w="60" w:type="dxa"/>
            </w:tcMar>
            <w:vAlign w:val="center"/>
            <w:hideMark/>
          </w:tcPr>
          <w:p w14:paraId="4DE2BCB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Educador a Jornada Completa</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0E6F1B84" w14:textId="77777777" w:rsidR="00F56E3B" w:rsidRPr="00FE049B" w:rsidRDefault="00F56E3B" w:rsidP="001A2E6B">
            <w:pPr>
              <w:spacing w:line="300" w:lineRule="auto"/>
              <w:rPr>
                <w:rFonts w:ascii="Arial" w:hAnsi="Arial" w:cs="Arial"/>
                <w:color w:val="000000"/>
                <w:sz w:val="15"/>
                <w:szCs w:val="15"/>
              </w:rPr>
            </w:pPr>
          </w:p>
        </w:tc>
      </w:tr>
      <w:tr w:rsidR="00F56E3B" w:rsidRPr="0054127C" w14:paraId="4841FBB6" w14:textId="77777777" w:rsidTr="00D125D5">
        <w:tc>
          <w:tcPr>
            <w:tcW w:w="0" w:type="auto"/>
            <w:vMerge/>
            <w:tcBorders>
              <w:top w:val="single" w:sz="8" w:space="0" w:color="auto"/>
              <w:left w:val="single" w:sz="8" w:space="0" w:color="auto"/>
              <w:bottom w:val="single" w:sz="8" w:space="0" w:color="auto"/>
              <w:right w:val="single" w:sz="8" w:space="0" w:color="auto"/>
            </w:tcBorders>
            <w:vAlign w:val="center"/>
            <w:hideMark/>
          </w:tcPr>
          <w:p w14:paraId="4B79570F"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90DCA7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Horizontal</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11D264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Mujer</w:t>
            </w:r>
          </w:p>
        </w:tc>
        <w:tc>
          <w:tcPr>
            <w:tcW w:w="3010" w:type="dxa"/>
            <w:tcBorders>
              <w:top w:val="nil"/>
              <w:left w:val="nil"/>
              <w:bottom w:val="single" w:sz="8" w:space="0" w:color="auto"/>
              <w:right w:val="nil"/>
            </w:tcBorders>
            <w:tcMar>
              <w:top w:w="20" w:type="dxa"/>
              <w:left w:w="60" w:type="dxa"/>
              <w:bottom w:w="20" w:type="dxa"/>
              <w:right w:w="60" w:type="dxa"/>
            </w:tcMar>
            <w:vAlign w:val="center"/>
            <w:hideMark/>
          </w:tcPr>
          <w:p w14:paraId="06522C9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educativa Día Jornada Parcial</w:t>
            </w:r>
          </w:p>
        </w:tc>
        <w:tc>
          <w:tcPr>
            <w:tcW w:w="3087" w:type="dxa"/>
            <w:tcBorders>
              <w:top w:val="nil"/>
              <w:left w:val="nil"/>
              <w:bottom w:val="single" w:sz="8" w:space="0" w:color="auto"/>
              <w:right w:val="nil"/>
            </w:tcBorders>
            <w:tcMar>
              <w:top w:w="20" w:type="dxa"/>
              <w:left w:w="60" w:type="dxa"/>
              <w:bottom w:w="20" w:type="dxa"/>
              <w:right w:w="60" w:type="dxa"/>
            </w:tcMar>
            <w:vAlign w:val="center"/>
            <w:hideMark/>
          </w:tcPr>
          <w:p w14:paraId="19864D2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Educativa Noche Jornada Completa</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504A2A34" w14:textId="77777777" w:rsidR="00F56E3B" w:rsidRPr="00FE049B" w:rsidRDefault="00F56E3B" w:rsidP="001A2E6B">
            <w:pPr>
              <w:spacing w:line="300" w:lineRule="auto"/>
              <w:rPr>
                <w:rFonts w:ascii="Arial" w:hAnsi="Arial" w:cs="Arial"/>
                <w:color w:val="000000"/>
                <w:sz w:val="15"/>
                <w:szCs w:val="15"/>
              </w:rPr>
            </w:pPr>
          </w:p>
        </w:tc>
      </w:tr>
      <w:tr w:rsidR="00F56E3B" w:rsidRPr="0054127C" w14:paraId="0730F238" w14:textId="77777777" w:rsidTr="00D125D5">
        <w:tc>
          <w:tcPr>
            <w:tcW w:w="0" w:type="auto"/>
            <w:vMerge/>
            <w:tcBorders>
              <w:top w:val="single" w:sz="8" w:space="0" w:color="auto"/>
              <w:left w:val="single" w:sz="8" w:space="0" w:color="auto"/>
              <w:bottom w:val="single" w:sz="8" w:space="0" w:color="auto"/>
              <w:right w:val="single" w:sz="8" w:space="0" w:color="auto"/>
            </w:tcBorders>
            <w:vAlign w:val="center"/>
            <w:hideMark/>
          </w:tcPr>
          <w:p w14:paraId="26624165"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273961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Horizontal</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7518E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Mujer</w:t>
            </w:r>
          </w:p>
        </w:tc>
        <w:tc>
          <w:tcPr>
            <w:tcW w:w="3010" w:type="dxa"/>
            <w:tcBorders>
              <w:top w:val="nil"/>
              <w:left w:val="nil"/>
              <w:bottom w:val="single" w:sz="8" w:space="0" w:color="auto"/>
              <w:right w:val="nil"/>
            </w:tcBorders>
            <w:tcMar>
              <w:top w:w="20" w:type="dxa"/>
              <w:left w:w="60" w:type="dxa"/>
              <w:bottom w:w="20" w:type="dxa"/>
              <w:right w:w="60" w:type="dxa"/>
            </w:tcMar>
            <w:vAlign w:val="center"/>
            <w:hideMark/>
          </w:tcPr>
          <w:p w14:paraId="1EC279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Educadora Jornada Parcial 28 horas</w:t>
            </w:r>
          </w:p>
        </w:tc>
        <w:tc>
          <w:tcPr>
            <w:tcW w:w="3087" w:type="dxa"/>
            <w:tcBorders>
              <w:top w:val="nil"/>
              <w:left w:val="nil"/>
              <w:bottom w:val="single" w:sz="8" w:space="0" w:color="auto"/>
              <w:right w:val="nil"/>
            </w:tcBorders>
            <w:tcMar>
              <w:top w:w="20" w:type="dxa"/>
              <w:left w:w="60" w:type="dxa"/>
              <w:bottom w:w="20" w:type="dxa"/>
              <w:right w:w="60" w:type="dxa"/>
            </w:tcMar>
            <w:vAlign w:val="center"/>
            <w:hideMark/>
          </w:tcPr>
          <w:p w14:paraId="25C311E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Educadora Jornada Parcial 33 horas</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4793ABC1" w14:textId="77777777" w:rsidR="00F56E3B" w:rsidRPr="00FE049B" w:rsidRDefault="00F56E3B" w:rsidP="001A2E6B">
            <w:pPr>
              <w:spacing w:line="300" w:lineRule="auto"/>
              <w:rPr>
                <w:rFonts w:ascii="Arial" w:hAnsi="Arial" w:cs="Arial"/>
                <w:color w:val="000000"/>
                <w:sz w:val="15"/>
                <w:szCs w:val="15"/>
              </w:rPr>
            </w:pPr>
          </w:p>
        </w:tc>
      </w:tr>
      <w:tr w:rsidR="00F56E3B" w:rsidRPr="0054127C" w14:paraId="7B70D0CF" w14:textId="77777777" w:rsidTr="00D125D5">
        <w:tc>
          <w:tcPr>
            <w:tcW w:w="0" w:type="auto"/>
            <w:vMerge/>
            <w:tcBorders>
              <w:top w:val="single" w:sz="8" w:space="0" w:color="auto"/>
              <w:left w:val="single" w:sz="8" w:space="0" w:color="auto"/>
              <w:bottom w:val="single" w:sz="8" w:space="0" w:color="auto"/>
              <w:right w:val="single" w:sz="8" w:space="0" w:color="auto"/>
            </w:tcBorders>
            <w:vAlign w:val="center"/>
            <w:hideMark/>
          </w:tcPr>
          <w:p w14:paraId="7BC8FF6B"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8FBAB19"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Horizontal</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DFC84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Mujer</w:t>
            </w:r>
          </w:p>
        </w:tc>
        <w:tc>
          <w:tcPr>
            <w:tcW w:w="3010" w:type="dxa"/>
            <w:tcBorders>
              <w:top w:val="nil"/>
              <w:left w:val="nil"/>
              <w:bottom w:val="single" w:sz="8" w:space="0" w:color="auto"/>
              <w:right w:val="nil"/>
            </w:tcBorders>
            <w:tcMar>
              <w:top w:w="20" w:type="dxa"/>
              <w:left w:w="60" w:type="dxa"/>
              <w:bottom w:w="20" w:type="dxa"/>
              <w:right w:w="60" w:type="dxa"/>
            </w:tcMar>
            <w:vAlign w:val="center"/>
            <w:hideMark/>
          </w:tcPr>
          <w:p w14:paraId="39124E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educativa Día Jornada Parcial</w:t>
            </w:r>
          </w:p>
        </w:tc>
        <w:tc>
          <w:tcPr>
            <w:tcW w:w="3087" w:type="dxa"/>
            <w:tcBorders>
              <w:top w:val="nil"/>
              <w:left w:val="nil"/>
              <w:bottom w:val="single" w:sz="8" w:space="0" w:color="auto"/>
              <w:right w:val="nil"/>
            </w:tcBorders>
            <w:tcMar>
              <w:top w:w="20" w:type="dxa"/>
              <w:left w:w="60" w:type="dxa"/>
              <w:bottom w:w="20" w:type="dxa"/>
              <w:right w:w="60" w:type="dxa"/>
            </w:tcMar>
            <w:vAlign w:val="center"/>
            <w:hideMark/>
          </w:tcPr>
          <w:p w14:paraId="0E4F5D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Educativa Noche Jornada Completa</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15BC7F6A" w14:textId="77777777" w:rsidR="00F56E3B" w:rsidRPr="00FE049B" w:rsidRDefault="00F56E3B" w:rsidP="001A2E6B">
            <w:pPr>
              <w:spacing w:line="300" w:lineRule="auto"/>
              <w:rPr>
                <w:rFonts w:ascii="Arial" w:hAnsi="Arial" w:cs="Arial"/>
                <w:color w:val="000000"/>
                <w:sz w:val="15"/>
                <w:szCs w:val="15"/>
              </w:rPr>
            </w:pPr>
          </w:p>
        </w:tc>
      </w:tr>
      <w:tr w:rsidR="00F56E3B" w:rsidRPr="0054127C" w14:paraId="5ABDEBA0" w14:textId="77777777" w:rsidTr="00D125D5">
        <w:tc>
          <w:tcPr>
            <w:tcW w:w="0" w:type="auto"/>
            <w:vMerge/>
            <w:tcBorders>
              <w:top w:val="single" w:sz="8" w:space="0" w:color="auto"/>
              <w:left w:val="single" w:sz="8" w:space="0" w:color="auto"/>
              <w:bottom w:val="single" w:sz="8" w:space="0" w:color="auto"/>
              <w:right w:val="single" w:sz="8" w:space="0" w:color="auto"/>
            </w:tcBorders>
            <w:vAlign w:val="center"/>
            <w:hideMark/>
          </w:tcPr>
          <w:p w14:paraId="32078418" w14:textId="77777777" w:rsidR="00F56E3B" w:rsidRPr="00FE049B" w:rsidRDefault="00F56E3B" w:rsidP="001A2E6B">
            <w:pPr>
              <w:spacing w:line="300" w:lineRule="auto"/>
              <w:rPr>
                <w:rFonts w:ascii="Arial" w:hAnsi="Arial" w:cs="Arial"/>
                <w:color w:val="000000"/>
                <w:sz w:val="15"/>
                <w:szCs w:val="15"/>
              </w:rPr>
            </w:pP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5635FF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Horizontal</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065590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Mujer</w:t>
            </w:r>
          </w:p>
        </w:tc>
        <w:tc>
          <w:tcPr>
            <w:tcW w:w="3010" w:type="dxa"/>
            <w:tcBorders>
              <w:top w:val="nil"/>
              <w:left w:val="nil"/>
              <w:bottom w:val="single" w:sz="8" w:space="0" w:color="auto"/>
              <w:right w:val="nil"/>
            </w:tcBorders>
            <w:tcMar>
              <w:top w:w="20" w:type="dxa"/>
              <w:left w:w="60" w:type="dxa"/>
              <w:bottom w:w="20" w:type="dxa"/>
              <w:right w:w="60" w:type="dxa"/>
            </w:tcMar>
            <w:vAlign w:val="center"/>
            <w:hideMark/>
          </w:tcPr>
          <w:p w14:paraId="3B143F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educativa Día Jornada Parcial</w:t>
            </w:r>
          </w:p>
        </w:tc>
        <w:tc>
          <w:tcPr>
            <w:tcW w:w="3087" w:type="dxa"/>
            <w:tcBorders>
              <w:top w:val="nil"/>
              <w:left w:val="nil"/>
              <w:bottom w:val="single" w:sz="8" w:space="0" w:color="auto"/>
              <w:right w:val="nil"/>
            </w:tcBorders>
            <w:tcMar>
              <w:top w:w="20" w:type="dxa"/>
              <w:left w:w="60" w:type="dxa"/>
              <w:bottom w:w="20" w:type="dxa"/>
              <w:right w:w="60" w:type="dxa"/>
            </w:tcMar>
            <w:vAlign w:val="center"/>
            <w:hideMark/>
          </w:tcPr>
          <w:p w14:paraId="12DF62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Auxiliar Educativa día Jornada Completa</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1ED489FA" w14:textId="77777777" w:rsidR="00F56E3B" w:rsidRPr="00FE049B" w:rsidRDefault="00F56E3B" w:rsidP="001A2E6B">
            <w:pPr>
              <w:spacing w:line="300" w:lineRule="auto"/>
              <w:rPr>
                <w:rFonts w:ascii="Arial" w:hAnsi="Arial" w:cs="Arial"/>
                <w:color w:val="000000"/>
                <w:sz w:val="15"/>
                <w:szCs w:val="15"/>
              </w:rPr>
            </w:pPr>
          </w:p>
        </w:tc>
      </w:tr>
      <w:tr w:rsidR="00F56E3B" w:rsidRPr="0054127C" w14:paraId="5C5D2968" w14:textId="77777777" w:rsidTr="00D125D5">
        <w:tc>
          <w:tcPr>
            <w:tcW w:w="0" w:type="auto"/>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3052E9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2021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8DA46E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Vertical</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8DEEE2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Mujer</w:t>
            </w:r>
          </w:p>
        </w:tc>
        <w:tc>
          <w:tcPr>
            <w:tcW w:w="3010" w:type="dxa"/>
            <w:tcBorders>
              <w:top w:val="nil"/>
              <w:left w:val="nil"/>
              <w:bottom w:val="single" w:sz="8" w:space="0" w:color="auto"/>
              <w:right w:val="nil"/>
            </w:tcBorders>
            <w:tcMar>
              <w:top w:w="20" w:type="dxa"/>
              <w:left w:w="60" w:type="dxa"/>
              <w:bottom w:w="20" w:type="dxa"/>
              <w:right w:w="60" w:type="dxa"/>
            </w:tcMar>
            <w:vAlign w:val="center"/>
            <w:hideMark/>
          </w:tcPr>
          <w:p w14:paraId="0B6306A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Trabajadora Social</w:t>
            </w:r>
          </w:p>
        </w:tc>
        <w:tc>
          <w:tcPr>
            <w:tcW w:w="3087" w:type="dxa"/>
            <w:tcBorders>
              <w:top w:val="nil"/>
              <w:left w:val="nil"/>
              <w:bottom w:val="single" w:sz="8" w:space="0" w:color="auto"/>
              <w:right w:val="nil"/>
            </w:tcBorders>
            <w:tcMar>
              <w:top w:w="20" w:type="dxa"/>
              <w:left w:w="60" w:type="dxa"/>
              <w:bottom w:w="20" w:type="dxa"/>
              <w:right w:w="60" w:type="dxa"/>
            </w:tcMar>
            <w:vAlign w:val="center"/>
            <w:hideMark/>
          </w:tcPr>
          <w:p w14:paraId="71037FF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Directora</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2E505F1A" w14:textId="77777777" w:rsidR="00F56E3B" w:rsidRPr="00FE049B" w:rsidRDefault="00F56E3B" w:rsidP="001A2E6B">
            <w:pPr>
              <w:spacing w:line="300" w:lineRule="auto"/>
              <w:rPr>
                <w:rFonts w:ascii="Arial" w:hAnsi="Arial" w:cs="Arial"/>
                <w:color w:val="000000"/>
                <w:sz w:val="15"/>
                <w:szCs w:val="15"/>
              </w:rPr>
            </w:pPr>
          </w:p>
        </w:tc>
      </w:tr>
    </w:tbl>
    <w:p w14:paraId="7D0A6720" w14:textId="77777777" w:rsidR="00F56E3B" w:rsidRPr="00FE049B" w:rsidRDefault="00F56E3B" w:rsidP="001A2E6B">
      <w:pPr>
        <w:spacing w:line="300" w:lineRule="auto"/>
        <w:jc w:val="both"/>
        <w:rPr>
          <w:rFonts w:ascii="Arial" w:hAnsi="Arial" w:cs="Arial"/>
          <w:sz w:val="20"/>
          <w:szCs w:val="20"/>
        </w:rPr>
      </w:pPr>
    </w:p>
    <w:p w14:paraId="1323297E"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El criterio que se utiliza para las promociones en la empresa es La cualificación relacionada con el puesto vacante y la antigüedad dentro de la empresa.</w:t>
      </w:r>
    </w:p>
    <w:p w14:paraId="46FB8BC8" w14:textId="77777777" w:rsidR="001A5101" w:rsidRPr="00FE049B" w:rsidRDefault="001A5101" w:rsidP="001A2E6B">
      <w:pPr>
        <w:spacing w:line="300" w:lineRule="auto"/>
        <w:jc w:val="both"/>
        <w:rPr>
          <w:rFonts w:ascii="Arial" w:hAnsi="Arial" w:cs="Arial"/>
          <w:sz w:val="20"/>
          <w:szCs w:val="20"/>
        </w:rPr>
      </w:pPr>
    </w:p>
    <w:p w14:paraId="3B2E5CA9"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Los requisitos que se tienen en cuenta a la hora de promocionar al personal en la organización son la cualificación relacionada con el puesto vacante y la antigüedad dentro de la empresa.</w:t>
      </w:r>
    </w:p>
    <w:p w14:paraId="7CA59389" w14:textId="77777777" w:rsidR="001A5101" w:rsidRPr="00FE049B" w:rsidRDefault="001A5101" w:rsidP="001A2E6B">
      <w:pPr>
        <w:spacing w:line="300" w:lineRule="auto"/>
        <w:jc w:val="both"/>
        <w:rPr>
          <w:rFonts w:ascii="Arial" w:hAnsi="Arial" w:cs="Arial"/>
          <w:sz w:val="20"/>
          <w:szCs w:val="20"/>
        </w:rPr>
      </w:pPr>
    </w:p>
    <w:p w14:paraId="7719EE4B"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En la empresa existe una metodología para la evolución del personal, que consiste en auto evaluación del desempeño a través de un cuestionario auto administrado, en donde se especifica, en una escala Likert (del 1 al 5), que nivel de participación del trabajador/a en cada función. </w:t>
      </w:r>
    </w:p>
    <w:p w14:paraId="38D7B94B" w14:textId="77777777" w:rsidR="001A5101" w:rsidRPr="00FE049B" w:rsidRDefault="001A5101" w:rsidP="001A2E6B">
      <w:pPr>
        <w:spacing w:line="300" w:lineRule="auto"/>
        <w:jc w:val="both"/>
        <w:rPr>
          <w:rFonts w:ascii="Arial" w:hAnsi="Arial" w:cs="Arial"/>
          <w:sz w:val="20"/>
          <w:szCs w:val="20"/>
        </w:rPr>
      </w:pPr>
    </w:p>
    <w:p w14:paraId="46EC4A70"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En la empresa no existen planes de carrera, las personas que intervienen en la decisión de realizar una promoción interna son el/ la director/a responsable de cada centro. </w:t>
      </w:r>
    </w:p>
    <w:p w14:paraId="71F07C82" w14:textId="77777777" w:rsidR="001A5101" w:rsidRPr="00FE049B" w:rsidRDefault="001A5101" w:rsidP="001A2E6B">
      <w:pPr>
        <w:spacing w:line="300" w:lineRule="auto"/>
        <w:jc w:val="both"/>
        <w:rPr>
          <w:rFonts w:ascii="Arial" w:hAnsi="Arial" w:cs="Arial"/>
          <w:sz w:val="20"/>
          <w:szCs w:val="20"/>
        </w:rPr>
      </w:pPr>
    </w:p>
    <w:p w14:paraId="31E56E8E"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lastRenderedPageBreak/>
        <w:t>Se comunica al personal de la empresa la existencia de vacantes en la empresa a través de correo interno, no se imparte formación ligada directamente a la promoción.</w:t>
      </w:r>
    </w:p>
    <w:p w14:paraId="49CF03A5" w14:textId="77777777" w:rsidR="001A5101" w:rsidRPr="00FE049B" w:rsidRDefault="001A5101" w:rsidP="001A2E6B">
      <w:pPr>
        <w:spacing w:line="300" w:lineRule="auto"/>
        <w:jc w:val="both"/>
        <w:rPr>
          <w:rFonts w:ascii="Arial" w:hAnsi="Arial" w:cs="Arial"/>
          <w:sz w:val="20"/>
          <w:szCs w:val="20"/>
        </w:rPr>
      </w:pPr>
    </w:p>
    <w:p w14:paraId="25CBA46A"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 promoción no va ligada a movilidad geográfica. Ninguna promoción ha conllevado movilidad geográfica.</w:t>
      </w:r>
    </w:p>
    <w:p w14:paraId="106F3753" w14:textId="77777777" w:rsidR="001A5101" w:rsidRPr="00FE049B" w:rsidRDefault="001A5101" w:rsidP="001A2E6B">
      <w:pPr>
        <w:spacing w:line="300" w:lineRule="auto"/>
        <w:jc w:val="both"/>
        <w:rPr>
          <w:rFonts w:ascii="Arial" w:hAnsi="Arial" w:cs="Arial"/>
          <w:sz w:val="20"/>
          <w:szCs w:val="20"/>
        </w:rPr>
      </w:pPr>
    </w:p>
    <w:p w14:paraId="15AA2334"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NO se observa dificultad para la promoción de las mujeres en la empresa, las responsabilidades familiares no influyen en la promoción dentro de la empresa.</w:t>
      </w:r>
    </w:p>
    <w:p w14:paraId="3B153046" w14:textId="77777777" w:rsidR="001A5101" w:rsidRPr="00FE049B" w:rsidRDefault="001A5101" w:rsidP="001A2E6B">
      <w:pPr>
        <w:spacing w:line="300" w:lineRule="auto"/>
        <w:jc w:val="both"/>
        <w:rPr>
          <w:rFonts w:ascii="Arial" w:hAnsi="Arial" w:cs="Arial"/>
          <w:sz w:val="20"/>
          <w:szCs w:val="20"/>
        </w:rPr>
      </w:pPr>
    </w:p>
    <w:p w14:paraId="36E9B19E" w14:textId="77777777" w:rsidR="00F56E3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e. Clasificación profesional y auditoría retributiva</w:t>
      </w:r>
    </w:p>
    <w:p w14:paraId="3E4FB91D" w14:textId="77777777" w:rsidR="006831DB" w:rsidRPr="007F468C" w:rsidRDefault="006831DB" w:rsidP="001A2E6B">
      <w:pPr>
        <w:pStyle w:val="Ttulo4"/>
        <w:spacing w:before="0" w:beforeAutospacing="0" w:after="0" w:afterAutospacing="0" w:line="300" w:lineRule="auto"/>
        <w:jc w:val="both"/>
        <w:rPr>
          <w:rFonts w:ascii="Arial" w:hAnsi="Arial" w:cs="Arial"/>
          <w:sz w:val="10"/>
          <w:szCs w:val="10"/>
        </w:rPr>
      </w:pPr>
    </w:p>
    <w:p w14:paraId="137D68A7"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Clasificación profesional. Convenios </w:t>
      </w:r>
    </w:p>
    <w:tbl>
      <w:tblPr>
        <w:tblW w:w="9125" w:type="dxa"/>
        <w:tblCellMar>
          <w:top w:w="15" w:type="dxa"/>
          <w:left w:w="15" w:type="dxa"/>
          <w:bottom w:w="15" w:type="dxa"/>
          <w:right w:w="15" w:type="dxa"/>
        </w:tblCellMar>
        <w:tblLook w:val="04A0" w:firstRow="1" w:lastRow="0" w:firstColumn="1" w:lastColumn="0" w:noHBand="0" w:noVBand="1"/>
      </w:tblPr>
      <w:tblGrid>
        <w:gridCol w:w="2685"/>
        <w:gridCol w:w="584"/>
        <w:gridCol w:w="884"/>
        <w:gridCol w:w="849"/>
        <w:gridCol w:w="641"/>
        <w:gridCol w:w="717"/>
        <w:gridCol w:w="741"/>
        <w:gridCol w:w="407"/>
        <w:gridCol w:w="518"/>
        <w:gridCol w:w="421"/>
        <w:gridCol w:w="678"/>
      </w:tblGrid>
      <w:tr w:rsidR="00FE049B" w:rsidRPr="0054127C" w14:paraId="179DBD79" w14:textId="77777777" w:rsidTr="006831DB">
        <w:tc>
          <w:tcPr>
            <w:tcW w:w="2685"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4D247D59"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Convenio </w:t>
            </w:r>
          </w:p>
        </w:tc>
        <w:tc>
          <w:tcPr>
            <w:tcW w:w="5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BE99F6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C9493E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849"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AFBA15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2699A4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850E33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22AC3F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DAD0A5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27362A2"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F9BBA5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678"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14478A9F"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34D853FF" w14:textId="77777777" w:rsidTr="006831DB">
        <w:tc>
          <w:tcPr>
            <w:tcW w:w="2685"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97A77EB" w14:textId="77777777" w:rsidR="00F56E3B" w:rsidRPr="008D42BA" w:rsidRDefault="00F56E3B" w:rsidP="001A2E6B">
            <w:pPr>
              <w:spacing w:line="300" w:lineRule="auto"/>
              <w:rPr>
                <w:rFonts w:ascii="Arial" w:hAnsi="Arial" w:cs="Arial"/>
                <w:color w:val="000000"/>
                <w:sz w:val="14"/>
                <w:szCs w:val="14"/>
              </w:rPr>
            </w:pPr>
            <w:r w:rsidRPr="008D42BA">
              <w:rPr>
                <w:rFonts w:ascii="Arial" w:hAnsi="Arial" w:cs="Arial"/>
                <w:color w:val="000000"/>
                <w:sz w:val="14"/>
                <w:szCs w:val="14"/>
              </w:rPr>
              <w:t>I</w:t>
            </w:r>
            <w:r w:rsidR="008D42BA" w:rsidRPr="008D42BA">
              <w:rPr>
                <w:rFonts w:ascii="Arial" w:hAnsi="Arial" w:cs="Arial"/>
                <w:color w:val="000000"/>
                <w:sz w:val="14"/>
                <w:szCs w:val="14"/>
              </w:rPr>
              <w:t>V</w:t>
            </w:r>
            <w:r w:rsidRPr="008D42BA">
              <w:rPr>
                <w:rFonts w:ascii="Arial" w:hAnsi="Arial" w:cs="Arial"/>
                <w:color w:val="000000"/>
                <w:sz w:val="14"/>
                <w:szCs w:val="14"/>
              </w:rPr>
              <w:t xml:space="preserve"> convenio colectivo estatal de reforma juvenil y protección de menores </w:t>
            </w:r>
          </w:p>
        </w:tc>
        <w:tc>
          <w:tcPr>
            <w:tcW w:w="584" w:type="dxa"/>
            <w:tcBorders>
              <w:top w:val="nil"/>
              <w:left w:val="nil"/>
              <w:bottom w:val="single" w:sz="8" w:space="0" w:color="auto"/>
              <w:right w:val="nil"/>
            </w:tcBorders>
            <w:tcMar>
              <w:top w:w="20" w:type="dxa"/>
              <w:left w:w="60" w:type="dxa"/>
              <w:bottom w:w="20" w:type="dxa"/>
              <w:right w:w="60" w:type="dxa"/>
            </w:tcMar>
            <w:vAlign w:val="center"/>
            <w:hideMark/>
          </w:tcPr>
          <w:p w14:paraId="0A57254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C3CC8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849"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2E62A2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2EAFF3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C4DC8E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F2143A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A2D09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CC6D7E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3555B6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78"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C9FADB9"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r w:rsidR="00FE049B" w:rsidRPr="0054127C" w14:paraId="57AB4797" w14:textId="77777777" w:rsidTr="006831DB">
        <w:tc>
          <w:tcPr>
            <w:tcW w:w="2685"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6A1B238B"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5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E2F776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E0426B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849"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04F4B0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CFEE7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9F663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C60EA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D00B2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EDAD1E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BB464C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678"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228B5E3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60E6483E" w14:textId="77777777" w:rsidR="00F56E3B" w:rsidRPr="00FE049B" w:rsidRDefault="00F56E3B" w:rsidP="001A2E6B">
      <w:pPr>
        <w:spacing w:line="300" w:lineRule="auto"/>
        <w:jc w:val="both"/>
        <w:rPr>
          <w:rFonts w:ascii="Arial" w:hAnsi="Arial" w:cs="Arial"/>
          <w:sz w:val="20"/>
          <w:szCs w:val="20"/>
        </w:rPr>
      </w:pPr>
    </w:p>
    <w:p w14:paraId="7D6E4AEF"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Categoría profesional según el convenio </w:t>
      </w:r>
    </w:p>
    <w:tbl>
      <w:tblPr>
        <w:tblW w:w="9125" w:type="dxa"/>
        <w:tblCellMar>
          <w:top w:w="15" w:type="dxa"/>
          <w:left w:w="15" w:type="dxa"/>
          <w:bottom w:w="15" w:type="dxa"/>
          <w:right w:w="15" w:type="dxa"/>
        </w:tblCellMar>
        <w:tblLook w:val="04A0" w:firstRow="1" w:lastRow="0" w:firstColumn="1" w:lastColumn="0" w:noHBand="0" w:noVBand="1"/>
      </w:tblPr>
      <w:tblGrid>
        <w:gridCol w:w="1948"/>
        <w:gridCol w:w="574"/>
        <w:gridCol w:w="768"/>
        <w:gridCol w:w="820"/>
        <w:gridCol w:w="641"/>
        <w:gridCol w:w="883"/>
        <w:gridCol w:w="986"/>
        <w:gridCol w:w="407"/>
        <w:gridCol w:w="535"/>
        <w:gridCol w:w="700"/>
        <w:gridCol w:w="863"/>
      </w:tblGrid>
      <w:tr w:rsidR="00F56E3B" w:rsidRPr="0054127C" w14:paraId="4350336F" w14:textId="77777777" w:rsidTr="006831DB">
        <w:tc>
          <w:tcPr>
            <w:tcW w:w="1948"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B3DBFEB" w14:textId="77777777" w:rsidR="00F56E3B" w:rsidRPr="00FE049B" w:rsidRDefault="000233FC" w:rsidP="001A2E6B">
            <w:pPr>
              <w:spacing w:line="300" w:lineRule="auto"/>
              <w:rPr>
                <w:rFonts w:ascii="Arial" w:hAnsi="Arial" w:cs="Arial"/>
                <w:b/>
                <w:bCs/>
                <w:color w:val="000000"/>
                <w:sz w:val="12"/>
                <w:szCs w:val="12"/>
              </w:rPr>
            </w:pPr>
            <w:r>
              <w:rPr>
                <w:rFonts w:ascii="Arial" w:hAnsi="Arial" w:cs="Arial"/>
                <w:b/>
                <w:bCs/>
                <w:color w:val="000000"/>
                <w:sz w:val="12"/>
                <w:szCs w:val="12"/>
              </w:rPr>
              <w:t>Categorí</w:t>
            </w:r>
            <w:r w:rsidR="00F56E3B" w:rsidRPr="00FE049B">
              <w:rPr>
                <w:rFonts w:ascii="Arial" w:hAnsi="Arial" w:cs="Arial"/>
                <w:b/>
                <w:bCs/>
                <w:color w:val="000000"/>
                <w:sz w:val="12"/>
                <w:szCs w:val="12"/>
              </w:rPr>
              <w:t xml:space="preserve">a </w:t>
            </w:r>
            <w:proofErr w:type="spellStart"/>
            <w:r w:rsidR="00F56E3B" w:rsidRPr="00FE049B">
              <w:rPr>
                <w:rFonts w:ascii="Arial" w:hAnsi="Arial" w:cs="Arial"/>
                <w:b/>
                <w:bCs/>
                <w:color w:val="000000"/>
                <w:sz w:val="12"/>
                <w:szCs w:val="12"/>
              </w:rPr>
              <w:t>prof.</w:t>
            </w:r>
            <w:proofErr w:type="spellEnd"/>
            <w:r w:rsidR="00F56E3B" w:rsidRPr="00FE049B">
              <w:rPr>
                <w:rFonts w:ascii="Arial" w:hAnsi="Arial" w:cs="Arial"/>
                <w:b/>
                <w:bCs/>
                <w:color w:val="000000"/>
                <w:sz w:val="12"/>
                <w:szCs w:val="12"/>
              </w:rPr>
              <w:t xml:space="preserve"> convenio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AF84F0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2FD4D7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A907F8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4784C1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60BB8C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86"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ABC09B2"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ACCF15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353843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700"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60474F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863"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24073385"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F366D7B"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6D1F30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Aux. gestión administrativa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F662FB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E421C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9499F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883336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C58441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1393DB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C0145A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7DA36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6964830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0044777"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0C2FB15F"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612EBE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Aux. servicios generales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EF2316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C5D0BF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71%</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8A0BF4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9D6B14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C5BCA4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86B1B2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FFE2E9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54F2FB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79E7B61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42%</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942367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2,5</w:t>
            </w:r>
          </w:p>
        </w:tc>
      </w:tr>
      <w:tr w:rsidR="00F56E3B" w:rsidRPr="0054127C" w14:paraId="39E3CECE"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CB449F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Auxiliar técnico educativo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B85D13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7B7C79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07147A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4D56F1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B136E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37167A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0A31C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C96E2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51%</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237E82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75F9BA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1,76</w:t>
            </w:r>
          </w:p>
        </w:tc>
      </w:tr>
      <w:tr w:rsidR="00F56E3B" w:rsidRPr="0054127C" w14:paraId="241E3789"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3818CF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Cocinero/a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C09377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8A2C84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7EAD8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77475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9C6648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B0B1AF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415FE4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AC8920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3B9705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BACED74"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333756D1"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64545A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Educador/a social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A8F05E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BE2DCD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93E0C9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C763F2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F61480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216243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67837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CFEF46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2BF2C36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72%</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B3DF6F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6</w:t>
            </w:r>
          </w:p>
        </w:tc>
      </w:tr>
      <w:tr w:rsidR="00F56E3B" w:rsidRPr="0054127C" w14:paraId="050AC71B"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D0A4C8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Oficial de mantenimiento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F27485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10DFA6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04C3D5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7DA69C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119E20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900C00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CD350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1BEE3B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0333AF5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0DA62B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5AE408C6"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985042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Psicólogo/a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EFCAEC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ECA9A2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D88C6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33017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6F0A84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973CCB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A8128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80338E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3EAB336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8E02B2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43F59D62" w14:textId="77777777" w:rsidTr="006831DB">
        <w:tc>
          <w:tcPr>
            <w:tcW w:w="194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931881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Trabajador/a social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C3DE2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D345D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CEA1F9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CC9C3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36C968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986"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7D6D82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82F7C0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0B6F2C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700" w:type="dxa"/>
            <w:tcBorders>
              <w:top w:val="nil"/>
              <w:left w:val="nil"/>
              <w:bottom w:val="single" w:sz="8" w:space="0" w:color="auto"/>
              <w:right w:val="nil"/>
            </w:tcBorders>
            <w:tcMar>
              <w:top w:w="20" w:type="dxa"/>
              <w:left w:w="60" w:type="dxa"/>
              <w:bottom w:w="20" w:type="dxa"/>
              <w:right w:w="60" w:type="dxa"/>
            </w:tcMar>
            <w:vAlign w:val="center"/>
            <w:hideMark/>
          </w:tcPr>
          <w:p w14:paraId="558CF0B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863"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AFBABA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56E3B" w:rsidRPr="0054127C" w14:paraId="64D88BFC" w14:textId="77777777" w:rsidTr="006831DB">
        <w:tc>
          <w:tcPr>
            <w:tcW w:w="1948"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40A37F69"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B5BAB9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6D1E45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D32CC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0D4A43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8AD216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986"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4E67E0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97E7D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49634D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00"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1760D2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863"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78E42E7E"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627F3842" w14:textId="77777777" w:rsidR="00F56E3B" w:rsidRPr="00FE049B" w:rsidRDefault="00F56E3B" w:rsidP="001A2E6B">
      <w:pPr>
        <w:spacing w:line="300" w:lineRule="auto"/>
        <w:jc w:val="both"/>
        <w:rPr>
          <w:rFonts w:ascii="Arial" w:hAnsi="Arial" w:cs="Arial"/>
          <w:color w:val="000000"/>
          <w:sz w:val="20"/>
          <w:szCs w:val="20"/>
        </w:rPr>
      </w:pPr>
    </w:p>
    <w:p w14:paraId="459E2387"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NIVEL SEGÚN CONVENIO </w:t>
      </w:r>
    </w:p>
    <w:tbl>
      <w:tblPr>
        <w:tblW w:w="9191" w:type="dxa"/>
        <w:tblLayout w:type="fixed"/>
        <w:tblCellMar>
          <w:top w:w="15" w:type="dxa"/>
          <w:left w:w="15" w:type="dxa"/>
          <w:bottom w:w="15" w:type="dxa"/>
          <w:right w:w="15" w:type="dxa"/>
        </w:tblCellMar>
        <w:tblLook w:val="04A0" w:firstRow="1" w:lastRow="0" w:firstColumn="1" w:lastColumn="0" w:noHBand="0" w:noVBand="1"/>
      </w:tblPr>
      <w:tblGrid>
        <w:gridCol w:w="1598"/>
        <w:gridCol w:w="613"/>
        <w:gridCol w:w="884"/>
        <w:gridCol w:w="957"/>
        <w:gridCol w:w="685"/>
        <w:gridCol w:w="1017"/>
        <w:gridCol w:w="1091"/>
        <w:gridCol w:w="433"/>
        <w:gridCol w:w="557"/>
        <w:gridCol w:w="565"/>
        <w:gridCol w:w="791"/>
      </w:tblGrid>
      <w:tr w:rsidR="00F56E3B" w:rsidRPr="0054127C" w14:paraId="66B6EEEB" w14:textId="77777777" w:rsidTr="006831DB">
        <w:tc>
          <w:tcPr>
            <w:tcW w:w="1598"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5EC5CCEE"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Nivel convenio </w:t>
            </w:r>
          </w:p>
        </w:tc>
        <w:tc>
          <w:tcPr>
            <w:tcW w:w="613"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553ACF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61F45C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8C529D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85"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EE3776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76755E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258137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33"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7F019D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11D3EB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565"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9FC40A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791"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3D4A4E9F" w14:textId="77777777" w:rsidR="00F56E3B" w:rsidRPr="00FE049B" w:rsidRDefault="006831DB" w:rsidP="006831DB">
            <w:pPr>
              <w:spacing w:line="300" w:lineRule="auto"/>
              <w:jc w:val="right"/>
              <w:rPr>
                <w:rFonts w:ascii="Arial" w:hAnsi="Arial" w:cs="Arial"/>
                <w:b/>
                <w:bCs/>
                <w:color w:val="000000"/>
                <w:sz w:val="12"/>
                <w:szCs w:val="12"/>
              </w:rPr>
            </w:pPr>
            <w:r>
              <w:rPr>
                <w:rFonts w:ascii="Arial" w:hAnsi="Arial" w:cs="Arial"/>
                <w:b/>
                <w:bCs/>
                <w:color w:val="000000"/>
                <w:sz w:val="12"/>
                <w:szCs w:val="12"/>
              </w:rPr>
              <w:t xml:space="preserve">Índice </w:t>
            </w:r>
            <w:proofErr w:type="spellStart"/>
            <w:r w:rsidR="00F56E3B" w:rsidRPr="00FE049B">
              <w:rPr>
                <w:rFonts w:ascii="Arial" w:hAnsi="Arial" w:cs="Arial"/>
                <w:b/>
                <w:bCs/>
                <w:color w:val="000000"/>
                <w:sz w:val="12"/>
                <w:szCs w:val="12"/>
              </w:rPr>
              <w:t>Fem</w:t>
            </w:r>
            <w:proofErr w:type="spellEnd"/>
            <w:r w:rsidR="00F56E3B" w:rsidRPr="00FE049B">
              <w:rPr>
                <w:rFonts w:ascii="Arial" w:hAnsi="Arial" w:cs="Arial"/>
                <w:b/>
                <w:bCs/>
                <w:color w:val="000000"/>
                <w:sz w:val="12"/>
                <w:szCs w:val="12"/>
              </w:rPr>
              <w:t xml:space="preserve">. </w:t>
            </w:r>
          </w:p>
        </w:tc>
      </w:tr>
      <w:tr w:rsidR="00F56E3B" w:rsidRPr="0054127C" w14:paraId="7F88ED5D" w14:textId="77777777" w:rsidTr="006831DB">
        <w:tc>
          <w:tcPr>
            <w:tcW w:w="159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2F8A05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G.I, NIVEL </w:t>
            </w:r>
            <w:proofErr w:type="spellStart"/>
            <w:r w:rsidRPr="00FE049B">
              <w:rPr>
                <w:rFonts w:ascii="Arial" w:hAnsi="Arial" w:cs="Arial"/>
                <w:color w:val="000000"/>
                <w:sz w:val="15"/>
                <w:szCs w:val="15"/>
              </w:rPr>
              <w:t>Nivel</w:t>
            </w:r>
            <w:proofErr w:type="spellEnd"/>
            <w:r w:rsidRPr="00FE049B">
              <w:rPr>
                <w:rFonts w:ascii="Arial" w:hAnsi="Arial" w:cs="Arial"/>
                <w:color w:val="000000"/>
                <w:sz w:val="15"/>
                <w:szCs w:val="15"/>
              </w:rPr>
              <w:t xml:space="preserve"> 1 a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672AE8F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43825A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909039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685" w:type="dxa"/>
            <w:tcBorders>
              <w:top w:val="nil"/>
              <w:left w:val="nil"/>
              <w:bottom w:val="single" w:sz="8" w:space="0" w:color="auto"/>
              <w:right w:val="nil"/>
            </w:tcBorders>
            <w:tcMar>
              <w:top w:w="20" w:type="dxa"/>
              <w:left w:w="60" w:type="dxa"/>
              <w:bottom w:w="20" w:type="dxa"/>
              <w:right w:w="60" w:type="dxa"/>
            </w:tcMar>
            <w:vAlign w:val="center"/>
            <w:hideMark/>
          </w:tcPr>
          <w:p w14:paraId="59DB407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B45378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96FFA2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433" w:type="dxa"/>
            <w:tcBorders>
              <w:top w:val="nil"/>
              <w:left w:val="nil"/>
              <w:bottom w:val="single" w:sz="8" w:space="0" w:color="auto"/>
              <w:right w:val="nil"/>
            </w:tcBorders>
            <w:tcMar>
              <w:top w:w="20" w:type="dxa"/>
              <w:left w:w="60" w:type="dxa"/>
              <w:bottom w:w="20" w:type="dxa"/>
              <w:right w:w="60" w:type="dxa"/>
            </w:tcMar>
            <w:vAlign w:val="center"/>
            <w:hideMark/>
          </w:tcPr>
          <w:p w14:paraId="17DC884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0264EB0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65" w:type="dxa"/>
            <w:tcBorders>
              <w:top w:val="nil"/>
              <w:left w:val="nil"/>
              <w:bottom w:val="single" w:sz="8" w:space="0" w:color="auto"/>
              <w:right w:val="nil"/>
            </w:tcBorders>
            <w:tcMar>
              <w:top w:w="20" w:type="dxa"/>
              <w:left w:w="60" w:type="dxa"/>
              <w:bottom w:w="20" w:type="dxa"/>
              <w:right w:w="60" w:type="dxa"/>
            </w:tcMar>
            <w:vAlign w:val="center"/>
            <w:hideMark/>
          </w:tcPr>
          <w:p w14:paraId="749940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791"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6413B3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73247D93" w14:textId="77777777" w:rsidTr="006831DB">
        <w:tc>
          <w:tcPr>
            <w:tcW w:w="159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30700D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G.II, NIVEL </w:t>
            </w:r>
            <w:proofErr w:type="spellStart"/>
            <w:r w:rsidRPr="00FE049B">
              <w:rPr>
                <w:rFonts w:ascii="Arial" w:hAnsi="Arial" w:cs="Arial"/>
                <w:color w:val="000000"/>
                <w:sz w:val="15"/>
                <w:szCs w:val="15"/>
              </w:rPr>
              <w:t>Nivel</w:t>
            </w:r>
            <w:proofErr w:type="spellEnd"/>
            <w:r w:rsidRPr="00FE049B">
              <w:rPr>
                <w:rFonts w:ascii="Arial" w:hAnsi="Arial" w:cs="Arial"/>
                <w:color w:val="000000"/>
                <w:sz w:val="15"/>
                <w:szCs w:val="15"/>
              </w:rPr>
              <w:t xml:space="preserve"> 2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7EB751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9C54E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15EEA7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45%</w:t>
            </w:r>
          </w:p>
        </w:tc>
        <w:tc>
          <w:tcPr>
            <w:tcW w:w="685" w:type="dxa"/>
            <w:tcBorders>
              <w:top w:val="nil"/>
              <w:left w:val="nil"/>
              <w:bottom w:val="single" w:sz="8" w:space="0" w:color="auto"/>
              <w:right w:val="nil"/>
            </w:tcBorders>
            <w:tcMar>
              <w:top w:w="20" w:type="dxa"/>
              <w:left w:w="60" w:type="dxa"/>
              <w:bottom w:w="20" w:type="dxa"/>
              <w:right w:w="60" w:type="dxa"/>
            </w:tcMar>
            <w:vAlign w:val="center"/>
            <w:hideMark/>
          </w:tcPr>
          <w:p w14:paraId="3154BD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AE4966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E6BB39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433" w:type="dxa"/>
            <w:tcBorders>
              <w:top w:val="nil"/>
              <w:left w:val="nil"/>
              <w:bottom w:val="single" w:sz="8" w:space="0" w:color="auto"/>
              <w:right w:val="nil"/>
            </w:tcBorders>
            <w:tcMar>
              <w:top w:w="20" w:type="dxa"/>
              <w:left w:w="60" w:type="dxa"/>
              <w:bottom w:w="20" w:type="dxa"/>
              <w:right w:w="60" w:type="dxa"/>
            </w:tcMar>
            <w:vAlign w:val="center"/>
            <w:hideMark/>
          </w:tcPr>
          <w:p w14:paraId="14D698B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07AC89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51%</w:t>
            </w:r>
          </w:p>
        </w:tc>
        <w:tc>
          <w:tcPr>
            <w:tcW w:w="565" w:type="dxa"/>
            <w:tcBorders>
              <w:top w:val="nil"/>
              <w:left w:val="nil"/>
              <w:bottom w:val="single" w:sz="8" w:space="0" w:color="auto"/>
              <w:right w:val="nil"/>
            </w:tcBorders>
            <w:tcMar>
              <w:top w:w="20" w:type="dxa"/>
              <w:left w:w="60" w:type="dxa"/>
              <w:bottom w:w="20" w:type="dxa"/>
              <w:right w:w="60" w:type="dxa"/>
            </w:tcMar>
            <w:vAlign w:val="center"/>
            <w:hideMark/>
          </w:tcPr>
          <w:p w14:paraId="0130677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791"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8FD940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1.76</w:t>
            </w:r>
          </w:p>
        </w:tc>
      </w:tr>
      <w:tr w:rsidR="00F56E3B" w:rsidRPr="0054127C" w14:paraId="35356AD0" w14:textId="77777777" w:rsidTr="006831DB">
        <w:tc>
          <w:tcPr>
            <w:tcW w:w="159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9F25C1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G.III, NIVEL </w:t>
            </w:r>
            <w:proofErr w:type="spellStart"/>
            <w:r w:rsidRPr="00FE049B">
              <w:rPr>
                <w:rFonts w:ascii="Arial" w:hAnsi="Arial" w:cs="Arial"/>
                <w:color w:val="000000"/>
                <w:sz w:val="15"/>
                <w:szCs w:val="15"/>
              </w:rPr>
              <w:t>Nivel</w:t>
            </w:r>
            <w:proofErr w:type="spellEnd"/>
            <w:r w:rsidRPr="00FE049B">
              <w:rPr>
                <w:rFonts w:ascii="Arial" w:hAnsi="Arial" w:cs="Arial"/>
                <w:color w:val="000000"/>
                <w:sz w:val="15"/>
                <w:szCs w:val="15"/>
              </w:rPr>
              <w:t xml:space="preserve"> 3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41C31F7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59BEF6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A3C18F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685" w:type="dxa"/>
            <w:tcBorders>
              <w:top w:val="nil"/>
              <w:left w:val="nil"/>
              <w:bottom w:val="single" w:sz="8" w:space="0" w:color="auto"/>
              <w:right w:val="nil"/>
            </w:tcBorders>
            <w:tcMar>
              <w:top w:w="20" w:type="dxa"/>
              <w:left w:w="60" w:type="dxa"/>
              <w:bottom w:w="20" w:type="dxa"/>
              <w:right w:w="60" w:type="dxa"/>
            </w:tcMar>
            <w:vAlign w:val="center"/>
            <w:hideMark/>
          </w:tcPr>
          <w:p w14:paraId="6E96676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B0A237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EFED9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433" w:type="dxa"/>
            <w:tcBorders>
              <w:top w:val="nil"/>
              <w:left w:val="nil"/>
              <w:bottom w:val="single" w:sz="8" w:space="0" w:color="auto"/>
              <w:right w:val="nil"/>
            </w:tcBorders>
            <w:tcMar>
              <w:top w:w="20" w:type="dxa"/>
              <w:left w:w="60" w:type="dxa"/>
              <w:bottom w:w="20" w:type="dxa"/>
              <w:right w:w="60" w:type="dxa"/>
            </w:tcMar>
            <w:vAlign w:val="center"/>
            <w:hideMark/>
          </w:tcPr>
          <w:p w14:paraId="41F684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293EA7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565" w:type="dxa"/>
            <w:tcBorders>
              <w:top w:val="nil"/>
              <w:left w:val="nil"/>
              <w:bottom w:val="single" w:sz="8" w:space="0" w:color="auto"/>
              <w:right w:val="nil"/>
            </w:tcBorders>
            <w:tcMar>
              <w:top w:w="20" w:type="dxa"/>
              <w:left w:w="60" w:type="dxa"/>
              <w:bottom w:w="20" w:type="dxa"/>
              <w:right w:w="60" w:type="dxa"/>
            </w:tcMar>
            <w:vAlign w:val="center"/>
            <w:hideMark/>
          </w:tcPr>
          <w:p w14:paraId="63B3CE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-66%</w:t>
            </w:r>
          </w:p>
        </w:tc>
        <w:tc>
          <w:tcPr>
            <w:tcW w:w="791"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400FEA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w:t>
            </w:r>
          </w:p>
        </w:tc>
      </w:tr>
      <w:tr w:rsidR="00F56E3B" w:rsidRPr="0054127C" w14:paraId="3F82E412" w14:textId="77777777" w:rsidTr="006831DB">
        <w:tc>
          <w:tcPr>
            <w:tcW w:w="159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D4F7ED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G.IV, NIVEL </w:t>
            </w:r>
            <w:proofErr w:type="spellStart"/>
            <w:r w:rsidRPr="00FE049B">
              <w:rPr>
                <w:rFonts w:ascii="Arial" w:hAnsi="Arial" w:cs="Arial"/>
                <w:color w:val="000000"/>
                <w:sz w:val="15"/>
                <w:szCs w:val="15"/>
              </w:rPr>
              <w:t>Nivel</w:t>
            </w:r>
            <w:proofErr w:type="spellEnd"/>
            <w:r w:rsidRPr="00FE049B">
              <w:rPr>
                <w:rFonts w:ascii="Arial" w:hAnsi="Arial" w:cs="Arial"/>
                <w:color w:val="000000"/>
                <w:sz w:val="15"/>
                <w:szCs w:val="15"/>
              </w:rPr>
              <w:t xml:space="preserve"> 1 b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4DC29A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DBAC03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06CA17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685" w:type="dxa"/>
            <w:tcBorders>
              <w:top w:val="nil"/>
              <w:left w:val="nil"/>
              <w:bottom w:val="single" w:sz="8" w:space="0" w:color="auto"/>
              <w:right w:val="nil"/>
            </w:tcBorders>
            <w:tcMar>
              <w:top w:w="20" w:type="dxa"/>
              <w:left w:w="60" w:type="dxa"/>
              <w:bottom w:w="20" w:type="dxa"/>
              <w:right w:w="60" w:type="dxa"/>
            </w:tcMar>
            <w:vAlign w:val="center"/>
            <w:hideMark/>
          </w:tcPr>
          <w:p w14:paraId="227C62B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8E428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3E05FB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433" w:type="dxa"/>
            <w:tcBorders>
              <w:top w:val="nil"/>
              <w:left w:val="nil"/>
              <w:bottom w:val="single" w:sz="8" w:space="0" w:color="auto"/>
              <w:right w:val="nil"/>
            </w:tcBorders>
            <w:tcMar>
              <w:top w:w="20" w:type="dxa"/>
              <w:left w:w="60" w:type="dxa"/>
              <w:bottom w:w="20" w:type="dxa"/>
              <w:right w:w="60" w:type="dxa"/>
            </w:tcMar>
            <w:vAlign w:val="center"/>
            <w:hideMark/>
          </w:tcPr>
          <w:p w14:paraId="51C4109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69BE7F3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565" w:type="dxa"/>
            <w:tcBorders>
              <w:top w:val="nil"/>
              <w:left w:val="nil"/>
              <w:bottom w:val="single" w:sz="8" w:space="0" w:color="auto"/>
              <w:right w:val="nil"/>
            </w:tcBorders>
            <w:tcMar>
              <w:top w:w="20" w:type="dxa"/>
              <w:left w:w="60" w:type="dxa"/>
              <w:bottom w:w="20" w:type="dxa"/>
              <w:right w:w="60" w:type="dxa"/>
            </w:tcMar>
            <w:vAlign w:val="center"/>
            <w:hideMark/>
          </w:tcPr>
          <w:p w14:paraId="4C248B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791"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3112F66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5.4</w:t>
            </w:r>
          </w:p>
        </w:tc>
      </w:tr>
      <w:tr w:rsidR="00F56E3B" w:rsidRPr="0054127C" w14:paraId="2A817FA1" w14:textId="77777777" w:rsidTr="006831DB">
        <w:tc>
          <w:tcPr>
            <w:tcW w:w="1598"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1B74518B"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613"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86914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244EFA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9ABDD5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85"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15771D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2B6AB5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4D7A32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33"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F9A45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C6C7D7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565"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915D5E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791"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55BC0E6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50A00C8" w14:textId="77777777" w:rsidR="00F56E3B" w:rsidRPr="00FE049B" w:rsidRDefault="00F56E3B" w:rsidP="001A2E6B">
      <w:pPr>
        <w:spacing w:line="300" w:lineRule="auto"/>
        <w:jc w:val="both"/>
        <w:rPr>
          <w:rFonts w:ascii="Arial" w:hAnsi="Arial" w:cs="Arial"/>
          <w:color w:val="000000"/>
          <w:sz w:val="20"/>
          <w:szCs w:val="20"/>
        </w:rPr>
      </w:pPr>
    </w:p>
    <w:p w14:paraId="2BCCC276"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Los criterios que se utilizan para decidir los aumentos salariales son la antigüedad en la empresa y la promoción interna vertical (cambio de puesto de abajo a arriba). Los salarios están fijados según convenio colectivo y legislación vigente.</w:t>
      </w:r>
    </w:p>
    <w:p w14:paraId="694CFF7B" w14:textId="77777777" w:rsidR="001A5101" w:rsidRPr="00FE049B" w:rsidRDefault="001A5101" w:rsidP="001A2E6B">
      <w:pPr>
        <w:spacing w:line="300" w:lineRule="auto"/>
        <w:jc w:val="both"/>
        <w:rPr>
          <w:rFonts w:ascii="Arial" w:hAnsi="Arial" w:cs="Arial"/>
          <w:sz w:val="20"/>
          <w:szCs w:val="20"/>
        </w:rPr>
      </w:pPr>
    </w:p>
    <w:p w14:paraId="49F210FD"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Las funciones de las personas de la plantilla trabajadora se rigen por el IV convenio colectivo estatal de reforma juvenil y protección de menores.</w:t>
      </w:r>
    </w:p>
    <w:p w14:paraId="668284B0" w14:textId="77777777" w:rsidR="001A5101" w:rsidRPr="00FE049B" w:rsidRDefault="001A5101" w:rsidP="001A2E6B">
      <w:pPr>
        <w:spacing w:line="300" w:lineRule="auto"/>
        <w:jc w:val="both"/>
        <w:rPr>
          <w:rFonts w:ascii="Arial" w:hAnsi="Arial" w:cs="Arial"/>
          <w:sz w:val="20"/>
          <w:szCs w:val="20"/>
        </w:rPr>
      </w:pPr>
    </w:p>
    <w:p w14:paraId="3829386B"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Y las funciones se recogen en un documento que contiene el Reglamento de Régimen Interno de cada centro de trabajo donde vienen definidas las tareas y responsabilidades del personal.</w:t>
      </w:r>
    </w:p>
    <w:p w14:paraId="20662A9A" w14:textId="77777777" w:rsidR="001A5101" w:rsidRPr="00FE049B" w:rsidRDefault="001A5101" w:rsidP="001A2E6B">
      <w:pPr>
        <w:spacing w:line="300" w:lineRule="auto"/>
        <w:jc w:val="both"/>
        <w:rPr>
          <w:rFonts w:ascii="Arial" w:hAnsi="Arial" w:cs="Arial"/>
          <w:sz w:val="20"/>
          <w:szCs w:val="20"/>
        </w:rPr>
      </w:pPr>
    </w:p>
    <w:p w14:paraId="0A7D2599"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f. Condiciones de trabajo</w:t>
      </w:r>
    </w:p>
    <w:p w14:paraId="7E181547"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tipo de horario</w:t>
      </w:r>
    </w:p>
    <w:tbl>
      <w:tblPr>
        <w:tblW w:w="9034" w:type="dxa"/>
        <w:tblCellMar>
          <w:top w:w="15" w:type="dxa"/>
          <w:left w:w="15" w:type="dxa"/>
          <w:bottom w:w="15" w:type="dxa"/>
          <w:right w:w="15" w:type="dxa"/>
        </w:tblCellMar>
        <w:tblLook w:val="04A0" w:firstRow="1" w:lastRow="0" w:firstColumn="1" w:lastColumn="0" w:noHBand="0" w:noVBand="1"/>
      </w:tblPr>
      <w:tblGrid>
        <w:gridCol w:w="1438"/>
        <w:gridCol w:w="574"/>
        <w:gridCol w:w="884"/>
        <w:gridCol w:w="957"/>
        <w:gridCol w:w="641"/>
        <w:gridCol w:w="1017"/>
        <w:gridCol w:w="1091"/>
        <w:gridCol w:w="407"/>
        <w:gridCol w:w="557"/>
        <w:gridCol w:w="504"/>
        <w:gridCol w:w="964"/>
      </w:tblGrid>
      <w:tr w:rsidR="00FE049B" w:rsidRPr="0054127C" w14:paraId="44934C27" w14:textId="77777777" w:rsidTr="008D42BA">
        <w:tc>
          <w:tcPr>
            <w:tcW w:w="1438"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7CF5358F"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Horario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614970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EF2A68F"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DEC8C92"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6D9A7F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70D6A0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8A84F8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C00ADF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11F8D9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2889D9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2E13B1A8"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3051ED59" w14:textId="77777777" w:rsidTr="008D42BA">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1DD510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Continuo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2796F3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76</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7ACD2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72%</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C03D9C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AC58A1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74F35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4C17BD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DB7DA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714D830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5A79A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44%</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9ED513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2,53</w:t>
            </w:r>
          </w:p>
        </w:tc>
      </w:tr>
      <w:tr w:rsidR="00F56E3B" w:rsidRPr="0054127C" w14:paraId="3E98C8B7" w14:textId="77777777" w:rsidTr="008D42BA">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20B298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Partido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145E53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177EE9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107D3E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458B9E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AE0B8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A082C5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69AB4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280A1A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6A41E9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137392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w:t>
            </w:r>
          </w:p>
        </w:tc>
      </w:tr>
      <w:tr w:rsidR="00F56E3B" w:rsidRPr="0054127C" w14:paraId="115B4534" w14:textId="77777777" w:rsidTr="008D42BA">
        <w:tc>
          <w:tcPr>
            <w:tcW w:w="143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658E0C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Parcial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AB3545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CB7234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8D087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2F586E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044385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4310EF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18B3B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63B22E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5A304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9DEBF3D"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E049B" w:rsidRPr="0054127C" w14:paraId="26285876" w14:textId="77777777" w:rsidTr="008D42BA">
        <w:tc>
          <w:tcPr>
            <w:tcW w:w="1438"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757A9EA6"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C2540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C25E56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4DD61E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C00AB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0C371D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4F2D8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35A95C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531A03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BDBD6B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3BC8EC91"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74D65BEA" w14:textId="77777777" w:rsidR="00F56E3B" w:rsidRPr="00FE049B" w:rsidRDefault="00F56E3B" w:rsidP="001A2E6B">
      <w:pPr>
        <w:spacing w:line="300" w:lineRule="auto"/>
        <w:jc w:val="both"/>
        <w:rPr>
          <w:rFonts w:ascii="Arial" w:hAnsi="Arial" w:cs="Arial"/>
          <w:sz w:val="20"/>
          <w:szCs w:val="20"/>
        </w:rPr>
      </w:pPr>
    </w:p>
    <w:p w14:paraId="5E9110EC"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En la empresa se conocen los incentivos, ayudas y/o bonificaciones que actualmente existen para la contratación de mujeres, pero no se han beneficiado de las mismas. </w:t>
      </w:r>
    </w:p>
    <w:p w14:paraId="7E4323BE" w14:textId="77777777" w:rsidR="001A5101" w:rsidRPr="00FE049B" w:rsidRDefault="001A5101" w:rsidP="001A2E6B">
      <w:pPr>
        <w:spacing w:line="300" w:lineRule="auto"/>
        <w:jc w:val="both"/>
        <w:rPr>
          <w:rFonts w:ascii="Arial" w:hAnsi="Arial" w:cs="Arial"/>
          <w:sz w:val="20"/>
          <w:szCs w:val="20"/>
        </w:rPr>
      </w:pPr>
    </w:p>
    <w:p w14:paraId="70BF3372"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 empresa tiene un programa de inserción a la vida adulta.</w:t>
      </w:r>
    </w:p>
    <w:p w14:paraId="72258D2E" w14:textId="77777777" w:rsidR="001A5101" w:rsidRPr="00FE049B" w:rsidRDefault="001A5101" w:rsidP="001A2E6B">
      <w:pPr>
        <w:spacing w:line="300" w:lineRule="auto"/>
        <w:jc w:val="both"/>
        <w:rPr>
          <w:rFonts w:ascii="Arial" w:hAnsi="Arial" w:cs="Arial"/>
          <w:sz w:val="20"/>
          <w:szCs w:val="20"/>
        </w:rPr>
      </w:pPr>
    </w:p>
    <w:p w14:paraId="25A605CA"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En la empresa se han realizado acciones para fomentar la igualdad de oportunidades de colectivos con dificultades, en concreto se han realizado acciones de sensibilización social y formación para los menores que residen en los hogares.</w:t>
      </w:r>
    </w:p>
    <w:p w14:paraId="6D38D565" w14:textId="77777777" w:rsidR="001A5101" w:rsidRPr="00FE049B" w:rsidRDefault="001A5101" w:rsidP="001A2E6B">
      <w:pPr>
        <w:spacing w:line="300" w:lineRule="auto"/>
        <w:jc w:val="both"/>
        <w:rPr>
          <w:rFonts w:ascii="Arial" w:hAnsi="Arial" w:cs="Arial"/>
          <w:sz w:val="20"/>
          <w:szCs w:val="20"/>
        </w:rPr>
      </w:pPr>
    </w:p>
    <w:p w14:paraId="385F7AAE"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A raíz de la reforma del Código Penal y la relación detallada y extensa de delitos de los que puede ser responsable penalmente una persona jurídica, con independencia de la persona concreta que haya cometido el delito o incluso si no puede identificarse al autor, ha llevado a la Junta directiva de la asociación en septiembre de 2022 a la implantación del Programa </w:t>
      </w:r>
      <w:proofErr w:type="spellStart"/>
      <w:r w:rsidRPr="00FE049B">
        <w:rPr>
          <w:rFonts w:ascii="Arial" w:hAnsi="Arial" w:cs="Arial"/>
          <w:sz w:val="20"/>
          <w:szCs w:val="20"/>
        </w:rPr>
        <w:t>Compliance</w:t>
      </w:r>
      <w:proofErr w:type="spellEnd"/>
      <w:r w:rsidRPr="00FE049B">
        <w:rPr>
          <w:rFonts w:ascii="Arial" w:hAnsi="Arial" w:cs="Arial"/>
          <w:sz w:val="20"/>
          <w:szCs w:val="20"/>
        </w:rPr>
        <w:t xml:space="preserve"> Penal como mecanismo legal para prevenir los delitos que puedan ser cometidos en la asociación, y que se ha adaptado a sus concretos riesgos a fin de que sea eficaz y evitar tanto la comisión del delito, como la imposición de las penas previstas legalmente y todos los perjuicios que acarrearía a la empresa. </w:t>
      </w:r>
    </w:p>
    <w:p w14:paraId="41F229C5" w14:textId="77777777" w:rsidR="001A5101" w:rsidRPr="00FE049B" w:rsidRDefault="001A5101" w:rsidP="001A2E6B">
      <w:pPr>
        <w:spacing w:line="300" w:lineRule="auto"/>
        <w:jc w:val="both"/>
        <w:rPr>
          <w:rFonts w:ascii="Arial" w:hAnsi="Arial" w:cs="Arial"/>
          <w:sz w:val="20"/>
          <w:szCs w:val="20"/>
        </w:rPr>
      </w:pPr>
    </w:p>
    <w:p w14:paraId="02394C21"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 empresa ha creado un Canal de Comunicaciones con el fin de fomentar el cumplimiento de la legalidad y las normas del Sistema de Cumplimiento Normativo y el Sistema de Protección Interno, garantizando la comunicación de todo tipo de conducta infractora o potencialmente infractora y regulado en el Manual de Prevención de Delitos.</w:t>
      </w:r>
    </w:p>
    <w:p w14:paraId="6B2A2E21" w14:textId="77777777" w:rsidR="001A5101" w:rsidRPr="00FE049B" w:rsidRDefault="001A5101" w:rsidP="001A2E6B">
      <w:pPr>
        <w:spacing w:line="300" w:lineRule="auto"/>
        <w:jc w:val="both"/>
        <w:rPr>
          <w:rFonts w:ascii="Arial" w:hAnsi="Arial" w:cs="Arial"/>
          <w:sz w:val="20"/>
          <w:szCs w:val="20"/>
        </w:rPr>
      </w:pPr>
    </w:p>
    <w:p w14:paraId="4C38A545"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La empresa ha implantado un código de conducta con pautas generales de conducta que regula el uso por parte del personal de los dispositivos digitales, además de lo relacionado con: </w:t>
      </w:r>
    </w:p>
    <w:p w14:paraId="34292D72"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1. Protección de las personas atendidas por la Asociación.</w:t>
      </w:r>
    </w:p>
    <w:p w14:paraId="2AC13F0A"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 xml:space="preserve">2. Comunicaciones entre el personal de NFLP y las personas asistidas por la Asociación. </w:t>
      </w:r>
    </w:p>
    <w:p w14:paraId="529C2731"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 xml:space="preserve">3. Difusión de información sobre las personas asistidas por NFLP. </w:t>
      </w:r>
    </w:p>
    <w:p w14:paraId="4B98645B"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4. Presencia del personal de NFLP en las comunicaciones mantenidas por las personas asistidas por la Asociación.</w:t>
      </w:r>
    </w:p>
    <w:p w14:paraId="304EE3EE"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5. Deber de confidencialidad.</w:t>
      </w:r>
    </w:p>
    <w:p w14:paraId="5D8AF860" w14:textId="77777777" w:rsidR="00F56E3B" w:rsidRPr="00FE049B" w:rsidRDefault="00F56E3B" w:rsidP="001A2E6B">
      <w:pPr>
        <w:spacing w:line="300" w:lineRule="auto"/>
        <w:ind w:left="708"/>
        <w:jc w:val="both"/>
        <w:rPr>
          <w:rFonts w:ascii="Arial" w:hAnsi="Arial" w:cs="Arial"/>
          <w:sz w:val="20"/>
          <w:szCs w:val="20"/>
        </w:rPr>
      </w:pPr>
      <w:r w:rsidRPr="00FE049B">
        <w:rPr>
          <w:rFonts w:ascii="Arial" w:hAnsi="Arial" w:cs="Arial"/>
          <w:sz w:val="20"/>
          <w:szCs w:val="20"/>
        </w:rPr>
        <w:t>6. Cumplimiento de la normativa (general e interna) y comportamiento ético</w:t>
      </w:r>
    </w:p>
    <w:p w14:paraId="37676FB0" w14:textId="77777777" w:rsidR="001A5101" w:rsidRDefault="001A5101" w:rsidP="001A2E6B">
      <w:pPr>
        <w:spacing w:line="300" w:lineRule="auto"/>
        <w:jc w:val="both"/>
        <w:rPr>
          <w:rFonts w:ascii="Arial" w:hAnsi="Arial" w:cs="Arial"/>
          <w:sz w:val="20"/>
          <w:szCs w:val="20"/>
        </w:rPr>
      </w:pPr>
    </w:p>
    <w:p w14:paraId="16349399"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En la empresa No hay dispositivo de video vigilancia y grabación de sonidos en el lugar de trabajo y sistemas de geolocalización del personal, a excepción del análisis de la información que realiza la empresa externa y propietaria de los vehículos que disponen de geolocalizado. No se han producido incidencias y nunca se ha trasladado información al respecto.</w:t>
      </w:r>
    </w:p>
    <w:p w14:paraId="7A0F1431" w14:textId="77777777" w:rsidR="001A5101" w:rsidRPr="00FE049B" w:rsidRDefault="001A5101" w:rsidP="001A2E6B">
      <w:pPr>
        <w:spacing w:line="300" w:lineRule="auto"/>
        <w:jc w:val="both"/>
        <w:rPr>
          <w:rFonts w:ascii="Arial" w:hAnsi="Arial" w:cs="Arial"/>
          <w:sz w:val="20"/>
          <w:szCs w:val="20"/>
        </w:rPr>
      </w:pPr>
    </w:p>
    <w:p w14:paraId="2F86A42C"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lastRenderedPageBreak/>
        <w:t>Dispositivo lector Biométrico de control de entrada/salida al centro de trabajo. Mes a mes se descargan los datos.</w:t>
      </w:r>
    </w:p>
    <w:p w14:paraId="5B54F5F0" w14:textId="77777777" w:rsidR="001A5101" w:rsidRPr="00FE049B" w:rsidRDefault="001A5101" w:rsidP="001A2E6B">
      <w:pPr>
        <w:spacing w:line="300" w:lineRule="auto"/>
        <w:jc w:val="both"/>
        <w:rPr>
          <w:rFonts w:ascii="Arial" w:hAnsi="Arial" w:cs="Arial"/>
          <w:sz w:val="20"/>
          <w:szCs w:val="20"/>
        </w:rPr>
      </w:pPr>
    </w:p>
    <w:p w14:paraId="656BDCBD" w14:textId="77777777" w:rsidR="00F56E3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g. Ejercicio corresponsable de la vida personal, familiar y laboral</w:t>
      </w:r>
    </w:p>
    <w:p w14:paraId="760035B8" w14:textId="77777777" w:rsidR="006831DB" w:rsidRPr="00FE049B" w:rsidRDefault="006831DB" w:rsidP="001A2E6B">
      <w:pPr>
        <w:pStyle w:val="Ttulo4"/>
        <w:spacing w:before="0" w:beforeAutospacing="0" w:after="0" w:afterAutospacing="0" w:line="300" w:lineRule="auto"/>
        <w:jc w:val="both"/>
        <w:rPr>
          <w:rFonts w:ascii="Arial" w:hAnsi="Arial" w:cs="Arial"/>
        </w:rPr>
      </w:pPr>
    </w:p>
    <w:p w14:paraId="0119C5BD"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situación familiar</w:t>
      </w:r>
    </w:p>
    <w:tbl>
      <w:tblPr>
        <w:tblW w:w="9075" w:type="dxa"/>
        <w:tblLayout w:type="fixed"/>
        <w:tblCellMar>
          <w:top w:w="15" w:type="dxa"/>
          <w:left w:w="15" w:type="dxa"/>
          <w:bottom w:w="15" w:type="dxa"/>
          <w:right w:w="15" w:type="dxa"/>
        </w:tblCellMar>
        <w:tblLook w:val="04A0" w:firstRow="1" w:lastRow="0" w:firstColumn="1" w:lastColumn="0" w:noHBand="0" w:noVBand="1"/>
      </w:tblPr>
      <w:tblGrid>
        <w:gridCol w:w="2204"/>
        <w:gridCol w:w="574"/>
        <w:gridCol w:w="838"/>
        <w:gridCol w:w="801"/>
        <w:gridCol w:w="641"/>
        <w:gridCol w:w="865"/>
        <w:gridCol w:w="914"/>
        <w:gridCol w:w="407"/>
        <w:gridCol w:w="533"/>
        <w:gridCol w:w="504"/>
        <w:gridCol w:w="794"/>
      </w:tblGrid>
      <w:tr w:rsidR="00FE049B" w:rsidRPr="0054127C" w14:paraId="6AC38860" w14:textId="77777777" w:rsidTr="008D42BA">
        <w:tc>
          <w:tcPr>
            <w:tcW w:w="2204"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54C39ABB"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Situación familiar (Modelo 145 IRPF)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F13E52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38"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94BF49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80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1F25D3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9EF724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865"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1FF0EF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1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0ECF988"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E2DC94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33"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D8F475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50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CB198D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79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7440888D"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6D11B6AA" w14:textId="77777777" w:rsidTr="008D42BA">
        <w:tc>
          <w:tcPr>
            <w:tcW w:w="2204"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6A53AE2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1. Monoparental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74D01D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838"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04D19C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80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8E2E4B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36D69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865"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778C4A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914"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F1C61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7ED845B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33" w:type="dxa"/>
            <w:tcBorders>
              <w:top w:val="nil"/>
              <w:left w:val="nil"/>
              <w:bottom w:val="single" w:sz="8" w:space="0" w:color="auto"/>
              <w:right w:val="nil"/>
            </w:tcBorders>
            <w:tcMar>
              <w:top w:w="20" w:type="dxa"/>
              <w:left w:w="60" w:type="dxa"/>
              <w:bottom w:w="20" w:type="dxa"/>
              <w:right w:w="60" w:type="dxa"/>
            </w:tcMar>
            <w:vAlign w:val="center"/>
            <w:hideMark/>
          </w:tcPr>
          <w:p w14:paraId="49F7DE0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450E0E0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9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73C3D8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659E0898" w14:textId="77777777" w:rsidTr="008D42BA">
        <w:tc>
          <w:tcPr>
            <w:tcW w:w="2204"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B99884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2. Con cónyuge a cargo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C0EC51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838"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DAB07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80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559E9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554D84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865"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9DDAC4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914"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827DEF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5CA261A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33" w:type="dxa"/>
            <w:tcBorders>
              <w:top w:val="nil"/>
              <w:left w:val="nil"/>
              <w:bottom w:val="single" w:sz="8" w:space="0" w:color="auto"/>
              <w:right w:val="nil"/>
            </w:tcBorders>
            <w:tcMar>
              <w:top w:w="20" w:type="dxa"/>
              <w:left w:w="60" w:type="dxa"/>
              <w:bottom w:w="20" w:type="dxa"/>
              <w:right w:w="60" w:type="dxa"/>
            </w:tcMar>
            <w:vAlign w:val="center"/>
            <w:hideMark/>
          </w:tcPr>
          <w:p w14:paraId="5C894A6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19F7A8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79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4D057673"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6A2F4029" w14:textId="77777777" w:rsidTr="008D42BA">
        <w:tc>
          <w:tcPr>
            <w:tcW w:w="2204"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ABCA1D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3. Otras situaciones familiares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319A4B5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77</w:t>
            </w:r>
          </w:p>
        </w:tc>
        <w:tc>
          <w:tcPr>
            <w:tcW w:w="838"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74826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71%</w:t>
            </w:r>
          </w:p>
        </w:tc>
        <w:tc>
          <w:tcPr>
            <w:tcW w:w="80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5FB33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93%</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41021DF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865"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944AE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914"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ADBC51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4C244EF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108</w:t>
            </w:r>
          </w:p>
        </w:tc>
        <w:tc>
          <w:tcPr>
            <w:tcW w:w="533" w:type="dxa"/>
            <w:tcBorders>
              <w:top w:val="nil"/>
              <w:left w:val="nil"/>
              <w:bottom w:val="single" w:sz="8" w:space="0" w:color="auto"/>
              <w:right w:val="nil"/>
            </w:tcBorders>
            <w:tcMar>
              <w:top w:w="20" w:type="dxa"/>
              <w:left w:w="60" w:type="dxa"/>
              <w:bottom w:w="20" w:type="dxa"/>
              <w:right w:w="60" w:type="dxa"/>
            </w:tcMar>
            <w:vAlign w:val="center"/>
            <w:hideMark/>
          </w:tcPr>
          <w:p w14:paraId="27F6CE4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95%</w:t>
            </w:r>
          </w:p>
        </w:tc>
        <w:tc>
          <w:tcPr>
            <w:tcW w:w="504" w:type="dxa"/>
            <w:tcBorders>
              <w:top w:val="nil"/>
              <w:left w:val="nil"/>
              <w:bottom w:val="single" w:sz="8" w:space="0" w:color="auto"/>
              <w:right w:val="nil"/>
            </w:tcBorders>
            <w:tcMar>
              <w:top w:w="20" w:type="dxa"/>
              <w:left w:w="60" w:type="dxa"/>
              <w:bottom w:w="20" w:type="dxa"/>
              <w:right w:w="60" w:type="dxa"/>
            </w:tcMar>
            <w:vAlign w:val="center"/>
            <w:hideMark/>
          </w:tcPr>
          <w:p w14:paraId="42550EA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42%</w:t>
            </w:r>
          </w:p>
        </w:tc>
        <w:tc>
          <w:tcPr>
            <w:tcW w:w="79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41FFCB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2,48</w:t>
            </w:r>
          </w:p>
        </w:tc>
      </w:tr>
      <w:tr w:rsidR="00FE049B" w:rsidRPr="0054127C" w14:paraId="5DD7FE9C" w14:textId="77777777" w:rsidTr="008D42BA">
        <w:tc>
          <w:tcPr>
            <w:tcW w:w="2204"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31BD67DF"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57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A469CF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38"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200B0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80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F7E549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C8007C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865"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6B694B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91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572FD7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7730D7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33"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3D911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50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98367A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79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212D31B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24F8010" w14:textId="77777777" w:rsidR="006831DB" w:rsidRDefault="006831DB" w:rsidP="001A2E6B">
      <w:pPr>
        <w:pStyle w:val="Ttulo5"/>
        <w:spacing w:before="0" w:beforeAutospacing="0" w:after="0" w:afterAutospacing="0" w:line="300" w:lineRule="auto"/>
        <w:jc w:val="both"/>
        <w:rPr>
          <w:rFonts w:ascii="Arial" w:hAnsi="Arial" w:cs="Arial"/>
        </w:rPr>
      </w:pPr>
    </w:p>
    <w:p w14:paraId="7EF0B409"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responsabilidades familiares</w:t>
      </w:r>
    </w:p>
    <w:tbl>
      <w:tblPr>
        <w:tblW w:w="9118" w:type="dxa"/>
        <w:tblLayout w:type="fixed"/>
        <w:tblCellMar>
          <w:top w:w="15" w:type="dxa"/>
          <w:left w:w="15" w:type="dxa"/>
          <w:bottom w:w="15" w:type="dxa"/>
          <w:right w:w="15" w:type="dxa"/>
        </w:tblCellMar>
        <w:tblLook w:val="04A0" w:firstRow="1" w:lastRow="0" w:firstColumn="1" w:lastColumn="0" w:noHBand="0" w:noVBand="1"/>
      </w:tblPr>
      <w:tblGrid>
        <w:gridCol w:w="1818"/>
        <w:gridCol w:w="574"/>
        <w:gridCol w:w="884"/>
        <w:gridCol w:w="957"/>
        <w:gridCol w:w="641"/>
        <w:gridCol w:w="1017"/>
        <w:gridCol w:w="1017"/>
        <w:gridCol w:w="407"/>
        <w:gridCol w:w="537"/>
        <w:gridCol w:w="421"/>
        <w:gridCol w:w="845"/>
      </w:tblGrid>
      <w:tr w:rsidR="00FE049B" w:rsidRPr="0054127C" w14:paraId="1DB711BD" w14:textId="77777777" w:rsidTr="008D42BA">
        <w:tc>
          <w:tcPr>
            <w:tcW w:w="1818"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7337AF62"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Responsabilidades familiares </w:t>
            </w:r>
          </w:p>
        </w:tc>
        <w:tc>
          <w:tcPr>
            <w:tcW w:w="57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A50350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20EC261"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B43DA9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5263E3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72D3F42"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DE0B63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0BC5E9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3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5866AB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42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0B841A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845"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47BC4BDC"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6828C485" w14:textId="77777777" w:rsidTr="008D42BA">
        <w:tc>
          <w:tcPr>
            <w:tcW w:w="181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133038D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Sin Hijos/as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3C010D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F71FA0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72%</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29262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81%</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64E1135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9AEDD4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101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46C826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41D3826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93</w:t>
            </w:r>
          </w:p>
        </w:tc>
        <w:tc>
          <w:tcPr>
            <w:tcW w:w="537" w:type="dxa"/>
            <w:tcBorders>
              <w:top w:val="nil"/>
              <w:left w:val="nil"/>
              <w:bottom w:val="single" w:sz="8" w:space="0" w:color="auto"/>
              <w:right w:val="nil"/>
            </w:tcBorders>
            <w:tcMar>
              <w:top w:w="20" w:type="dxa"/>
              <w:left w:w="60" w:type="dxa"/>
              <w:bottom w:w="20" w:type="dxa"/>
              <w:right w:w="60" w:type="dxa"/>
            </w:tcMar>
            <w:vAlign w:val="center"/>
            <w:hideMark/>
          </w:tcPr>
          <w:p w14:paraId="6A3FAE1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82%</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2805C8E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44%</w:t>
            </w:r>
          </w:p>
        </w:tc>
        <w:tc>
          <w:tcPr>
            <w:tcW w:w="84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0F8E9A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2,58</w:t>
            </w:r>
          </w:p>
        </w:tc>
      </w:tr>
      <w:tr w:rsidR="00F56E3B" w:rsidRPr="0054127C" w14:paraId="09AE412F" w14:textId="77777777" w:rsidTr="008D42BA">
        <w:tc>
          <w:tcPr>
            <w:tcW w:w="181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F08112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0 - 3 años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7386437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0D6ADF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6DC4A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0C1E0B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7AA70D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101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0B843D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1810926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537" w:type="dxa"/>
            <w:tcBorders>
              <w:top w:val="nil"/>
              <w:left w:val="nil"/>
              <w:bottom w:val="single" w:sz="8" w:space="0" w:color="auto"/>
              <w:right w:val="nil"/>
            </w:tcBorders>
            <w:tcMar>
              <w:top w:w="20" w:type="dxa"/>
              <w:left w:w="60" w:type="dxa"/>
              <w:bottom w:w="20" w:type="dxa"/>
              <w:right w:w="60" w:type="dxa"/>
            </w:tcMar>
            <w:vAlign w:val="center"/>
            <w:hideMark/>
          </w:tcPr>
          <w:p w14:paraId="4ECD9C2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40ECBED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66%</w:t>
            </w:r>
          </w:p>
        </w:tc>
        <w:tc>
          <w:tcPr>
            <w:tcW w:w="84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55611D4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w:t>
            </w:r>
          </w:p>
        </w:tc>
      </w:tr>
      <w:tr w:rsidR="00F56E3B" w:rsidRPr="0054127C" w14:paraId="08DBE65D" w14:textId="77777777" w:rsidTr="008D42BA">
        <w:tc>
          <w:tcPr>
            <w:tcW w:w="181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D07679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4 - 12 años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201ECD1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8AE200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71%</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B107D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32B9A41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6D9A6A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29%</w:t>
            </w:r>
          </w:p>
        </w:tc>
        <w:tc>
          <w:tcPr>
            <w:tcW w:w="101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6DC394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398D368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537" w:type="dxa"/>
            <w:tcBorders>
              <w:top w:val="nil"/>
              <w:left w:val="nil"/>
              <w:bottom w:val="single" w:sz="8" w:space="0" w:color="auto"/>
              <w:right w:val="nil"/>
            </w:tcBorders>
            <w:tcMar>
              <w:top w:w="20" w:type="dxa"/>
              <w:left w:w="60" w:type="dxa"/>
              <w:bottom w:w="20" w:type="dxa"/>
              <w:right w:w="60" w:type="dxa"/>
            </w:tcMar>
            <w:vAlign w:val="center"/>
            <w:hideMark/>
          </w:tcPr>
          <w:p w14:paraId="797095B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6F2C05F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42%</w:t>
            </w:r>
          </w:p>
        </w:tc>
        <w:tc>
          <w:tcPr>
            <w:tcW w:w="84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6EE8E7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2,5</w:t>
            </w:r>
          </w:p>
        </w:tc>
      </w:tr>
      <w:tr w:rsidR="00F56E3B" w:rsidRPr="0054127C" w14:paraId="1AFBB9EC" w14:textId="77777777" w:rsidTr="008D42BA">
        <w:tc>
          <w:tcPr>
            <w:tcW w:w="1818"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72138A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13 - 18 años </w:t>
            </w:r>
          </w:p>
        </w:tc>
        <w:tc>
          <w:tcPr>
            <w:tcW w:w="574" w:type="dxa"/>
            <w:tcBorders>
              <w:top w:val="nil"/>
              <w:left w:val="nil"/>
              <w:bottom w:val="single" w:sz="8" w:space="0" w:color="auto"/>
              <w:right w:val="nil"/>
            </w:tcBorders>
            <w:tcMar>
              <w:top w:w="20" w:type="dxa"/>
              <w:left w:w="60" w:type="dxa"/>
              <w:bottom w:w="20" w:type="dxa"/>
              <w:right w:w="60" w:type="dxa"/>
            </w:tcMar>
            <w:vAlign w:val="center"/>
            <w:hideMark/>
          </w:tcPr>
          <w:p w14:paraId="50883C3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57AA4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75%</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D0E6DD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4D992ED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8A5F3F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25%</w:t>
            </w:r>
          </w:p>
        </w:tc>
        <w:tc>
          <w:tcPr>
            <w:tcW w:w="101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18D6E7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09D3073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537" w:type="dxa"/>
            <w:tcBorders>
              <w:top w:val="nil"/>
              <w:left w:val="nil"/>
              <w:bottom w:val="single" w:sz="8" w:space="0" w:color="auto"/>
              <w:right w:val="nil"/>
            </w:tcBorders>
            <w:tcMar>
              <w:top w:w="20" w:type="dxa"/>
              <w:left w:w="60" w:type="dxa"/>
              <w:bottom w:w="20" w:type="dxa"/>
              <w:right w:w="60" w:type="dxa"/>
            </w:tcMar>
            <w:vAlign w:val="center"/>
            <w:hideMark/>
          </w:tcPr>
          <w:p w14:paraId="7FC7E5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w:t>
            </w:r>
          </w:p>
        </w:tc>
        <w:tc>
          <w:tcPr>
            <w:tcW w:w="421" w:type="dxa"/>
            <w:tcBorders>
              <w:top w:val="nil"/>
              <w:left w:val="nil"/>
              <w:bottom w:val="single" w:sz="8" w:space="0" w:color="auto"/>
              <w:right w:val="nil"/>
            </w:tcBorders>
            <w:tcMar>
              <w:top w:w="20" w:type="dxa"/>
              <w:left w:w="60" w:type="dxa"/>
              <w:bottom w:w="20" w:type="dxa"/>
              <w:right w:w="60" w:type="dxa"/>
            </w:tcMar>
            <w:vAlign w:val="center"/>
            <w:hideMark/>
          </w:tcPr>
          <w:p w14:paraId="32C3EA6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50%</w:t>
            </w:r>
          </w:p>
        </w:tc>
        <w:tc>
          <w:tcPr>
            <w:tcW w:w="845"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210369B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w:t>
            </w:r>
          </w:p>
        </w:tc>
      </w:tr>
      <w:tr w:rsidR="00FE049B" w:rsidRPr="0054127C" w14:paraId="30C2F875" w14:textId="77777777" w:rsidTr="008D42BA">
        <w:tc>
          <w:tcPr>
            <w:tcW w:w="1818"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461852CC"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57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E2D419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93908E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3C176CB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9B2B0C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734854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4E9DD7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AE214E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3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E494A6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2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CB8DCE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845"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2AFFC20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42C274A6" w14:textId="77777777" w:rsidR="00F56E3B" w:rsidRPr="00FE049B" w:rsidRDefault="00F56E3B" w:rsidP="001A2E6B">
      <w:pPr>
        <w:spacing w:line="300" w:lineRule="auto"/>
        <w:jc w:val="both"/>
        <w:rPr>
          <w:rFonts w:ascii="Arial" w:hAnsi="Arial" w:cs="Arial"/>
          <w:sz w:val="20"/>
          <w:szCs w:val="20"/>
        </w:rPr>
      </w:pPr>
    </w:p>
    <w:p w14:paraId="3901DD78"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 empresa traslada que el mecanismo que la empresa dispone para contribuir a la ordenación del tiempo de trabajo y favorecer la conciliación de la vida personal, familiar y laboral es la jornada reducida.</w:t>
      </w:r>
    </w:p>
    <w:p w14:paraId="179A2448" w14:textId="77777777" w:rsidR="0093786C" w:rsidRPr="00FE049B" w:rsidRDefault="0093786C" w:rsidP="001A2E6B">
      <w:pPr>
        <w:spacing w:line="300" w:lineRule="auto"/>
        <w:jc w:val="both"/>
        <w:rPr>
          <w:rFonts w:ascii="Arial" w:hAnsi="Arial" w:cs="Arial"/>
          <w:sz w:val="20"/>
          <w:szCs w:val="20"/>
        </w:rPr>
      </w:pPr>
    </w:p>
    <w:p w14:paraId="0F6E8FE9"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En la empresa se utilizan los permisos en mayor </w:t>
      </w:r>
      <w:r w:rsidR="008D42BA" w:rsidRPr="00FE049B">
        <w:rPr>
          <w:rFonts w:ascii="Arial" w:hAnsi="Arial" w:cs="Arial"/>
          <w:sz w:val="20"/>
          <w:szCs w:val="20"/>
        </w:rPr>
        <w:t>número</w:t>
      </w:r>
      <w:r w:rsidRPr="00FE049B">
        <w:rPr>
          <w:rFonts w:ascii="Arial" w:hAnsi="Arial" w:cs="Arial"/>
          <w:sz w:val="20"/>
          <w:szCs w:val="20"/>
        </w:rPr>
        <w:t xml:space="preserve"> por parte de las mujeres, las razones expuestas son porque estos permisos se utilizan para cuidar a niños menores de 2 años a esto hay que añadir que en la empresa hay mayor número de mujeres que de hombres en la plantilla.</w:t>
      </w:r>
    </w:p>
    <w:p w14:paraId="1F93A880" w14:textId="77777777" w:rsidR="001A5101" w:rsidRPr="00FE049B" w:rsidRDefault="001A5101" w:rsidP="001A2E6B">
      <w:pPr>
        <w:spacing w:line="300" w:lineRule="auto"/>
        <w:jc w:val="both"/>
        <w:rPr>
          <w:rFonts w:ascii="Arial" w:hAnsi="Arial" w:cs="Arial"/>
          <w:sz w:val="20"/>
          <w:szCs w:val="20"/>
        </w:rPr>
      </w:pPr>
    </w:p>
    <w:p w14:paraId="7EB3FB95"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No se ha establecido ninguna medida para cambiar esta situación.</w:t>
      </w:r>
    </w:p>
    <w:p w14:paraId="59C76F19" w14:textId="77777777" w:rsidR="00F56E3B" w:rsidRPr="00FE049B" w:rsidRDefault="00F56E3B" w:rsidP="001A2E6B">
      <w:pPr>
        <w:spacing w:line="300" w:lineRule="auto"/>
        <w:jc w:val="both"/>
        <w:rPr>
          <w:rFonts w:ascii="Arial" w:hAnsi="Arial" w:cs="Arial"/>
          <w:sz w:val="20"/>
          <w:szCs w:val="20"/>
        </w:rPr>
      </w:pPr>
    </w:p>
    <w:p w14:paraId="52FE088B"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Cabe destacar que solicitar una reducción de jornada laboral no afecta de ninguna manera a la situación profesional dentro de la compañía.</w:t>
      </w:r>
    </w:p>
    <w:p w14:paraId="769A9D00" w14:textId="77777777" w:rsidR="00F56E3B" w:rsidRPr="00FE049B" w:rsidRDefault="00F56E3B" w:rsidP="001A2E6B">
      <w:pPr>
        <w:spacing w:line="300" w:lineRule="auto"/>
        <w:jc w:val="both"/>
        <w:rPr>
          <w:rFonts w:ascii="Arial" w:hAnsi="Arial" w:cs="Arial"/>
          <w:sz w:val="20"/>
          <w:szCs w:val="20"/>
        </w:rPr>
      </w:pPr>
    </w:p>
    <w:p w14:paraId="24860768" w14:textId="77777777" w:rsidR="00F56E3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h. Infrarrepresentación femenina</w:t>
      </w:r>
    </w:p>
    <w:p w14:paraId="44D6E4BE" w14:textId="77777777" w:rsidR="006831DB" w:rsidRPr="00FE049B" w:rsidRDefault="006831DB" w:rsidP="001A2E6B">
      <w:pPr>
        <w:pStyle w:val="Ttulo4"/>
        <w:spacing w:before="0" w:beforeAutospacing="0" w:after="0" w:afterAutospacing="0" w:line="300" w:lineRule="auto"/>
        <w:jc w:val="both"/>
        <w:rPr>
          <w:rFonts w:ascii="Arial" w:hAnsi="Arial" w:cs="Arial"/>
        </w:rPr>
      </w:pPr>
    </w:p>
    <w:p w14:paraId="03121D33"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Plantilla por departamento</w:t>
      </w:r>
    </w:p>
    <w:tbl>
      <w:tblPr>
        <w:tblW w:w="8963" w:type="dxa"/>
        <w:tblCellMar>
          <w:top w:w="15" w:type="dxa"/>
          <w:left w:w="15" w:type="dxa"/>
          <w:bottom w:w="15" w:type="dxa"/>
          <w:right w:w="15" w:type="dxa"/>
        </w:tblCellMar>
        <w:tblLook w:val="04A0" w:firstRow="1" w:lastRow="0" w:firstColumn="1" w:lastColumn="0" w:noHBand="0" w:noVBand="1"/>
      </w:tblPr>
      <w:tblGrid>
        <w:gridCol w:w="1940"/>
        <w:gridCol w:w="574"/>
        <w:gridCol w:w="884"/>
        <w:gridCol w:w="826"/>
        <w:gridCol w:w="641"/>
        <w:gridCol w:w="889"/>
        <w:gridCol w:w="942"/>
        <w:gridCol w:w="407"/>
        <w:gridCol w:w="535"/>
        <w:gridCol w:w="504"/>
        <w:gridCol w:w="821"/>
      </w:tblGrid>
      <w:tr w:rsidR="00F56E3B" w:rsidRPr="0054127C" w14:paraId="6E99E130" w14:textId="77777777" w:rsidTr="008D42BA">
        <w:tc>
          <w:tcPr>
            <w:tcW w:w="1940"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68F6EEA3"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Departamento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42DDD80"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4E9752C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1E4EE5D3"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3D3811B"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40CBE26"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7E7B3B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EE71DC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36DECA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0" w:type="auto"/>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B1D881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0" w:type="auto"/>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26FA624D"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389BF8A7"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2060D7A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Aula juvenil- nuevas brisas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E3D62F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40A03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F29D68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318D84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B2F16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88126D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DBBFD7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FF7A5A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A9A04C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11B71B38"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2AD8B033"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29EF92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w:t>
            </w:r>
            <w:proofErr w:type="spellStart"/>
            <w:r w:rsidRPr="00FE049B">
              <w:rPr>
                <w:rFonts w:ascii="Arial" w:hAnsi="Arial" w:cs="Arial"/>
                <w:color w:val="000000"/>
                <w:sz w:val="15"/>
                <w:szCs w:val="15"/>
              </w:rPr>
              <w:t>casablanca</w:t>
            </w:r>
            <w:proofErr w:type="spellEnd"/>
            <w:r w:rsidRPr="00FE049B">
              <w:rPr>
                <w:rFonts w:ascii="Arial" w:hAnsi="Arial" w:cs="Arial"/>
                <w:color w:val="000000"/>
                <w:sz w:val="15"/>
                <w:szCs w:val="15"/>
              </w:rPr>
              <w:t xml:space="preserve"> iii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7CA43B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65955DF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76%</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E4277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701112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EFBD7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E87AE5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637C26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428D27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D1DEC4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52%</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6FFF291A"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3,2</w:t>
            </w:r>
          </w:p>
        </w:tc>
      </w:tr>
      <w:tr w:rsidR="00F56E3B" w:rsidRPr="0054127C" w14:paraId="362B6100"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5EC61A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la paterna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86A33C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D52494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8D190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AB336B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846BBE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CA4952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0FB68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22</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7D8E3E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6AC3FC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3916AE59"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2,67</w:t>
            </w:r>
          </w:p>
        </w:tc>
      </w:tr>
      <w:tr w:rsidR="00F56E3B" w:rsidRPr="0054127C" w14:paraId="21A96A0B"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935209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lomo </w:t>
            </w:r>
            <w:proofErr w:type="spellStart"/>
            <w:r w:rsidRPr="00FE049B">
              <w:rPr>
                <w:rFonts w:ascii="Arial" w:hAnsi="Arial" w:cs="Arial"/>
                <w:color w:val="000000"/>
                <w:sz w:val="15"/>
                <w:szCs w:val="15"/>
              </w:rPr>
              <w:t>apolinario</w:t>
            </w:r>
            <w:proofErr w:type="spellEnd"/>
            <w:r w:rsidRPr="00FE049B">
              <w:rPr>
                <w:rFonts w:ascii="Arial" w:hAnsi="Arial" w:cs="Arial"/>
                <w:color w:val="000000"/>
                <w:sz w:val="15"/>
                <w:szCs w:val="15"/>
              </w:rPr>
              <w:t xml:space="preserve">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62FB6F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2F8AFC7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204602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CE9D3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3157F7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6CD9E4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93CCE7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CC9CDE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4ECD78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4D145FBB"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189E08E9"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B55EB0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lomo los frailes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A2767B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12</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4C33D2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10D372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309283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1595C9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6C40E73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0F2055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FC3997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DE379A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1ABE7BBF"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2EDF4207"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1C880C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Hogar </w:t>
            </w:r>
            <w:proofErr w:type="spellStart"/>
            <w:r w:rsidRPr="00FE049B">
              <w:rPr>
                <w:rFonts w:ascii="Arial" w:hAnsi="Arial" w:cs="Arial"/>
                <w:color w:val="000000"/>
                <w:sz w:val="15"/>
                <w:szCs w:val="15"/>
              </w:rPr>
              <w:t>schamann</w:t>
            </w:r>
            <w:proofErr w:type="spellEnd"/>
            <w:r w:rsidRPr="00FE049B">
              <w:rPr>
                <w:rFonts w:ascii="Arial" w:hAnsi="Arial" w:cs="Arial"/>
                <w:color w:val="000000"/>
                <w:sz w:val="15"/>
                <w:szCs w:val="15"/>
              </w:rPr>
              <w:t xml:space="preserve">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4020E1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DE45FF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79%</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D42EAC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2B36D61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1C0612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7C5D3BA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FC7B34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19</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B3519E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F30C4A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1CF645C4"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3,75</w:t>
            </w:r>
          </w:p>
        </w:tc>
      </w:tr>
      <w:tr w:rsidR="00F56E3B" w:rsidRPr="0054127C" w14:paraId="605DC5FC"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5F4C78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Oficina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A968C3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C8DC01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5102A3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82F9E3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75D4E2C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30D5E8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32F0910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1F96D0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68D9679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7767B37D"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1,5</w:t>
            </w:r>
          </w:p>
        </w:tc>
      </w:tr>
      <w:tr w:rsidR="00F56E3B" w:rsidRPr="0054127C" w14:paraId="2F385651" w14:textId="77777777" w:rsidTr="008D42BA">
        <w:tc>
          <w:tcPr>
            <w:tcW w:w="19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08812CE4" w14:textId="77777777" w:rsidR="00F56E3B" w:rsidRPr="00FE049B" w:rsidRDefault="00F56E3B" w:rsidP="001A2E6B">
            <w:pPr>
              <w:spacing w:line="300" w:lineRule="auto"/>
              <w:rPr>
                <w:rFonts w:ascii="Arial" w:hAnsi="Arial" w:cs="Arial"/>
                <w:color w:val="000000"/>
                <w:sz w:val="15"/>
                <w:szCs w:val="15"/>
              </w:rPr>
            </w:pPr>
            <w:proofErr w:type="spellStart"/>
            <w:r w:rsidRPr="00FE049B">
              <w:rPr>
                <w:rFonts w:ascii="Arial" w:hAnsi="Arial" w:cs="Arial"/>
                <w:color w:val="000000"/>
                <w:sz w:val="15"/>
                <w:szCs w:val="15"/>
              </w:rPr>
              <w:t>Vvda.c</w:t>
            </w:r>
            <w:proofErr w:type="spellEnd"/>
            <w:r w:rsidRPr="00FE049B">
              <w:rPr>
                <w:rFonts w:ascii="Arial" w:hAnsi="Arial" w:cs="Arial"/>
                <w:color w:val="000000"/>
                <w:sz w:val="15"/>
                <w:szCs w:val="15"/>
              </w:rPr>
              <w:t>/</w:t>
            </w:r>
            <w:proofErr w:type="spellStart"/>
            <w:r w:rsidRPr="00FE049B">
              <w:rPr>
                <w:rFonts w:ascii="Arial" w:hAnsi="Arial" w:cs="Arial"/>
                <w:color w:val="000000"/>
                <w:sz w:val="15"/>
                <w:szCs w:val="15"/>
              </w:rPr>
              <w:t>manuel</w:t>
            </w:r>
            <w:proofErr w:type="spellEnd"/>
            <w:r w:rsidRPr="00FE049B">
              <w:rPr>
                <w:rFonts w:ascii="Arial" w:hAnsi="Arial" w:cs="Arial"/>
                <w:color w:val="000000"/>
                <w:sz w:val="15"/>
                <w:szCs w:val="15"/>
              </w:rPr>
              <w:t xml:space="preserve"> de falla </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5EA3E0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FDDC9C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0A93377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4CC42F2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D51608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5F0FCD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0%</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1920061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7C9584B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0" w:type="auto"/>
            <w:tcBorders>
              <w:top w:val="nil"/>
              <w:left w:val="nil"/>
              <w:bottom w:val="single" w:sz="8" w:space="0" w:color="auto"/>
              <w:right w:val="nil"/>
            </w:tcBorders>
            <w:tcMar>
              <w:top w:w="20" w:type="dxa"/>
              <w:left w:w="60" w:type="dxa"/>
              <w:bottom w:w="20" w:type="dxa"/>
              <w:right w:w="60" w:type="dxa"/>
            </w:tcMar>
            <w:vAlign w:val="center"/>
            <w:hideMark/>
          </w:tcPr>
          <w:p w14:paraId="0F11C98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single" w:sz="8" w:space="0" w:color="auto"/>
            </w:tcBorders>
            <w:tcMar>
              <w:top w:w="20" w:type="dxa"/>
              <w:left w:w="60" w:type="dxa"/>
              <w:bottom w:w="20" w:type="dxa"/>
              <w:right w:w="60" w:type="dxa"/>
            </w:tcMar>
            <w:vAlign w:val="center"/>
            <w:hideMark/>
          </w:tcPr>
          <w:p w14:paraId="386C565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0</w:t>
            </w:r>
          </w:p>
        </w:tc>
      </w:tr>
      <w:tr w:rsidR="00F56E3B" w:rsidRPr="0054127C" w14:paraId="7068361D" w14:textId="77777777" w:rsidTr="008D42BA">
        <w:tc>
          <w:tcPr>
            <w:tcW w:w="1940"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1F5422B1"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lastRenderedPageBreak/>
              <w:t>TOTAL</w:t>
            </w:r>
            <w:proofErr w:type="gramEnd"/>
            <w:r w:rsidRPr="00FE049B">
              <w:rPr>
                <w:rFonts w:ascii="Arial" w:hAnsi="Arial" w:cs="Arial"/>
                <w:color w:val="000000"/>
                <w:sz w:val="15"/>
                <w:szCs w:val="15"/>
              </w:rPr>
              <w:t xml:space="preserve"> GENERAL: </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9C39BC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603C9D2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064C18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45FFC0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155738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63E2F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AAE4E9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C093F7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0" w:type="auto"/>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9D548F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0" w:type="auto"/>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765D328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68F0E4E7" w14:textId="77777777" w:rsidR="00F56E3B" w:rsidRPr="00FE049B" w:rsidRDefault="00F56E3B" w:rsidP="001A2E6B">
      <w:pPr>
        <w:spacing w:line="300" w:lineRule="auto"/>
        <w:jc w:val="both"/>
        <w:rPr>
          <w:rFonts w:ascii="Arial" w:hAnsi="Arial" w:cs="Arial"/>
          <w:sz w:val="20"/>
          <w:szCs w:val="20"/>
        </w:rPr>
      </w:pPr>
    </w:p>
    <w:p w14:paraId="7C8A612F"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 xml:space="preserve">En la empresa todo el departamento está conformado por mujeres, estando el mayor número de </w:t>
      </w:r>
      <w:proofErr w:type="gramStart"/>
      <w:r w:rsidRPr="00FE049B">
        <w:rPr>
          <w:rFonts w:ascii="Arial" w:hAnsi="Arial" w:cs="Arial"/>
          <w:sz w:val="20"/>
          <w:szCs w:val="20"/>
        </w:rPr>
        <w:t>las mismas</w:t>
      </w:r>
      <w:proofErr w:type="gramEnd"/>
      <w:r w:rsidRPr="00FE049B">
        <w:rPr>
          <w:rFonts w:ascii="Arial" w:hAnsi="Arial" w:cs="Arial"/>
          <w:sz w:val="20"/>
          <w:szCs w:val="20"/>
        </w:rPr>
        <w:t xml:space="preserve"> en el Hogar Casablanca III, y Hogar Lomo Apolinario. Hay departamentos donde no hay presencia masculina.</w:t>
      </w:r>
    </w:p>
    <w:p w14:paraId="63BF3E29" w14:textId="77777777" w:rsidR="006831DB" w:rsidRDefault="006831DB">
      <w:pPr>
        <w:rPr>
          <w:rFonts w:ascii="Arial" w:hAnsi="Arial" w:cs="Arial"/>
          <w:b/>
          <w:bCs/>
          <w:sz w:val="20"/>
          <w:szCs w:val="20"/>
        </w:rPr>
      </w:pPr>
    </w:p>
    <w:p w14:paraId="3AC08EED" w14:textId="77777777" w:rsidR="00F56E3B" w:rsidRPr="00FE049B" w:rsidRDefault="00F56E3B" w:rsidP="001A2E6B">
      <w:pPr>
        <w:spacing w:line="300" w:lineRule="auto"/>
        <w:jc w:val="both"/>
        <w:rPr>
          <w:rFonts w:ascii="Arial" w:hAnsi="Arial" w:cs="Arial"/>
          <w:b/>
          <w:bCs/>
          <w:sz w:val="20"/>
          <w:szCs w:val="20"/>
        </w:rPr>
      </w:pPr>
      <w:r w:rsidRPr="00FE049B">
        <w:rPr>
          <w:rFonts w:ascii="Arial" w:hAnsi="Arial" w:cs="Arial"/>
          <w:b/>
          <w:bCs/>
          <w:sz w:val="20"/>
          <w:szCs w:val="20"/>
        </w:rPr>
        <w:t>PLANTILLA POR GRUPO PROFESIONAL</w:t>
      </w:r>
    </w:p>
    <w:tbl>
      <w:tblPr>
        <w:tblW w:w="9116" w:type="dxa"/>
        <w:tblLayout w:type="fixed"/>
        <w:tblCellMar>
          <w:top w:w="15" w:type="dxa"/>
          <w:left w:w="15" w:type="dxa"/>
          <w:bottom w:w="15" w:type="dxa"/>
          <w:right w:w="15" w:type="dxa"/>
        </w:tblCellMar>
        <w:tblLook w:val="04A0" w:firstRow="1" w:lastRow="0" w:firstColumn="1" w:lastColumn="0" w:noHBand="0" w:noVBand="1"/>
      </w:tblPr>
      <w:tblGrid>
        <w:gridCol w:w="1440"/>
        <w:gridCol w:w="613"/>
        <w:gridCol w:w="884"/>
        <w:gridCol w:w="957"/>
        <w:gridCol w:w="641"/>
        <w:gridCol w:w="1017"/>
        <w:gridCol w:w="1091"/>
        <w:gridCol w:w="407"/>
        <w:gridCol w:w="557"/>
        <w:gridCol w:w="545"/>
        <w:gridCol w:w="964"/>
      </w:tblGrid>
      <w:tr w:rsidR="00F56E3B" w:rsidRPr="0054127C" w14:paraId="69B40D6F" w14:textId="77777777" w:rsidTr="008D42BA">
        <w:tc>
          <w:tcPr>
            <w:tcW w:w="1440" w:type="dxa"/>
            <w:tcBorders>
              <w:top w:val="single" w:sz="8" w:space="0" w:color="auto"/>
              <w:left w:val="single" w:sz="8" w:space="0" w:color="auto"/>
              <w:bottom w:val="single" w:sz="8" w:space="0" w:color="auto"/>
              <w:right w:val="nil"/>
            </w:tcBorders>
            <w:shd w:val="clear" w:color="auto" w:fill="CFCFCF"/>
            <w:tcMar>
              <w:top w:w="20" w:type="dxa"/>
              <w:left w:w="60" w:type="dxa"/>
              <w:bottom w:w="20" w:type="dxa"/>
              <w:right w:w="60" w:type="dxa"/>
            </w:tcMar>
            <w:vAlign w:val="center"/>
            <w:hideMark/>
          </w:tcPr>
          <w:p w14:paraId="0837E062" w14:textId="77777777" w:rsidR="00F56E3B" w:rsidRPr="00FE049B" w:rsidRDefault="00F56E3B" w:rsidP="001A2E6B">
            <w:pPr>
              <w:spacing w:line="300" w:lineRule="auto"/>
              <w:rPr>
                <w:rFonts w:ascii="Arial" w:hAnsi="Arial" w:cs="Arial"/>
                <w:b/>
                <w:bCs/>
                <w:color w:val="000000"/>
                <w:sz w:val="12"/>
                <w:szCs w:val="12"/>
              </w:rPr>
            </w:pPr>
            <w:r w:rsidRPr="00FE049B">
              <w:rPr>
                <w:rFonts w:ascii="Arial" w:hAnsi="Arial" w:cs="Arial"/>
                <w:b/>
                <w:bCs/>
                <w:color w:val="000000"/>
                <w:sz w:val="12"/>
                <w:szCs w:val="12"/>
              </w:rPr>
              <w:t xml:space="preserve">Grupo profesional </w:t>
            </w:r>
          </w:p>
        </w:tc>
        <w:tc>
          <w:tcPr>
            <w:tcW w:w="613"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2A7D19D"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Mujeres </w:t>
            </w:r>
          </w:p>
        </w:tc>
        <w:tc>
          <w:tcPr>
            <w:tcW w:w="884"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B214ED9"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9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7DABA5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Mujer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64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0D2C7255"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Hombres </w:t>
            </w:r>
          </w:p>
        </w:tc>
        <w:tc>
          <w:tcPr>
            <w:tcW w:w="101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7D2AD39C"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Dist</w:t>
            </w:r>
            <w:proofErr w:type="spellEnd"/>
            <w:r w:rsidRPr="00FE049B">
              <w:rPr>
                <w:rFonts w:ascii="Arial" w:hAnsi="Arial" w:cs="Arial"/>
                <w:b/>
                <w:bCs/>
                <w:color w:val="000000"/>
                <w:sz w:val="12"/>
                <w:szCs w:val="12"/>
              </w:rPr>
              <w:t xml:space="preserve">. </w:t>
            </w:r>
          </w:p>
        </w:tc>
        <w:tc>
          <w:tcPr>
            <w:tcW w:w="1091"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6F04F25E"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Hombre </w:t>
            </w:r>
            <w:proofErr w:type="spellStart"/>
            <w:r w:rsidRPr="00FE049B">
              <w:rPr>
                <w:rFonts w:ascii="Arial" w:hAnsi="Arial" w:cs="Arial"/>
                <w:b/>
                <w:bCs/>
                <w:color w:val="000000"/>
                <w:sz w:val="12"/>
                <w:szCs w:val="12"/>
              </w:rPr>
              <w:t>Conc</w:t>
            </w:r>
            <w:proofErr w:type="spellEnd"/>
            <w:r w:rsidRPr="00FE049B">
              <w:rPr>
                <w:rFonts w:ascii="Arial" w:hAnsi="Arial" w:cs="Arial"/>
                <w:b/>
                <w:bCs/>
                <w:color w:val="000000"/>
                <w:sz w:val="12"/>
                <w:szCs w:val="12"/>
              </w:rPr>
              <w:t xml:space="preserve">. </w:t>
            </w:r>
          </w:p>
        </w:tc>
        <w:tc>
          <w:tcPr>
            <w:tcW w:w="40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2BD2F32A"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Total </w:t>
            </w:r>
          </w:p>
        </w:tc>
        <w:tc>
          <w:tcPr>
            <w:tcW w:w="557"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56C76534"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 Total </w:t>
            </w:r>
          </w:p>
        </w:tc>
        <w:tc>
          <w:tcPr>
            <w:tcW w:w="545" w:type="dxa"/>
            <w:tcBorders>
              <w:top w:val="single" w:sz="8" w:space="0" w:color="auto"/>
              <w:left w:val="nil"/>
              <w:bottom w:val="single" w:sz="8" w:space="0" w:color="auto"/>
              <w:right w:val="nil"/>
            </w:tcBorders>
            <w:shd w:val="clear" w:color="auto" w:fill="CFCFCF"/>
            <w:tcMar>
              <w:top w:w="20" w:type="dxa"/>
              <w:left w:w="60" w:type="dxa"/>
              <w:bottom w:w="20" w:type="dxa"/>
              <w:right w:w="60" w:type="dxa"/>
            </w:tcMar>
            <w:vAlign w:val="center"/>
            <w:hideMark/>
          </w:tcPr>
          <w:p w14:paraId="3A8258A7" w14:textId="77777777" w:rsidR="00F56E3B" w:rsidRPr="00FE049B" w:rsidRDefault="00F56E3B" w:rsidP="001A2E6B">
            <w:pPr>
              <w:spacing w:line="300" w:lineRule="auto"/>
              <w:jc w:val="center"/>
              <w:rPr>
                <w:rFonts w:ascii="Arial" w:hAnsi="Arial" w:cs="Arial"/>
                <w:b/>
                <w:bCs/>
                <w:color w:val="000000"/>
                <w:sz w:val="12"/>
                <w:szCs w:val="12"/>
              </w:rPr>
            </w:pPr>
            <w:r w:rsidRPr="00FE049B">
              <w:rPr>
                <w:rFonts w:ascii="Arial" w:hAnsi="Arial" w:cs="Arial"/>
                <w:b/>
                <w:bCs/>
                <w:color w:val="000000"/>
                <w:sz w:val="12"/>
                <w:szCs w:val="12"/>
              </w:rPr>
              <w:t xml:space="preserve">B. G. </w:t>
            </w:r>
          </w:p>
        </w:tc>
        <w:tc>
          <w:tcPr>
            <w:tcW w:w="964" w:type="dxa"/>
            <w:tcBorders>
              <w:top w:val="single" w:sz="8" w:space="0" w:color="auto"/>
              <w:left w:val="nil"/>
              <w:bottom w:val="single" w:sz="8" w:space="0" w:color="auto"/>
              <w:right w:val="single" w:sz="8" w:space="0" w:color="auto"/>
            </w:tcBorders>
            <w:shd w:val="clear" w:color="auto" w:fill="CFCFCF"/>
            <w:tcMar>
              <w:top w:w="20" w:type="dxa"/>
              <w:left w:w="60" w:type="dxa"/>
              <w:bottom w:w="20" w:type="dxa"/>
              <w:right w:w="60" w:type="dxa"/>
            </w:tcMar>
            <w:vAlign w:val="center"/>
            <w:hideMark/>
          </w:tcPr>
          <w:p w14:paraId="358FD390" w14:textId="77777777" w:rsidR="00F56E3B" w:rsidRPr="00FE049B" w:rsidRDefault="00F56E3B" w:rsidP="001A2E6B">
            <w:pPr>
              <w:spacing w:line="300" w:lineRule="auto"/>
              <w:jc w:val="right"/>
              <w:rPr>
                <w:rFonts w:ascii="Arial" w:hAnsi="Arial" w:cs="Arial"/>
                <w:b/>
                <w:bCs/>
                <w:color w:val="000000"/>
                <w:sz w:val="12"/>
                <w:szCs w:val="12"/>
              </w:rPr>
            </w:pPr>
            <w:r w:rsidRPr="00FE049B">
              <w:rPr>
                <w:rFonts w:ascii="Arial" w:hAnsi="Arial" w:cs="Arial"/>
                <w:b/>
                <w:bCs/>
                <w:color w:val="000000"/>
                <w:sz w:val="12"/>
                <w:szCs w:val="12"/>
              </w:rPr>
              <w:t xml:space="preserve">Índice de </w:t>
            </w:r>
            <w:proofErr w:type="spellStart"/>
            <w:r w:rsidRPr="00FE049B">
              <w:rPr>
                <w:rFonts w:ascii="Arial" w:hAnsi="Arial" w:cs="Arial"/>
                <w:b/>
                <w:bCs/>
                <w:color w:val="000000"/>
                <w:sz w:val="12"/>
                <w:szCs w:val="12"/>
              </w:rPr>
              <w:t>Fem</w:t>
            </w:r>
            <w:proofErr w:type="spellEnd"/>
            <w:r w:rsidRPr="00FE049B">
              <w:rPr>
                <w:rFonts w:ascii="Arial" w:hAnsi="Arial" w:cs="Arial"/>
                <w:b/>
                <w:bCs/>
                <w:color w:val="000000"/>
                <w:sz w:val="12"/>
                <w:szCs w:val="12"/>
              </w:rPr>
              <w:t xml:space="preserve">. </w:t>
            </w:r>
          </w:p>
        </w:tc>
      </w:tr>
      <w:tr w:rsidR="00F56E3B" w:rsidRPr="0054127C" w14:paraId="42159AE9" w14:textId="77777777" w:rsidTr="008D42BA">
        <w:tc>
          <w:tcPr>
            <w:tcW w:w="14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3B743829" w14:textId="77777777" w:rsidR="00F56E3B" w:rsidRPr="00FE049B" w:rsidRDefault="00F56E3B" w:rsidP="001A2E6B">
            <w:pPr>
              <w:spacing w:line="300" w:lineRule="auto"/>
              <w:rPr>
                <w:rFonts w:ascii="Arial" w:hAnsi="Arial" w:cs="Arial"/>
                <w:color w:val="000000"/>
                <w:sz w:val="15"/>
                <w:szCs w:val="15"/>
              </w:rPr>
            </w:pPr>
            <w:proofErr w:type="spellStart"/>
            <w:r w:rsidRPr="00FE049B">
              <w:rPr>
                <w:rFonts w:ascii="Arial" w:hAnsi="Arial" w:cs="Arial"/>
                <w:color w:val="000000"/>
                <w:sz w:val="15"/>
                <w:szCs w:val="15"/>
              </w:rPr>
              <w:t>I.a</w:t>
            </w:r>
            <w:proofErr w:type="spellEnd"/>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749B58C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6A8D87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67%</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6859D9C"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1EFC229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49C8E30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3ABAAFB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26F45C25"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077FCEA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545" w:type="dxa"/>
            <w:tcBorders>
              <w:top w:val="nil"/>
              <w:left w:val="nil"/>
              <w:bottom w:val="single" w:sz="8" w:space="0" w:color="auto"/>
              <w:right w:val="nil"/>
            </w:tcBorders>
            <w:tcMar>
              <w:top w:w="20" w:type="dxa"/>
              <w:left w:w="60" w:type="dxa"/>
              <w:bottom w:w="20" w:type="dxa"/>
              <w:right w:w="60" w:type="dxa"/>
            </w:tcMar>
            <w:vAlign w:val="center"/>
            <w:hideMark/>
          </w:tcPr>
          <w:p w14:paraId="4D27ED5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-34%</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0FC98C3C"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w:t>
            </w:r>
          </w:p>
        </w:tc>
      </w:tr>
      <w:tr w:rsidR="00F56E3B" w:rsidRPr="0054127C" w14:paraId="2584CF36" w14:textId="77777777" w:rsidTr="008D42BA">
        <w:tc>
          <w:tcPr>
            <w:tcW w:w="14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51E4B09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II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4D566EE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37</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7EAB2E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64%</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51DCEC0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45%</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2356B7C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21</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50D5503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36%</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22724E2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162D0CA8"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58</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594B3E6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51%</w:t>
            </w:r>
          </w:p>
        </w:tc>
        <w:tc>
          <w:tcPr>
            <w:tcW w:w="545" w:type="dxa"/>
            <w:tcBorders>
              <w:top w:val="nil"/>
              <w:left w:val="nil"/>
              <w:bottom w:val="single" w:sz="8" w:space="0" w:color="auto"/>
              <w:right w:val="nil"/>
            </w:tcBorders>
            <w:tcMar>
              <w:top w:w="20" w:type="dxa"/>
              <w:left w:w="60" w:type="dxa"/>
              <w:bottom w:w="20" w:type="dxa"/>
              <w:right w:w="60" w:type="dxa"/>
            </w:tcMar>
            <w:vAlign w:val="center"/>
            <w:hideMark/>
          </w:tcPr>
          <w:p w14:paraId="36A4F5AB"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1716035"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1.76</w:t>
            </w:r>
          </w:p>
        </w:tc>
      </w:tr>
      <w:tr w:rsidR="00F56E3B" w:rsidRPr="0054127C" w14:paraId="0DB09D7B" w14:textId="77777777" w:rsidTr="008D42BA">
        <w:tc>
          <w:tcPr>
            <w:tcW w:w="14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730E0B2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III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7CCDD9E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15</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002CBEB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F9C756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4051AA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801C3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17%</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6AB2AD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3F97385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18</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275A6C2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545" w:type="dxa"/>
            <w:tcBorders>
              <w:top w:val="nil"/>
              <w:left w:val="nil"/>
              <w:bottom w:val="single" w:sz="8" w:space="0" w:color="auto"/>
              <w:right w:val="nil"/>
            </w:tcBorders>
            <w:tcMar>
              <w:top w:w="20" w:type="dxa"/>
              <w:left w:w="60" w:type="dxa"/>
              <w:bottom w:w="20" w:type="dxa"/>
              <w:right w:w="60" w:type="dxa"/>
            </w:tcMar>
            <w:vAlign w:val="center"/>
            <w:hideMark/>
          </w:tcPr>
          <w:p w14:paraId="52F4E81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-66%</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1879A4B6"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w:t>
            </w:r>
          </w:p>
        </w:tc>
      </w:tr>
      <w:tr w:rsidR="00F56E3B" w:rsidRPr="0054127C" w14:paraId="16498518" w14:textId="77777777" w:rsidTr="008D42BA">
        <w:tc>
          <w:tcPr>
            <w:tcW w:w="1440"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center"/>
            <w:hideMark/>
          </w:tcPr>
          <w:p w14:paraId="4B963679" w14:textId="77777777" w:rsidR="00F56E3B" w:rsidRPr="00FE049B" w:rsidRDefault="00F56E3B" w:rsidP="001A2E6B">
            <w:pPr>
              <w:spacing w:line="300" w:lineRule="auto"/>
              <w:rPr>
                <w:rFonts w:ascii="Arial" w:hAnsi="Arial" w:cs="Arial"/>
                <w:color w:val="000000"/>
                <w:sz w:val="15"/>
                <w:szCs w:val="15"/>
              </w:rPr>
            </w:pPr>
            <w:proofErr w:type="spellStart"/>
            <w:r w:rsidRPr="00FE049B">
              <w:rPr>
                <w:rFonts w:ascii="Arial" w:hAnsi="Arial" w:cs="Arial"/>
                <w:color w:val="000000"/>
                <w:sz w:val="15"/>
                <w:szCs w:val="15"/>
              </w:rPr>
              <w:t>I.b</w:t>
            </w:r>
            <w:proofErr w:type="spellEnd"/>
            <w:r w:rsidRPr="00FE049B">
              <w:rPr>
                <w:rFonts w:ascii="Arial" w:hAnsi="Arial" w:cs="Arial"/>
                <w:color w:val="000000"/>
                <w:sz w:val="15"/>
                <w:szCs w:val="15"/>
              </w:rPr>
              <w:t xml:space="preserve"> </w:t>
            </w:r>
          </w:p>
        </w:tc>
        <w:tc>
          <w:tcPr>
            <w:tcW w:w="613" w:type="dxa"/>
            <w:tcBorders>
              <w:top w:val="nil"/>
              <w:left w:val="nil"/>
              <w:bottom w:val="single" w:sz="8" w:space="0" w:color="auto"/>
              <w:right w:val="nil"/>
            </w:tcBorders>
            <w:tcMar>
              <w:top w:w="20" w:type="dxa"/>
              <w:left w:w="60" w:type="dxa"/>
              <w:bottom w:w="20" w:type="dxa"/>
              <w:right w:w="60" w:type="dxa"/>
            </w:tcMar>
            <w:vAlign w:val="center"/>
            <w:hideMark/>
          </w:tcPr>
          <w:p w14:paraId="5CB4A20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884"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8B92A8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84%</w:t>
            </w:r>
          </w:p>
        </w:tc>
        <w:tc>
          <w:tcPr>
            <w:tcW w:w="957"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12A26A0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33%</w:t>
            </w:r>
          </w:p>
        </w:tc>
        <w:tc>
          <w:tcPr>
            <w:tcW w:w="641" w:type="dxa"/>
            <w:tcBorders>
              <w:top w:val="nil"/>
              <w:left w:val="nil"/>
              <w:bottom w:val="single" w:sz="8" w:space="0" w:color="auto"/>
              <w:right w:val="nil"/>
            </w:tcBorders>
            <w:tcMar>
              <w:top w:w="20" w:type="dxa"/>
              <w:left w:w="60" w:type="dxa"/>
              <w:bottom w:w="20" w:type="dxa"/>
              <w:right w:w="60" w:type="dxa"/>
            </w:tcMar>
            <w:vAlign w:val="center"/>
            <w:hideMark/>
          </w:tcPr>
          <w:p w14:paraId="7BCA12E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5</w:t>
            </w:r>
          </w:p>
        </w:tc>
        <w:tc>
          <w:tcPr>
            <w:tcW w:w="1017" w:type="dxa"/>
            <w:tcBorders>
              <w:top w:val="nil"/>
              <w:left w:val="nil"/>
              <w:bottom w:val="single" w:sz="8" w:space="0" w:color="auto"/>
              <w:right w:val="nil"/>
            </w:tcBorders>
            <w:shd w:val="clear" w:color="auto" w:fill="F0F0F0"/>
            <w:tcMar>
              <w:top w:w="20" w:type="dxa"/>
              <w:left w:w="60" w:type="dxa"/>
              <w:bottom w:w="20" w:type="dxa"/>
              <w:right w:w="60" w:type="dxa"/>
            </w:tcMar>
            <w:vAlign w:val="center"/>
            <w:hideMark/>
          </w:tcPr>
          <w:p w14:paraId="12437CD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1091" w:type="dxa"/>
            <w:tcBorders>
              <w:top w:val="nil"/>
              <w:left w:val="nil"/>
              <w:bottom w:val="single" w:sz="8" w:space="0" w:color="auto"/>
              <w:right w:val="single" w:sz="8" w:space="0" w:color="auto"/>
            </w:tcBorders>
            <w:shd w:val="clear" w:color="auto" w:fill="E6E6E6"/>
            <w:tcMar>
              <w:top w:w="20" w:type="dxa"/>
              <w:left w:w="60" w:type="dxa"/>
              <w:bottom w:w="20" w:type="dxa"/>
              <w:right w:w="60" w:type="dxa"/>
            </w:tcMar>
            <w:vAlign w:val="center"/>
            <w:hideMark/>
          </w:tcPr>
          <w:p w14:paraId="4218E6A6"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16%</w:t>
            </w:r>
          </w:p>
        </w:tc>
        <w:tc>
          <w:tcPr>
            <w:tcW w:w="407" w:type="dxa"/>
            <w:tcBorders>
              <w:top w:val="nil"/>
              <w:left w:val="nil"/>
              <w:bottom w:val="single" w:sz="8" w:space="0" w:color="auto"/>
              <w:right w:val="nil"/>
            </w:tcBorders>
            <w:tcMar>
              <w:top w:w="20" w:type="dxa"/>
              <w:left w:w="60" w:type="dxa"/>
              <w:bottom w:w="20" w:type="dxa"/>
              <w:right w:w="60" w:type="dxa"/>
            </w:tcMar>
            <w:vAlign w:val="center"/>
            <w:hideMark/>
          </w:tcPr>
          <w:p w14:paraId="50553E0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32</w:t>
            </w:r>
          </w:p>
        </w:tc>
        <w:tc>
          <w:tcPr>
            <w:tcW w:w="557" w:type="dxa"/>
            <w:tcBorders>
              <w:top w:val="nil"/>
              <w:left w:val="nil"/>
              <w:bottom w:val="single" w:sz="8" w:space="0" w:color="auto"/>
              <w:right w:val="nil"/>
            </w:tcBorders>
            <w:tcMar>
              <w:top w:w="20" w:type="dxa"/>
              <w:left w:w="60" w:type="dxa"/>
              <w:bottom w:w="20" w:type="dxa"/>
              <w:right w:w="60" w:type="dxa"/>
            </w:tcMar>
            <w:vAlign w:val="center"/>
            <w:hideMark/>
          </w:tcPr>
          <w:p w14:paraId="71397692"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28%</w:t>
            </w:r>
          </w:p>
        </w:tc>
        <w:tc>
          <w:tcPr>
            <w:tcW w:w="545" w:type="dxa"/>
            <w:tcBorders>
              <w:top w:val="nil"/>
              <w:left w:val="nil"/>
              <w:bottom w:val="single" w:sz="8" w:space="0" w:color="auto"/>
              <w:right w:val="nil"/>
            </w:tcBorders>
            <w:tcMar>
              <w:top w:w="20" w:type="dxa"/>
              <w:left w:w="60" w:type="dxa"/>
              <w:bottom w:w="20" w:type="dxa"/>
              <w:right w:w="60" w:type="dxa"/>
            </w:tcMar>
            <w:vAlign w:val="center"/>
            <w:hideMark/>
          </w:tcPr>
          <w:p w14:paraId="4486ABA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-68%</w:t>
            </w:r>
          </w:p>
        </w:tc>
        <w:tc>
          <w:tcPr>
            <w:tcW w:w="964" w:type="dxa"/>
            <w:tcBorders>
              <w:top w:val="nil"/>
              <w:left w:val="nil"/>
              <w:bottom w:val="single" w:sz="8" w:space="0" w:color="auto"/>
              <w:right w:val="single" w:sz="8" w:space="0" w:color="auto"/>
            </w:tcBorders>
            <w:tcMar>
              <w:top w:w="20" w:type="dxa"/>
              <w:left w:w="60" w:type="dxa"/>
              <w:bottom w:w="20" w:type="dxa"/>
              <w:right w:w="60" w:type="dxa"/>
            </w:tcMar>
            <w:vAlign w:val="center"/>
            <w:hideMark/>
          </w:tcPr>
          <w:p w14:paraId="7D7540F2"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5.4</w:t>
            </w:r>
          </w:p>
        </w:tc>
      </w:tr>
      <w:tr w:rsidR="00F56E3B" w:rsidRPr="0054127C" w14:paraId="18E345B1" w14:textId="77777777" w:rsidTr="008D42BA">
        <w:tc>
          <w:tcPr>
            <w:tcW w:w="1440" w:type="dxa"/>
            <w:tcBorders>
              <w:top w:val="single" w:sz="8" w:space="0" w:color="auto"/>
              <w:left w:val="single" w:sz="8" w:space="0" w:color="auto"/>
              <w:bottom w:val="single" w:sz="8" w:space="0" w:color="auto"/>
              <w:right w:val="single" w:sz="8" w:space="0" w:color="auto"/>
            </w:tcBorders>
            <w:shd w:val="clear" w:color="auto" w:fill="F8F8F8"/>
            <w:tcMar>
              <w:top w:w="20" w:type="dxa"/>
              <w:left w:w="60" w:type="dxa"/>
              <w:bottom w:w="20" w:type="dxa"/>
              <w:right w:w="60" w:type="dxa"/>
            </w:tcMar>
            <w:vAlign w:val="center"/>
            <w:hideMark/>
          </w:tcPr>
          <w:p w14:paraId="1D83A2E4" w14:textId="77777777" w:rsidR="00F56E3B" w:rsidRPr="00FE049B" w:rsidRDefault="00F56E3B" w:rsidP="001A2E6B">
            <w:pPr>
              <w:spacing w:line="300" w:lineRule="auto"/>
              <w:rPr>
                <w:rFonts w:ascii="Arial" w:hAnsi="Arial" w:cs="Arial"/>
                <w:color w:val="000000"/>
                <w:sz w:val="15"/>
                <w:szCs w:val="15"/>
              </w:rPr>
            </w:pPr>
            <w:proofErr w:type="gramStart"/>
            <w:r w:rsidRPr="00FE049B">
              <w:rPr>
                <w:rFonts w:ascii="Arial" w:hAnsi="Arial" w:cs="Arial"/>
                <w:color w:val="000000"/>
                <w:sz w:val="15"/>
                <w:szCs w:val="15"/>
              </w:rPr>
              <w:t>TOTAL</w:t>
            </w:r>
            <w:proofErr w:type="gramEnd"/>
            <w:r w:rsidRPr="00FE049B">
              <w:rPr>
                <w:rFonts w:ascii="Arial" w:hAnsi="Arial" w:cs="Arial"/>
                <w:color w:val="000000"/>
                <w:sz w:val="15"/>
                <w:szCs w:val="15"/>
              </w:rPr>
              <w:t xml:space="preserve"> GENERAL: </w:t>
            </w:r>
          </w:p>
        </w:tc>
        <w:tc>
          <w:tcPr>
            <w:tcW w:w="613"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E0CCF0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83</w:t>
            </w:r>
          </w:p>
        </w:tc>
        <w:tc>
          <w:tcPr>
            <w:tcW w:w="884"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C6E52D3"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73%</w:t>
            </w:r>
          </w:p>
        </w:tc>
        <w:tc>
          <w:tcPr>
            <w:tcW w:w="9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F6C2CFD"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64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1406B291"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31</w:t>
            </w:r>
          </w:p>
        </w:tc>
        <w:tc>
          <w:tcPr>
            <w:tcW w:w="101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5FFD112E"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27%</w:t>
            </w:r>
          </w:p>
        </w:tc>
        <w:tc>
          <w:tcPr>
            <w:tcW w:w="1091"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0A890DDF"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40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46E5D6AA"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114</w:t>
            </w:r>
          </w:p>
        </w:tc>
        <w:tc>
          <w:tcPr>
            <w:tcW w:w="557"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7A690980"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100%</w:t>
            </w:r>
          </w:p>
        </w:tc>
        <w:tc>
          <w:tcPr>
            <w:tcW w:w="545" w:type="dxa"/>
            <w:tcBorders>
              <w:top w:val="nil"/>
              <w:left w:val="nil"/>
              <w:bottom w:val="single" w:sz="8" w:space="0" w:color="auto"/>
              <w:right w:val="nil"/>
            </w:tcBorders>
            <w:shd w:val="clear" w:color="auto" w:fill="F8F8F8"/>
            <w:tcMar>
              <w:top w:w="20" w:type="dxa"/>
              <w:left w:w="60" w:type="dxa"/>
              <w:bottom w:w="20" w:type="dxa"/>
              <w:right w:w="60" w:type="dxa"/>
            </w:tcMar>
            <w:vAlign w:val="center"/>
            <w:hideMark/>
          </w:tcPr>
          <w:p w14:paraId="2A9E7A39"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-46%</w:t>
            </w:r>
          </w:p>
        </w:tc>
        <w:tc>
          <w:tcPr>
            <w:tcW w:w="964" w:type="dxa"/>
            <w:tcBorders>
              <w:top w:val="nil"/>
              <w:left w:val="nil"/>
              <w:bottom w:val="single" w:sz="8" w:space="0" w:color="auto"/>
              <w:right w:val="single" w:sz="8" w:space="0" w:color="auto"/>
            </w:tcBorders>
            <w:shd w:val="clear" w:color="auto" w:fill="F8F8F8"/>
            <w:tcMar>
              <w:top w:w="20" w:type="dxa"/>
              <w:left w:w="60" w:type="dxa"/>
              <w:bottom w:w="20" w:type="dxa"/>
              <w:right w:w="60" w:type="dxa"/>
            </w:tcMar>
            <w:vAlign w:val="center"/>
            <w:hideMark/>
          </w:tcPr>
          <w:p w14:paraId="1CC3A6D0" w14:textId="77777777" w:rsidR="00F56E3B" w:rsidRPr="00FE049B" w:rsidRDefault="00F56E3B" w:rsidP="001A2E6B">
            <w:pPr>
              <w:spacing w:line="300" w:lineRule="auto"/>
              <w:jc w:val="right"/>
              <w:rPr>
                <w:rFonts w:ascii="Arial" w:hAnsi="Arial" w:cs="Arial"/>
                <w:color w:val="000000"/>
                <w:sz w:val="15"/>
                <w:szCs w:val="15"/>
              </w:rPr>
            </w:pPr>
            <w:r w:rsidRPr="00FE049B">
              <w:rPr>
                <w:rFonts w:ascii="Arial" w:hAnsi="Arial" w:cs="Arial"/>
                <w:color w:val="000000"/>
                <w:sz w:val="15"/>
                <w:szCs w:val="15"/>
              </w:rPr>
              <w:t>2.68</w:t>
            </w:r>
          </w:p>
        </w:tc>
      </w:tr>
    </w:tbl>
    <w:p w14:paraId="61F55FC1" w14:textId="77777777" w:rsidR="00F56E3B" w:rsidRPr="00FE049B" w:rsidRDefault="00F56E3B" w:rsidP="001A2E6B">
      <w:pPr>
        <w:spacing w:line="300" w:lineRule="auto"/>
        <w:jc w:val="both"/>
        <w:rPr>
          <w:rFonts w:ascii="Arial" w:hAnsi="Arial" w:cs="Arial"/>
          <w:sz w:val="20"/>
          <w:szCs w:val="20"/>
        </w:rPr>
      </w:pPr>
    </w:p>
    <w:p w14:paraId="1D6761C2" w14:textId="77777777" w:rsidR="00F56E3B" w:rsidRPr="008D42BA" w:rsidRDefault="00F56E3B" w:rsidP="001A2E6B">
      <w:pPr>
        <w:spacing w:line="300" w:lineRule="auto"/>
        <w:jc w:val="both"/>
        <w:rPr>
          <w:rFonts w:ascii="Arial" w:hAnsi="Arial" w:cs="Arial"/>
          <w:b/>
          <w:sz w:val="20"/>
          <w:szCs w:val="20"/>
        </w:rPr>
      </w:pPr>
      <w:r w:rsidRPr="008D42BA">
        <w:rPr>
          <w:rFonts w:ascii="Arial" w:hAnsi="Arial" w:cs="Arial"/>
          <w:b/>
          <w:sz w:val="20"/>
          <w:szCs w:val="20"/>
        </w:rPr>
        <w:t>Información adicional</w:t>
      </w:r>
    </w:p>
    <w:p w14:paraId="221DFF82"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Las mujeres tienen mayor presencia en todas las áreas de la entidad, en las que menos en el área d mantenimiento, si bien es cierto que esta posición está ocupada por un hombre.</w:t>
      </w:r>
    </w:p>
    <w:p w14:paraId="73DFE242" w14:textId="77777777" w:rsidR="001A5101" w:rsidRDefault="001A5101" w:rsidP="001A2E6B">
      <w:pPr>
        <w:spacing w:line="300" w:lineRule="auto"/>
        <w:jc w:val="both"/>
        <w:rPr>
          <w:rFonts w:ascii="Arial" w:hAnsi="Arial" w:cs="Arial"/>
          <w:sz w:val="20"/>
          <w:szCs w:val="20"/>
        </w:rPr>
      </w:pPr>
    </w:p>
    <w:p w14:paraId="6EF7FB7B"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i. Prevención del acoso sexual y por razón de sexo</w:t>
      </w:r>
    </w:p>
    <w:p w14:paraId="3A77811D" w14:textId="77777777" w:rsidR="00F56E3B" w:rsidRPr="00FE049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En la empresa no se ha detectado ningún caso de acoso sexual y acoso por razón de sexo, se ha elaborado un protocolo interno como medida para prevenir y/o actuar ante el acoso sexual y acoso por razón de sexo.</w:t>
      </w:r>
    </w:p>
    <w:p w14:paraId="15A110E0" w14:textId="77777777" w:rsidR="00F56E3B" w:rsidRPr="00FE049B" w:rsidRDefault="00F56E3B" w:rsidP="001A2E6B">
      <w:pPr>
        <w:spacing w:line="300" w:lineRule="auto"/>
        <w:jc w:val="both"/>
        <w:rPr>
          <w:rFonts w:ascii="Arial" w:hAnsi="Arial" w:cs="Arial"/>
          <w:sz w:val="20"/>
          <w:szCs w:val="20"/>
        </w:rPr>
      </w:pPr>
    </w:p>
    <w:p w14:paraId="5F1124F5"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j. Salud laboral con perspectiva de género</w:t>
      </w:r>
    </w:p>
    <w:p w14:paraId="2FC3C510" w14:textId="77777777" w:rsidR="00F56E3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La empresa tiene contratado las especialidades de Prevención de Riesgos laborales con el servicio de prevención ajeno, ASPY, están entidad ha realizado estudios técnicos que se han recogido en los planes de riesgos laborales de cada centro.</w:t>
      </w:r>
    </w:p>
    <w:p w14:paraId="046BCC89" w14:textId="77777777" w:rsidR="001A5101" w:rsidRPr="00FE049B" w:rsidRDefault="001A5101" w:rsidP="001A2E6B">
      <w:pPr>
        <w:pStyle w:val="Ttulo4"/>
        <w:spacing w:before="0" w:beforeAutospacing="0" w:after="0" w:afterAutospacing="0" w:line="300" w:lineRule="auto"/>
        <w:jc w:val="both"/>
        <w:rPr>
          <w:rFonts w:ascii="Arial" w:hAnsi="Arial" w:cs="Arial"/>
          <w:b w:val="0"/>
          <w:bCs w:val="0"/>
          <w:sz w:val="20"/>
          <w:szCs w:val="20"/>
        </w:rPr>
      </w:pPr>
    </w:p>
    <w:p w14:paraId="36924F74" w14:textId="77777777" w:rsidR="00F56E3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De estos estudios no se desprende que las necesidades sean distintas entre mujeres y hombres.</w:t>
      </w:r>
    </w:p>
    <w:p w14:paraId="25FEEB03" w14:textId="77777777" w:rsidR="001A5101" w:rsidRPr="00FE049B" w:rsidRDefault="001A5101" w:rsidP="001A2E6B">
      <w:pPr>
        <w:pStyle w:val="Ttulo4"/>
        <w:spacing w:before="0" w:beforeAutospacing="0" w:after="0" w:afterAutospacing="0" w:line="300" w:lineRule="auto"/>
        <w:jc w:val="both"/>
        <w:rPr>
          <w:rFonts w:ascii="Arial" w:hAnsi="Arial" w:cs="Arial"/>
          <w:b w:val="0"/>
          <w:bCs w:val="0"/>
          <w:sz w:val="20"/>
          <w:szCs w:val="20"/>
        </w:rPr>
      </w:pPr>
    </w:p>
    <w:p w14:paraId="3F8A8BB6" w14:textId="77777777" w:rsidR="00F56E3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La empresa tiene implantados medidas específicas dirigidas a las mujeres en los casos de embarazos, las medidas son las que establece el convenio colectivo.</w:t>
      </w:r>
    </w:p>
    <w:p w14:paraId="411E92BE" w14:textId="77777777" w:rsidR="001A5101" w:rsidRPr="00FE049B" w:rsidRDefault="001A5101" w:rsidP="001A2E6B">
      <w:pPr>
        <w:pStyle w:val="Ttulo4"/>
        <w:spacing w:before="0" w:beforeAutospacing="0" w:after="0" w:afterAutospacing="0" w:line="300" w:lineRule="auto"/>
        <w:jc w:val="both"/>
        <w:rPr>
          <w:rFonts w:ascii="Arial" w:hAnsi="Arial" w:cs="Arial"/>
          <w:b w:val="0"/>
          <w:bCs w:val="0"/>
          <w:sz w:val="20"/>
          <w:szCs w:val="20"/>
        </w:rPr>
      </w:pPr>
    </w:p>
    <w:p w14:paraId="4CF063C1" w14:textId="77777777" w:rsidR="00F56E3B" w:rsidRPr="00FE049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Durante el año objeto del estudio se han producido en la empresa:</w:t>
      </w:r>
    </w:p>
    <w:p w14:paraId="3D2FD00F" w14:textId="77777777" w:rsidR="00F56E3B" w:rsidRPr="00FE049B" w:rsidRDefault="00F56E3B" w:rsidP="001A2E6B">
      <w:pPr>
        <w:pStyle w:val="Ttulo4"/>
        <w:spacing w:before="0" w:beforeAutospacing="0" w:after="0" w:afterAutospacing="0" w:line="300" w:lineRule="auto"/>
        <w:ind w:left="708"/>
        <w:jc w:val="both"/>
        <w:rPr>
          <w:rFonts w:ascii="Arial" w:hAnsi="Arial" w:cs="Arial"/>
          <w:b w:val="0"/>
          <w:bCs w:val="0"/>
          <w:sz w:val="20"/>
          <w:szCs w:val="20"/>
        </w:rPr>
      </w:pPr>
      <w:r w:rsidRPr="00FE049B">
        <w:rPr>
          <w:rFonts w:ascii="Arial" w:hAnsi="Arial" w:cs="Arial"/>
          <w:b w:val="0"/>
          <w:bCs w:val="0"/>
          <w:sz w:val="20"/>
          <w:szCs w:val="20"/>
        </w:rPr>
        <w:t>1 accidente de trabajo de un hombre.</w:t>
      </w:r>
    </w:p>
    <w:p w14:paraId="6E4DAD55" w14:textId="77777777" w:rsidR="00F56E3B" w:rsidRPr="00FE049B" w:rsidRDefault="00F56E3B" w:rsidP="001A2E6B">
      <w:pPr>
        <w:pStyle w:val="Ttulo4"/>
        <w:spacing w:before="0" w:beforeAutospacing="0" w:after="0" w:afterAutospacing="0" w:line="300" w:lineRule="auto"/>
        <w:ind w:left="708"/>
        <w:jc w:val="both"/>
        <w:rPr>
          <w:rFonts w:ascii="Arial" w:hAnsi="Arial" w:cs="Arial"/>
          <w:b w:val="0"/>
          <w:bCs w:val="0"/>
          <w:sz w:val="20"/>
          <w:szCs w:val="20"/>
        </w:rPr>
      </w:pPr>
      <w:r w:rsidRPr="00FE049B">
        <w:rPr>
          <w:rFonts w:ascii="Arial" w:hAnsi="Arial" w:cs="Arial"/>
          <w:b w:val="0"/>
          <w:bCs w:val="0"/>
          <w:sz w:val="20"/>
          <w:szCs w:val="20"/>
        </w:rPr>
        <w:t>2 mujeres han tenido accidente no laboral en el año objeto del estudio.</w:t>
      </w:r>
    </w:p>
    <w:p w14:paraId="34FF8692" w14:textId="77777777" w:rsidR="001A5101" w:rsidRDefault="001A5101" w:rsidP="001A2E6B">
      <w:pPr>
        <w:pStyle w:val="Ttulo4"/>
        <w:spacing w:before="0" w:beforeAutospacing="0" w:after="0" w:afterAutospacing="0" w:line="300" w:lineRule="auto"/>
        <w:jc w:val="both"/>
        <w:rPr>
          <w:rFonts w:ascii="Arial" w:hAnsi="Arial" w:cs="Arial"/>
          <w:b w:val="0"/>
          <w:bCs w:val="0"/>
          <w:sz w:val="20"/>
          <w:szCs w:val="20"/>
        </w:rPr>
      </w:pPr>
    </w:p>
    <w:p w14:paraId="49DA7012" w14:textId="77777777" w:rsidR="00F56E3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De enfermedad común, hay tanto mujeres como hombres que tiene situaciones de bajas durante el año 2022, y de los mismos 4 mujeres y 1 hombre con recaída.</w:t>
      </w:r>
    </w:p>
    <w:p w14:paraId="5C0A44FE" w14:textId="77777777" w:rsidR="001A5101" w:rsidRPr="00FE049B" w:rsidRDefault="001A5101" w:rsidP="001A2E6B">
      <w:pPr>
        <w:pStyle w:val="Ttulo4"/>
        <w:spacing w:before="0" w:beforeAutospacing="0" w:after="0" w:afterAutospacing="0" w:line="300" w:lineRule="auto"/>
        <w:jc w:val="both"/>
        <w:rPr>
          <w:rFonts w:ascii="Arial" w:hAnsi="Arial" w:cs="Arial"/>
          <w:b w:val="0"/>
          <w:bCs w:val="0"/>
          <w:sz w:val="20"/>
          <w:szCs w:val="20"/>
        </w:rPr>
      </w:pPr>
    </w:p>
    <w:p w14:paraId="1105B80A" w14:textId="77777777" w:rsidR="00F56E3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No se ha producido ninguna baja por riesgo por embarazo o lactancia.</w:t>
      </w:r>
    </w:p>
    <w:p w14:paraId="23722376" w14:textId="77777777" w:rsidR="001A5101" w:rsidRDefault="001A5101" w:rsidP="001A2E6B">
      <w:pPr>
        <w:pStyle w:val="Ttulo4"/>
        <w:spacing w:before="0" w:beforeAutospacing="0" w:after="0" w:afterAutospacing="0" w:line="300" w:lineRule="auto"/>
        <w:jc w:val="both"/>
        <w:rPr>
          <w:rFonts w:ascii="Arial" w:hAnsi="Arial" w:cs="Arial"/>
          <w:b w:val="0"/>
          <w:bCs w:val="0"/>
          <w:sz w:val="20"/>
          <w:szCs w:val="20"/>
        </w:rPr>
      </w:pPr>
    </w:p>
    <w:p w14:paraId="6CC738CF"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k. Violencia de Género</w:t>
      </w:r>
    </w:p>
    <w:p w14:paraId="31DB6053" w14:textId="77777777" w:rsidR="00F56E3B" w:rsidRDefault="00F56E3B" w:rsidP="001A2E6B">
      <w:pPr>
        <w:pStyle w:val="Ttulo4"/>
        <w:spacing w:before="0" w:beforeAutospacing="0" w:after="0" w:afterAutospacing="0" w:line="300" w:lineRule="auto"/>
        <w:jc w:val="both"/>
        <w:rPr>
          <w:rFonts w:ascii="Arial" w:hAnsi="Arial" w:cs="Arial"/>
          <w:b w:val="0"/>
          <w:bCs w:val="0"/>
          <w:sz w:val="20"/>
          <w:szCs w:val="20"/>
        </w:rPr>
      </w:pPr>
      <w:r w:rsidRPr="00FE049B">
        <w:rPr>
          <w:rFonts w:ascii="Arial" w:hAnsi="Arial" w:cs="Arial"/>
          <w:b w:val="0"/>
          <w:bCs w:val="0"/>
          <w:sz w:val="20"/>
          <w:szCs w:val="20"/>
        </w:rPr>
        <w:t>No se ha comunicado a la empresa por parte de las mujeres de la plantilla trabajadora que se haya producido ningún caso de violencia de género.</w:t>
      </w:r>
    </w:p>
    <w:p w14:paraId="480B250C" w14:textId="77777777" w:rsidR="001A5101" w:rsidRPr="00FE049B" w:rsidRDefault="001A5101" w:rsidP="001A2E6B">
      <w:pPr>
        <w:pStyle w:val="Ttulo4"/>
        <w:spacing w:before="0" w:beforeAutospacing="0" w:after="0" w:afterAutospacing="0" w:line="300" w:lineRule="auto"/>
        <w:jc w:val="both"/>
        <w:rPr>
          <w:rFonts w:ascii="Arial" w:hAnsi="Arial" w:cs="Arial"/>
          <w:b w:val="0"/>
          <w:bCs w:val="0"/>
          <w:sz w:val="20"/>
          <w:szCs w:val="20"/>
        </w:rPr>
      </w:pPr>
    </w:p>
    <w:p w14:paraId="6E990F7A" w14:textId="77777777" w:rsidR="00F56E3B" w:rsidRPr="00FE049B" w:rsidRDefault="006831DB" w:rsidP="001A2E6B">
      <w:pPr>
        <w:pStyle w:val="Ttulo4"/>
        <w:spacing w:before="0" w:beforeAutospacing="0" w:after="0" w:afterAutospacing="0" w:line="300" w:lineRule="auto"/>
        <w:jc w:val="both"/>
        <w:rPr>
          <w:rFonts w:ascii="Arial" w:hAnsi="Arial" w:cs="Arial"/>
        </w:rPr>
      </w:pPr>
      <w:r>
        <w:rPr>
          <w:rFonts w:ascii="Arial" w:hAnsi="Arial" w:cs="Arial"/>
        </w:rPr>
        <w:lastRenderedPageBreak/>
        <w:t>l</w:t>
      </w:r>
      <w:r w:rsidR="00F56E3B" w:rsidRPr="00FE049B">
        <w:rPr>
          <w:rFonts w:ascii="Arial" w:hAnsi="Arial" w:cs="Arial"/>
        </w:rPr>
        <w:t>. Comunicación e imagen</w:t>
      </w:r>
    </w:p>
    <w:p w14:paraId="00F3BE86"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Los canales de comunicación interna que se utilizan en la empresa son:</w:t>
      </w:r>
    </w:p>
    <w:p w14:paraId="21E0D041"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w:t>
      </w:r>
      <w:r w:rsidRPr="00FE049B">
        <w:rPr>
          <w:rFonts w:ascii="Arial" w:hAnsi="Arial" w:cs="Arial"/>
          <w:sz w:val="20"/>
          <w:szCs w:val="20"/>
        </w:rPr>
        <w:tab/>
        <w:t>Reuniones</w:t>
      </w:r>
    </w:p>
    <w:p w14:paraId="48A22295"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w:t>
      </w:r>
      <w:r w:rsidRPr="00FE049B">
        <w:rPr>
          <w:rFonts w:ascii="Arial" w:hAnsi="Arial" w:cs="Arial"/>
          <w:sz w:val="20"/>
          <w:szCs w:val="20"/>
        </w:rPr>
        <w:tab/>
        <w:t>Correo electrónico</w:t>
      </w:r>
    </w:p>
    <w:p w14:paraId="0F1592B9"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w:t>
      </w:r>
      <w:r w:rsidRPr="00FE049B">
        <w:rPr>
          <w:rFonts w:ascii="Arial" w:hAnsi="Arial" w:cs="Arial"/>
          <w:sz w:val="20"/>
          <w:szCs w:val="20"/>
        </w:rPr>
        <w:tab/>
        <w:t>Cuestionarios de obtención de información</w:t>
      </w:r>
    </w:p>
    <w:p w14:paraId="49AA843F"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w:t>
      </w:r>
      <w:r w:rsidRPr="00FE049B">
        <w:rPr>
          <w:rFonts w:ascii="Arial" w:hAnsi="Arial" w:cs="Arial"/>
          <w:sz w:val="20"/>
          <w:szCs w:val="20"/>
        </w:rPr>
        <w:tab/>
        <w:t>Buzón de sugerencias</w:t>
      </w:r>
    </w:p>
    <w:p w14:paraId="2DA031D7"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w:t>
      </w:r>
      <w:r w:rsidRPr="00FE049B">
        <w:rPr>
          <w:rFonts w:ascii="Arial" w:hAnsi="Arial" w:cs="Arial"/>
          <w:sz w:val="20"/>
          <w:szCs w:val="20"/>
        </w:rPr>
        <w:tab/>
        <w:t>agendas internas del funcionamiento de cada hogar.</w:t>
      </w:r>
    </w:p>
    <w:p w14:paraId="75A4CD7C" w14:textId="77777777" w:rsidR="001A5101" w:rsidRPr="00FE049B" w:rsidRDefault="001A5101" w:rsidP="001A2E6B">
      <w:pPr>
        <w:spacing w:line="300" w:lineRule="auto"/>
        <w:jc w:val="both"/>
        <w:rPr>
          <w:rFonts w:ascii="Arial" w:hAnsi="Arial" w:cs="Arial"/>
          <w:sz w:val="20"/>
          <w:szCs w:val="20"/>
        </w:rPr>
      </w:pPr>
    </w:p>
    <w:p w14:paraId="4E6BF9B8"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En la empresa se han realizado campañas de comunicación internas como eventos benéficos para recaudar fondos: Rastrillo Nuevo Futuro, programas de ocio y tiempo libre. Publicidad en redes sociales.</w:t>
      </w:r>
    </w:p>
    <w:p w14:paraId="1F57E26F" w14:textId="77777777" w:rsidR="0093786C" w:rsidRPr="00FE049B" w:rsidRDefault="0093786C" w:rsidP="001A2E6B">
      <w:pPr>
        <w:spacing w:line="300" w:lineRule="auto"/>
        <w:jc w:val="both"/>
        <w:rPr>
          <w:rFonts w:ascii="Arial" w:hAnsi="Arial" w:cs="Arial"/>
          <w:sz w:val="20"/>
          <w:szCs w:val="20"/>
        </w:rPr>
      </w:pPr>
    </w:p>
    <w:p w14:paraId="099686F5"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SE considera que la imagen de la empresa tanto interna como externa transmite los valores de igualdad de oportunidades entre mujeres y hombres.</w:t>
      </w:r>
    </w:p>
    <w:p w14:paraId="6EC4152E" w14:textId="77777777" w:rsidR="001A5101" w:rsidRPr="00FE049B" w:rsidRDefault="001A5101" w:rsidP="001A2E6B">
      <w:pPr>
        <w:spacing w:line="300" w:lineRule="auto"/>
        <w:jc w:val="both"/>
        <w:rPr>
          <w:rFonts w:ascii="Arial" w:hAnsi="Arial" w:cs="Arial"/>
          <w:sz w:val="20"/>
          <w:szCs w:val="20"/>
        </w:rPr>
      </w:pPr>
    </w:p>
    <w:p w14:paraId="736D7E0B"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sz w:val="20"/>
          <w:szCs w:val="20"/>
        </w:rPr>
        <w:t>Y así se recoge en los valores de la entidad:</w:t>
      </w:r>
    </w:p>
    <w:p w14:paraId="4A896142" w14:textId="77777777" w:rsidR="00F56E3B" w:rsidRPr="008D42BA" w:rsidRDefault="00F56E3B" w:rsidP="001A2E6B">
      <w:pPr>
        <w:pStyle w:val="Prrafodelista"/>
        <w:numPr>
          <w:ilvl w:val="0"/>
          <w:numId w:val="32"/>
        </w:numPr>
        <w:spacing w:line="300" w:lineRule="auto"/>
        <w:jc w:val="both"/>
        <w:rPr>
          <w:rFonts w:ascii="Arial" w:hAnsi="Arial" w:cs="Arial"/>
          <w:sz w:val="20"/>
          <w:szCs w:val="20"/>
        </w:rPr>
      </w:pPr>
      <w:r w:rsidRPr="008D42BA">
        <w:rPr>
          <w:rFonts w:ascii="Arial" w:hAnsi="Arial" w:cs="Arial"/>
          <w:b/>
          <w:bCs/>
          <w:sz w:val="20"/>
          <w:szCs w:val="20"/>
        </w:rPr>
        <w:t>Dignidad:</w:t>
      </w:r>
      <w:r w:rsidRPr="008D42BA">
        <w:rPr>
          <w:rFonts w:ascii="Arial" w:hAnsi="Arial" w:cs="Arial"/>
          <w:sz w:val="20"/>
          <w:szCs w:val="20"/>
        </w:rPr>
        <w:t xml:space="preserve"> Eje y fundamento de todas las actuaciones de la Asociación. </w:t>
      </w:r>
    </w:p>
    <w:p w14:paraId="13650529" w14:textId="77777777" w:rsidR="00F56E3B" w:rsidRPr="008D42BA" w:rsidRDefault="00F56E3B" w:rsidP="001A2E6B">
      <w:pPr>
        <w:pStyle w:val="Prrafodelista"/>
        <w:numPr>
          <w:ilvl w:val="0"/>
          <w:numId w:val="32"/>
        </w:numPr>
        <w:spacing w:line="300" w:lineRule="auto"/>
        <w:jc w:val="both"/>
        <w:rPr>
          <w:rFonts w:ascii="Arial" w:hAnsi="Arial" w:cs="Arial"/>
          <w:sz w:val="20"/>
          <w:szCs w:val="20"/>
        </w:rPr>
      </w:pPr>
      <w:r w:rsidRPr="008D42BA">
        <w:rPr>
          <w:rFonts w:ascii="Arial" w:hAnsi="Arial" w:cs="Arial"/>
          <w:b/>
          <w:bCs/>
          <w:sz w:val="20"/>
          <w:szCs w:val="20"/>
        </w:rPr>
        <w:t>Solidaridad:</w:t>
      </w:r>
      <w:r w:rsidRPr="008D42BA">
        <w:rPr>
          <w:rFonts w:ascii="Arial" w:hAnsi="Arial" w:cs="Arial"/>
          <w:sz w:val="20"/>
          <w:szCs w:val="20"/>
        </w:rPr>
        <w:t xml:space="preserve"> Trabajar con determinación por la vida digna de las personas más desfavorecidas y de los niños, niñas y adolescentes. </w:t>
      </w:r>
    </w:p>
    <w:p w14:paraId="2583A3C1" w14:textId="77777777" w:rsidR="00F56E3B" w:rsidRPr="008D42BA" w:rsidRDefault="00F56E3B" w:rsidP="001A2E6B">
      <w:pPr>
        <w:pStyle w:val="Prrafodelista"/>
        <w:numPr>
          <w:ilvl w:val="0"/>
          <w:numId w:val="32"/>
        </w:numPr>
        <w:spacing w:line="300" w:lineRule="auto"/>
        <w:jc w:val="both"/>
        <w:rPr>
          <w:rFonts w:ascii="Arial" w:hAnsi="Arial" w:cs="Arial"/>
          <w:sz w:val="20"/>
          <w:szCs w:val="20"/>
        </w:rPr>
      </w:pPr>
      <w:r w:rsidRPr="008D42BA">
        <w:rPr>
          <w:rFonts w:ascii="Arial" w:hAnsi="Arial" w:cs="Arial"/>
          <w:b/>
          <w:bCs/>
          <w:sz w:val="20"/>
          <w:szCs w:val="20"/>
        </w:rPr>
        <w:t>Responsabilidad:</w:t>
      </w:r>
      <w:r w:rsidRPr="008D42BA">
        <w:rPr>
          <w:rFonts w:ascii="Arial" w:hAnsi="Arial" w:cs="Arial"/>
          <w:sz w:val="20"/>
          <w:szCs w:val="20"/>
        </w:rPr>
        <w:t xml:space="preserve"> Es el compromiso esencial con los demás y con nosotros mismos como Asociación. </w:t>
      </w:r>
    </w:p>
    <w:p w14:paraId="462DDCE2" w14:textId="77777777" w:rsidR="00F56E3B" w:rsidRPr="008D42BA" w:rsidRDefault="00F56E3B" w:rsidP="001A2E6B">
      <w:pPr>
        <w:pStyle w:val="Prrafodelista"/>
        <w:numPr>
          <w:ilvl w:val="0"/>
          <w:numId w:val="32"/>
        </w:numPr>
        <w:spacing w:line="300" w:lineRule="auto"/>
        <w:jc w:val="both"/>
        <w:rPr>
          <w:rFonts w:ascii="Arial" w:hAnsi="Arial" w:cs="Arial"/>
          <w:sz w:val="20"/>
          <w:szCs w:val="20"/>
        </w:rPr>
      </w:pPr>
      <w:r w:rsidRPr="008D42BA">
        <w:rPr>
          <w:rFonts w:ascii="Arial" w:hAnsi="Arial" w:cs="Arial"/>
          <w:b/>
          <w:bCs/>
          <w:sz w:val="20"/>
          <w:szCs w:val="20"/>
        </w:rPr>
        <w:t>Superación.</w:t>
      </w:r>
      <w:r w:rsidRPr="008D42BA">
        <w:rPr>
          <w:rFonts w:ascii="Arial" w:hAnsi="Arial" w:cs="Arial"/>
          <w:sz w:val="20"/>
          <w:szCs w:val="20"/>
        </w:rPr>
        <w:t xml:space="preserve"> Mejorar cada día lo que hacemos. Eficacia en el desempeño de nuestra labor y adaptación al cambio para satisfacer las necesidades y expectativas de las personas para que las llevamos a cabo nuestra misión. </w:t>
      </w:r>
    </w:p>
    <w:p w14:paraId="687FA5A9" w14:textId="77777777" w:rsidR="00F56E3B" w:rsidRPr="008D42BA" w:rsidRDefault="00F56E3B" w:rsidP="001A2E6B">
      <w:pPr>
        <w:pStyle w:val="Prrafodelista"/>
        <w:numPr>
          <w:ilvl w:val="0"/>
          <w:numId w:val="32"/>
        </w:numPr>
        <w:spacing w:line="300" w:lineRule="auto"/>
        <w:jc w:val="both"/>
        <w:rPr>
          <w:rFonts w:ascii="Arial" w:hAnsi="Arial" w:cs="Arial"/>
          <w:sz w:val="20"/>
          <w:szCs w:val="20"/>
        </w:rPr>
      </w:pPr>
      <w:r w:rsidRPr="008D42BA">
        <w:rPr>
          <w:rFonts w:ascii="Arial" w:hAnsi="Arial" w:cs="Arial"/>
          <w:b/>
          <w:bCs/>
          <w:sz w:val="20"/>
          <w:szCs w:val="20"/>
        </w:rPr>
        <w:t>Calidad:</w:t>
      </w:r>
      <w:r w:rsidRPr="008D42BA">
        <w:rPr>
          <w:rFonts w:ascii="Arial" w:hAnsi="Arial" w:cs="Arial"/>
          <w:sz w:val="20"/>
          <w:szCs w:val="20"/>
        </w:rPr>
        <w:t xml:space="preserve"> La mejora continua en el excelente desempeño profesional al servicio de las personas, optimizando las acciones orientadas a la satisfacción de sus necesidades. </w:t>
      </w:r>
    </w:p>
    <w:p w14:paraId="04034341" w14:textId="77777777" w:rsidR="00F56E3B" w:rsidRPr="008D42BA" w:rsidRDefault="00F56E3B" w:rsidP="001A2E6B">
      <w:pPr>
        <w:pStyle w:val="Prrafodelista"/>
        <w:numPr>
          <w:ilvl w:val="0"/>
          <w:numId w:val="32"/>
        </w:numPr>
        <w:spacing w:line="300" w:lineRule="auto"/>
        <w:jc w:val="both"/>
        <w:rPr>
          <w:rFonts w:ascii="Arial" w:hAnsi="Arial" w:cs="Arial"/>
          <w:sz w:val="20"/>
          <w:szCs w:val="20"/>
        </w:rPr>
      </w:pPr>
      <w:r w:rsidRPr="008D42BA">
        <w:rPr>
          <w:rFonts w:ascii="Arial" w:hAnsi="Arial" w:cs="Arial"/>
          <w:b/>
          <w:bCs/>
          <w:sz w:val="20"/>
          <w:szCs w:val="20"/>
        </w:rPr>
        <w:t>Respeto a las personas.</w:t>
      </w:r>
      <w:r w:rsidRPr="008D42BA">
        <w:rPr>
          <w:rFonts w:ascii="Arial" w:hAnsi="Arial" w:cs="Arial"/>
          <w:sz w:val="20"/>
          <w:szCs w:val="20"/>
        </w:rPr>
        <w:t xml:space="preserve"> El acoso, el abuso, la intimidación, la falta de respeto y consideración o cualquier tipo de agresión física, verbal o no verbal son inaceptables y no son toleradas.</w:t>
      </w:r>
    </w:p>
    <w:p w14:paraId="0C37B596" w14:textId="77777777" w:rsidR="008D42BA" w:rsidRDefault="008D42BA" w:rsidP="001A2E6B">
      <w:pPr>
        <w:spacing w:line="300" w:lineRule="auto"/>
        <w:jc w:val="both"/>
        <w:rPr>
          <w:rFonts w:ascii="Arial" w:hAnsi="Arial" w:cs="Arial"/>
          <w:sz w:val="20"/>
          <w:szCs w:val="20"/>
        </w:rPr>
      </w:pPr>
    </w:p>
    <w:p w14:paraId="503DEBF8" w14:textId="77777777" w:rsidR="00F56E3B" w:rsidRDefault="00F56E3B" w:rsidP="001A2E6B">
      <w:pPr>
        <w:spacing w:line="300" w:lineRule="auto"/>
        <w:jc w:val="both"/>
        <w:rPr>
          <w:rFonts w:ascii="Arial" w:hAnsi="Arial" w:cs="Arial"/>
          <w:sz w:val="20"/>
          <w:szCs w:val="20"/>
        </w:rPr>
      </w:pPr>
      <w:r w:rsidRPr="00FE049B">
        <w:rPr>
          <w:rFonts w:ascii="Arial" w:hAnsi="Arial" w:cs="Arial"/>
          <w:sz w:val="20"/>
          <w:szCs w:val="20"/>
        </w:rPr>
        <w:t>El canal de comunicación de la plantilla con la empresa es diario desde cada centro vía correo electrónico ya que es el sistema habitual de comunicación y coordinación</w:t>
      </w:r>
    </w:p>
    <w:p w14:paraId="729276F0" w14:textId="77777777" w:rsidR="006831DB" w:rsidRPr="007F468C" w:rsidRDefault="006831DB" w:rsidP="001A2E6B">
      <w:pPr>
        <w:pStyle w:val="Ttulo3"/>
        <w:spacing w:before="0" w:beforeAutospacing="0" w:after="0" w:afterAutospacing="0" w:line="300" w:lineRule="auto"/>
        <w:jc w:val="both"/>
        <w:rPr>
          <w:rFonts w:ascii="Arial" w:hAnsi="Arial" w:cs="Arial"/>
          <w:sz w:val="10"/>
          <w:szCs w:val="10"/>
        </w:rPr>
      </w:pPr>
    </w:p>
    <w:p w14:paraId="77E9B9F7" w14:textId="77777777" w:rsidR="00F56E3B" w:rsidRPr="00A44794" w:rsidRDefault="00F56E3B"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A44794">
        <w:rPr>
          <w:rFonts w:ascii="Arial" w:hAnsi="Arial" w:cs="Arial"/>
          <w:b/>
          <w:sz w:val="32"/>
          <w:szCs w:val="32"/>
        </w:rPr>
        <w:t xml:space="preserve">Resultados de la auditoría retributiva </w:t>
      </w:r>
    </w:p>
    <w:p w14:paraId="5C901E68"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auditoría retributiva realizada tiene la misma vigencia que el Plan de Igualdad, es decir, desde 20 de </w:t>
      </w:r>
      <w:r w:rsidR="00A44794">
        <w:rPr>
          <w:rFonts w:ascii="Arial" w:hAnsi="Arial" w:cs="Arial"/>
          <w:sz w:val="20"/>
          <w:szCs w:val="20"/>
        </w:rPr>
        <w:t>m</w:t>
      </w:r>
      <w:r w:rsidRPr="00FE049B">
        <w:rPr>
          <w:rFonts w:ascii="Arial" w:hAnsi="Arial" w:cs="Arial"/>
          <w:sz w:val="20"/>
          <w:szCs w:val="20"/>
        </w:rPr>
        <w:t xml:space="preserve">ayo del 2024 hasta 19 de </w:t>
      </w:r>
      <w:r w:rsidR="00A44794">
        <w:rPr>
          <w:rFonts w:ascii="Arial" w:hAnsi="Arial" w:cs="Arial"/>
          <w:sz w:val="20"/>
          <w:szCs w:val="20"/>
        </w:rPr>
        <w:t>m</w:t>
      </w:r>
      <w:r w:rsidRPr="00FE049B">
        <w:rPr>
          <w:rFonts w:ascii="Arial" w:hAnsi="Arial" w:cs="Arial"/>
          <w:sz w:val="20"/>
          <w:szCs w:val="20"/>
        </w:rPr>
        <w:t xml:space="preserve">ayo del 2028. </w:t>
      </w:r>
    </w:p>
    <w:p w14:paraId="1FEB685B"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50F261B"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Para la realización de la presente Auditoría Retributiva se ha realizado el siguiente proceso: </w:t>
      </w:r>
    </w:p>
    <w:p w14:paraId="51359261"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0F3D7267"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Recogida de información</w:t>
      </w:r>
    </w:p>
    <w:p w14:paraId="435A80C1"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la fase de recogida de información se han utilizado los datos obtenidos de: </w:t>
      </w:r>
    </w:p>
    <w:p w14:paraId="020A53D1" w14:textId="77777777" w:rsidR="00F56E3B" w:rsidRPr="00FE049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t xml:space="preserve">Diagnóstico de igualdad </w:t>
      </w:r>
    </w:p>
    <w:p w14:paraId="613E3B63" w14:textId="77777777" w:rsidR="00F56E3B" w:rsidRPr="00FE049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t xml:space="preserve">Información del registro retributivo. </w:t>
      </w:r>
    </w:p>
    <w:p w14:paraId="2B79233B" w14:textId="77777777" w:rsidR="00F56E3B" w:rsidRPr="00FE049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t xml:space="preserve">Política salarial. </w:t>
      </w:r>
    </w:p>
    <w:p w14:paraId="614945E1" w14:textId="77777777" w:rsidR="00F56E3B" w:rsidRPr="00FE049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t xml:space="preserve">Convenio colectivo. </w:t>
      </w:r>
    </w:p>
    <w:p w14:paraId="530AB276" w14:textId="77777777" w:rsidR="00F56E3B" w:rsidRPr="00FE049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lastRenderedPageBreak/>
        <w:t xml:space="preserve">Clasificación profesional de la empresa. </w:t>
      </w:r>
    </w:p>
    <w:p w14:paraId="5C6D3E05" w14:textId="77777777" w:rsidR="00F56E3B" w:rsidRPr="00FE049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t xml:space="preserve">Criterios de valoración de personal. </w:t>
      </w:r>
    </w:p>
    <w:p w14:paraId="65F127E5" w14:textId="77777777" w:rsidR="00F56E3B" w:rsidRDefault="00F56E3B" w:rsidP="001A2E6B">
      <w:pPr>
        <w:numPr>
          <w:ilvl w:val="0"/>
          <w:numId w:val="4"/>
        </w:numPr>
        <w:spacing w:line="300" w:lineRule="auto"/>
        <w:jc w:val="both"/>
        <w:rPr>
          <w:rFonts w:ascii="Arial" w:hAnsi="Arial" w:cs="Arial"/>
          <w:sz w:val="20"/>
          <w:szCs w:val="20"/>
        </w:rPr>
      </w:pPr>
      <w:r w:rsidRPr="00FE049B">
        <w:rPr>
          <w:rFonts w:ascii="Arial" w:hAnsi="Arial" w:cs="Arial"/>
          <w:sz w:val="20"/>
          <w:szCs w:val="20"/>
        </w:rPr>
        <w:t xml:space="preserve">Distribución por responsabilidades de la plantilla. </w:t>
      </w:r>
    </w:p>
    <w:p w14:paraId="6F94737A" w14:textId="77777777" w:rsidR="001A5101" w:rsidRPr="00FE049B" w:rsidRDefault="001A5101" w:rsidP="001A2E6B">
      <w:pPr>
        <w:spacing w:line="300" w:lineRule="auto"/>
        <w:ind w:left="720"/>
        <w:jc w:val="both"/>
        <w:rPr>
          <w:rFonts w:ascii="Arial" w:hAnsi="Arial" w:cs="Arial"/>
          <w:sz w:val="20"/>
          <w:szCs w:val="20"/>
        </w:rPr>
      </w:pPr>
    </w:p>
    <w:p w14:paraId="2D1EEFC1"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Toda la información facilitada ha servido para configurar la situación de partida, en cuanto a perfil de las personas que trabajan en la empresa. </w:t>
      </w:r>
    </w:p>
    <w:p w14:paraId="16E09043" w14:textId="77777777" w:rsidR="000233FC" w:rsidRDefault="000233FC" w:rsidP="001A2E6B">
      <w:pPr>
        <w:pStyle w:val="Ttulo4"/>
        <w:spacing w:before="0" w:beforeAutospacing="0" w:after="0" w:afterAutospacing="0" w:line="300" w:lineRule="auto"/>
        <w:jc w:val="both"/>
        <w:rPr>
          <w:rFonts w:ascii="Arial" w:hAnsi="Arial" w:cs="Arial"/>
        </w:rPr>
      </w:pPr>
    </w:p>
    <w:p w14:paraId="400B2951"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Valoración de puestos de trabajo</w:t>
      </w:r>
    </w:p>
    <w:p w14:paraId="073CCD24"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valoración de puestos de trabajo ha estado orientada a identificar puestos de igual valor a partir de estos elementos: </w:t>
      </w:r>
    </w:p>
    <w:p w14:paraId="429680D8" w14:textId="77777777" w:rsidR="008D42BA" w:rsidRDefault="008D42BA" w:rsidP="001A2E6B">
      <w:pPr>
        <w:pStyle w:val="NormalWeb"/>
        <w:spacing w:before="0" w:beforeAutospacing="0" w:after="0" w:afterAutospacing="0" w:line="300" w:lineRule="auto"/>
        <w:jc w:val="both"/>
        <w:rPr>
          <w:rStyle w:val="Textoennegrita"/>
          <w:rFonts w:ascii="Arial" w:hAnsi="Arial" w:cs="Arial"/>
          <w:sz w:val="20"/>
          <w:szCs w:val="20"/>
        </w:rPr>
      </w:pPr>
    </w:p>
    <w:p w14:paraId="22D9C319"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Style w:val="Textoennegrita"/>
          <w:rFonts w:ascii="Arial" w:hAnsi="Arial" w:cs="Arial"/>
          <w:sz w:val="20"/>
          <w:szCs w:val="20"/>
        </w:rPr>
        <w:t xml:space="preserve">1º) Categorías de factores de valoración. </w:t>
      </w:r>
      <w:r w:rsidRPr="00FE049B">
        <w:rPr>
          <w:rFonts w:ascii="Arial" w:hAnsi="Arial" w:cs="Arial"/>
          <w:sz w:val="20"/>
          <w:szCs w:val="20"/>
        </w:rPr>
        <w:t xml:space="preserve">Los factores de valoración se han agrupado conforme a la clasificación establecida en el artículo 28.1 del Estatuto de los Trabajadores y el artículo 4.2 del Real Decreto 902/2020, de 13 de octubre: </w:t>
      </w:r>
    </w:p>
    <w:p w14:paraId="171E6DC0" w14:textId="77777777" w:rsidR="00F56E3B" w:rsidRPr="00FE049B" w:rsidRDefault="00F56E3B" w:rsidP="001A2E6B">
      <w:pPr>
        <w:numPr>
          <w:ilvl w:val="0"/>
          <w:numId w:val="5"/>
        </w:numPr>
        <w:spacing w:line="300" w:lineRule="auto"/>
        <w:jc w:val="both"/>
        <w:rPr>
          <w:rFonts w:ascii="Arial" w:hAnsi="Arial" w:cs="Arial"/>
          <w:sz w:val="20"/>
          <w:szCs w:val="20"/>
        </w:rPr>
      </w:pPr>
      <w:r w:rsidRPr="00FE049B">
        <w:rPr>
          <w:rFonts w:ascii="Arial" w:hAnsi="Arial" w:cs="Arial"/>
          <w:sz w:val="20"/>
          <w:szCs w:val="20"/>
        </w:rPr>
        <w:t xml:space="preserve">Naturaleza de las funciones o tareas: es el contenido esencial de la relación laboral, tanto en atención a lo establecido en la ley o en el convenio colectivo como en atención al contenido efectivo de la actividad desempeñada. </w:t>
      </w:r>
    </w:p>
    <w:p w14:paraId="05652629" w14:textId="77777777" w:rsidR="00F56E3B" w:rsidRPr="00FE049B" w:rsidRDefault="00F56E3B" w:rsidP="001A2E6B">
      <w:pPr>
        <w:numPr>
          <w:ilvl w:val="0"/>
          <w:numId w:val="5"/>
        </w:numPr>
        <w:spacing w:line="300" w:lineRule="auto"/>
        <w:jc w:val="both"/>
        <w:rPr>
          <w:rFonts w:ascii="Arial" w:hAnsi="Arial" w:cs="Arial"/>
          <w:sz w:val="20"/>
          <w:szCs w:val="20"/>
        </w:rPr>
      </w:pPr>
      <w:r w:rsidRPr="00FE049B">
        <w:rPr>
          <w:rFonts w:ascii="Arial" w:hAnsi="Arial" w:cs="Arial"/>
          <w:sz w:val="20"/>
          <w:szCs w:val="20"/>
        </w:rPr>
        <w:t xml:space="preserve">Condiciones educativas: aquellas que se correspondan con cualificaciones regladas y guarden relación con el desarrollo de la actividad. </w:t>
      </w:r>
    </w:p>
    <w:p w14:paraId="1475AA58" w14:textId="77777777" w:rsidR="00F56E3B" w:rsidRPr="00FE049B" w:rsidRDefault="00F56E3B" w:rsidP="001A2E6B">
      <w:pPr>
        <w:numPr>
          <w:ilvl w:val="0"/>
          <w:numId w:val="5"/>
        </w:numPr>
        <w:spacing w:line="300" w:lineRule="auto"/>
        <w:jc w:val="both"/>
        <w:rPr>
          <w:rFonts w:ascii="Arial" w:hAnsi="Arial" w:cs="Arial"/>
          <w:sz w:val="20"/>
          <w:szCs w:val="20"/>
        </w:rPr>
      </w:pPr>
      <w:r w:rsidRPr="00FE049B">
        <w:rPr>
          <w:rFonts w:ascii="Arial" w:hAnsi="Arial" w:cs="Arial"/>
          <w:sz w:val="20"/>
          <w:szCs w:val="20"/>
        </w:rPr>
        <w:t xml:space="preserve">Condiciones profesionales y de formación: aquellas que puedan servir para acreditar la cualificación de la persona trabajadora, incluyendo la experiencia o la formación no reglada, siempre que tenga conexión con el desarrollo de la actividad. </w:t>
      </w:r>
    </w:p>
    <w:p w14:paraId="0114B555" w14:textId="77777777" w:rsidR="00F56E3B" w:rsidRPr="00FE049B" w:rsidRDefault="00F56E3B" w:rsidP="001A2E6B">
      <w:pPr>
        <w:numPr>
          <w:ilvl w:val="0"/>
          <w:numId w:val="5"/>
        </w:numPr>
        <w:spacing w:line="300" w:lineRule="auto"/>
        <w:jc w:val="both"/>
        <w:rPr>
          <w:rFonts w:ascii="Arial" w:hAnsi="Arial" w:cs="Arial"/>
          <w:sz w:val="20"/>
          <w:szCs w:val="20"/>
        </w:rPr>
      </w:pPr>
      <w:r w:rsidRPr="00FE049B">
        <w:rPr>
          <w:rFonts w:ascii="Arial" w:hAnsi="Arial" w:cs="Arial"/>
          <w:sz w:val="20"/>
          <w:szCs w:val="20"/>
        </w:rPr>
        <w:t xml:space="preserve">Condiciones laborales y factores estrictamente relacionados con el desempeño: aquellos diferentes de los anteriores que sean relevantes en el desempeño de la actividad. </w:t>
      </w:r>
    </w:p>
    <w:p w14:paraId="127D3CAC" w14:textId="77777777" w:rsidR="001A5101" w:rsidRDefault="001A5101" w:rsidP="001A2E6B">
      <w:pPr>
        <w:pStyle w:val="NormalWeb"/>
        <w:spacing w:before="0" w:beforeAutospacing="0" w:after="0" w:afterAutospacing="0" w:line="300" w:lineRule="auto"/>
        <w:jc w:val="both"/>
        <w:rPr>
          <w:rStyle w:val="Textoennegrita"/>
          <w:rFonts w:ascii="Arial" w:hAnsi="Arial" w:cs="Arial"/>
          <w:sz w:val="20"/>
          <w:szCs w:val="20"/>
        </w:rPr>
      </w:pPr>
    </w:p>
    <w:p w14:paraId="698D4E34"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Style w:val="Textoennegrita"/>
          <w:rFonts w:ascii="Arial" w:hAnsi="Arial" w:cs="Arial"/>
          <w:sz w:val="20"/>
          <w:szCs w:val="20"/>
        </w:rPr>
        <w:t xml:space="preserve">2º) Factores y </w:t>
      </w:r>
      <w:proofErr w:type="spellStart"/>
      <w:r w:rsidRPr="00FE049B">
        <w:rPr>
          <w:rStyle w:val="Textoennegrita"/>
          <w:rFonts w:ascii="Arial" w:hAnsi="Arial" w:cs="Arial"/>
          <w:sz w:val="20"/>
          <w:szCs w:val="20"/>
        </w:rPr>
        <w:t>subfactores</w:t>
      </w:r>
      <w:proofErr w:type="spellEnd"/>
      <w:r w:rsidRPr="00FE049B">
        <w:rPr>
          <w:rStyle w:val="Textoennegrita"/>
          <w:rFonts w:ascii="Arial" w:hAnsi="Arial" w:cs="Arial"/>
          <w:sz w:val="20"/>
          <w:szCs w:val="20"/>
        </w:rPr>
        <w:t xml:space="preserve"> de valoración. </w:t>
      </w:r>
      <w:r w:rsidRPr="00FE049B">
        <w:rPr>
          <w:rFonts w:ascii="Arial" w:hAnsi="Arial" w:cs="Arial"/>
          <w:sz w:val="20"/>
          <w:szCs w:val="20"/>
        </w:rPr>
        <w:t xml:space="preserve">Son los elementos en los que se desagrega la clasificación anterior, todos aquellos componentes que permiten apreciar las características de un determinado puesto de trabajo. Cumplen los siguientes criterios: </w:t>
      </w:r>
    </w:p>
    <w:p w14:paraId="6CFDFD50" w14:textId="77777777" w:rsidR="00F56E3B" w:rsidRPr="00FE049B" w:rsidRDefault="00F56E3B" w:rsidP="001A2E6B">
      <w:pPr>
        <w:numPr>
          <w:ilvl w:val="0"/>
          <w:numId w:val="6"/>
        </w:numPr>
        <w:spacing w:line="300" w:lineRule="auto"/>
        <w:jc w:val="both"/>
        <w:rPr>
          <w:rFonts w:ascii="Arial" w:hAnsi="Arial" w:cs="Arial"/>
          <w:sz w:val="20"/>
          <w:szCs w:val="20"/>
        </w:rPr>
      </w:pPr>
      <w:r w:rsidRPr="00FE049B">
        <w:rPr>
          <w:rFonts w:ascii="Arial" w:hAnsi="Arial" w:cs="Arial"/>
          <w:sz w:val="20"/>
          <w:szCs w:val="20"/>
        </w:rPr>
        <w:t xml:space="preserve">Carácter común. Los factores son comunes y deben ser valorados en todos los puestos de trabajo de la empresa. </w:t>
      </w:r>
    </w:p>
    <w:p w14:paraId="66EBD52E" w14:textId="77777777" w:rsidR="00F56E3B" w:rsidRPr="00FE049B" w:rsidRDefault="00F56E3B" w:rsidP="001A2E6B">
      <w:pPr>
        <w:numPr>
          <w:ilvl w:val="0"/>
          <w:numId w:val="6"/>
        </w:numPr>
        <w:spacing w:line="300" w:lineRule="auto"/>
        <w:jc w:val="both"/>
        <w:rPr>
          <w:rFonts w:ascii="Arial" w:hAnsi="Arial" w:cs="Arial"/>
          <w:sz w:val="20"/>
          <w:szCs w:val="20"/>
        </w:rPr>
      </w:pPr>
      <w:r w:rsidRPr="00FE049B">
        <w:rPr>
          <w:rFonts w:ascii="Arial" w:hAnsi="Arial" w:cs="Arial"/>
          <w:sz w:val="20"/>
          <w:szCs w:val="20"/>
        </w:rPr>
        <w:t xml:space="preserve">Variabilidad. Permiten distinguir los puestos en función de la intensidad con la que estos concurran en la valoración. Aunque todos ellos deben ser considerados en todos los puestos de trabajo, no necesariamente estarán presentes en la misma proporción, intensidad o importancia, sino que lo estarán en su correspondiente grado o nivel </w:t>
      </w:r>
    </w:p>
    <w:p w14:paraId="005E2DF1" w14:textId="77777777" w:rsidR="00F56E3B" w:rsidRPr="00FE049B" w:rsidRDefault="00F56E3B" w:rsidP="001A2E6B">
      <w:pPr>
        <w:numPr>
          <w:ilvl w:val="0"/>
          <w:numId w:val="6"/>
        </w:numPr>
        <w:spacing w:line="300" w:lineRule="auto"/>
        <w:jc w:val="both"/>
        <w:rPr>
          <w:rFonts w:ascii="Arial" w:hAnsi="Arial" w:cs="Arial"/>
          <w:sz w:val="20"/>
          <w:szCs w:val="20"/>
        </w:rPr>
      </w:pPr>
      <w:r w:rsidRPr="00FE049B">
        <w:rPr>
          <w:rFonts w:ascii="Arial" w:hAnsi="Arial" w:cs="Arial"/>
          <w:sz w:val="20"/>
          <w:szCs w:val="20"/>
        </w:rPr>
        <w:t xml:space="preserve">Relevancia. Son capaces de identificar diferencias relevantes e importantes entre los puestos de trabajo. </w:t>
      </w:r>
    </w:p>
    <w:p w14:paraId="38151D11" w14:textId="77777777" w:rsidR="00F56E3B" w:rsidRPr="00FE049B" w:rsidRDefault="00F56E3B" w:rsidP="001A2E6B">
      <w:pPr>
        <w:numPr>
          <w:ilvl w:val="0"/>
          <w:numId w:val="6"/>
        </w:numPr>
        <w:spacing w:line="300" w:lineRule="auto"/>
        <w:jc w:val="both"/>
        <w:rPr>
          <w:rFonts w:ascii="Arial" w:hAnsi="Arial" w:cs="Arial"/>
          <w:sz w:val="20"/>
          <w:szCs w:val="20"/>
        </w:rPr>
      </w:pPr>
      <w:r w:rsidRPr="00FE049B">
        <w:rPr>
          <w:rFonts w:ascii="Arial" w:hAnsi="Arial" w:cs="Arial"/>
          <w:sz w:val="20"/>
          <w:szCs w:val="20"/>
        </w:rPr>
        <w:t xml:space="preserve">Gradualidad. Cada factor se divide en distintos grados o niveles, que expresen el nivel de importancia o incidencia de cada factor en cada puesto de trabajo. </w:t>
      </w:r>
    </w:p>
    <w:p w14:paraId="1D08D698" w14:textId="77777777" w:rsidR="001A5101" w:rsidRDefault="001A5101" w:rsidP="001A2E6B">
      <w:pPr>
        <w:pStyle w:val="NormalWeb"/>
        <w:spacing w:before="0" w:beforeAutospacing="0" w:after="0" w:afterAutospacing="0" w:line="300" w:lineRule="auto"/>
        <w:jc w:val="both"/>
        <w:rPr>
          <w:rStyle w:val="Textoennegrita"/>
          <w:rFonts w:ascii="Arial" w:hAnsi="Arial" w:cs="Arial"/>
          <w:sz w:val="20"/>
          <w:szCs w:val="20"/>
        </w:rPr>
      </w:pPr>
    </w:p>
    <w:p w14:paraId="771D36AB"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Style w:val="Textoennegrita"/>
          <w:rFonts w:ascii="Arial" w:hAnsi="Arial" w:cs="Arial"/>
          <w:sz w:val="20"/>
          <w:szCs w:val="20"/>
        </w:rPr>
        <w:t xml:space="preserve">3º) Niveles. </w:t>
      </w:r>
      <w:r w:rsidRPr="00FE049B">
        <w:rPr>
          <w:rFonts w:ascii="Arial" w:hAnsi="Arial" w:cs="Arial"/>
          <w:sz w:val="20"/>
          <w:szCs w:val="20"/>
        </w:rPr>
        <w:t xml:space="preserve">Cada factor y </w:t>
      </w:r>
      <w:proofErr w:type="spellStart"/>
      <w:r w:rsidRPr="00FE049B">
        <w:rPr>
          <w:rFonts w:ascii="Arial" w:hAnsi="Arial" w:cs="Arial"/>
          <w:sz w:val="20"/>
          <w:szCs w:val="20"/>
        </w:rPr>
        <w:t>subfactor</w:t>
      </w:r>
      <w:proofErr w:type="spellEnd"/>
      <w:r w:rsidRPr="00FE049B">
        <w:rPr>
          <w:rFonts w:ascii="Arial" w:hAnsi="Arial" w:cs="Arial"/>
          <w:sz w:val="20"/>
          <w:szCs w:val="20"/>
        </w:rPr>
        <w:t xml:space="preserve">, se completa con una escala de niveles predeterminada que permite medir la intensidad en la que aquellos concurren para cada puesto de trabajo. Esta escala contempla un «nivel cero» o «no relevante», que expresa la no concurrencia del factor o </w:t>
      </w:r>
      <w:proofErr w:type="spellStart"/>
      <w:r w:rsidRPr="00FE049B">
        <w:rPr>
          <w:rFonts w:ascii="Arial" w:hAnsi="Arial" w:cs="Arial"/>
          <w:sz w:val="20"/>
          <w:szCs w:val="20"/>
        </w:rPr>
        <w:t>subfactor</w:t>
      </w:r>
      <w:proofErr w:type="spellEnd"/>
      <w:r w:rsidRPr="00FE049B">
        <w:rPr>
          <w:rFonts w:ascii="Arial" w:hAnsi="Arial" w:cs="Arial"/>
          <w:sz w:val="20"/>
          <w:szCs w:val="20"/>
        </w:rPr>
        <w:t xml:space="preserve"> para un determinado puesto de trabajo. </w:t>
      </w:r>
    </w:p>
    <w:p w14:paraId="36C739D4"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14024FA9"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lastRenderedPageBreak/>
        <w:t xml:space="preserve">De esta forma se han podido establecer qué puestos de trabajo, independientemente de dedicarse a tareas de diferente naturaleza dentro de la organización, aportan el mismo valor. </w:t>
      </w:r>
    </w:p>
    <w:p w14:paraId="37B6D179"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7B8EE8F1"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herramienta utilizada para la valoración de puestos da cumplimiento al mandato previsto en la disposición final primera del Real Decreto 902/2020, de 13 de octubre, incorporando un modelo voluntario de procedimiento de valoración de puestos de trabajo. </w:t>
      </w:r>
    </w:p>
    <w:p w14:paraId="348B6B86"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63A8C4D3"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valoración de los puestos de trabajo efectuada conforme a la herramienta utilizada cumple con los requisitos formales exigidos por el artículo 28.1 del Estatuto de los Trabajadores y el artículo 4 del Real Decreto 902/2020, de 13 de octubre. </w:t>
      </w:r>
    </w:p>
    <w:p w14:paraId="5C93C7FD"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C6C1FFC"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herramienta utilizada cumple las siguientes características: </w:t>
      </w:r>
    </w:p>
    <w:p w14:paraId="4B13CFAD" w14:textId="77777777" w:rsidR="00F56E3B" w:rsidRPr="00FE049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Se adecúa a las exigencias del Real Decreto 902/2020, de 13 de octubre, y se basa en factores de valoración agrupados de conformidad con su artículo 4. </w:t>
      </w:r>
    </w:p>
    <w:p w14:paraId="5213047A" w14:textId="77777777" w:rsidR="00F56E3B" w:rsidRPr="00FE049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Es normalizado, de manera que pueda aplicarse a todo tipo de empresas, al margen de su tamaño o sector de actividad. </w:t>
      </w:r>
    </w:p>
    <w:p w14:paraId="3E9F93FD" w14:textId="77777777" w:rsidR="00F56E3B" w:rsidRPr="00FE049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Es integral, el sistema es aplicable a todos los puestos de trabajo en la organización y los factores que lo conforman son comunes a todos ellos. </w:t>
      </w:r>
    </w:p>
    <w:p w14:paraId="0AFD1852" w14:textId="77777777" w:rsidR="00F56E3B" w:rsidRPr="00FE049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Es un método cuantitativo y ponderado, ya que la evaluación de los puestos de trabajo se realiza mediante la asignación de un valor numérico a cada uno de ellos, garantizando así la comparabilidad entre los mismos. </w:t>
      </w:r>
    </w:p>
    <w:p w14:paraId="2A9AB93D" w14:textId="77777777" w:rsidR="00F56E3B" w:rsidRPr="00FE049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Es una herramienta con perspectiva de género que pretende evitar los sesgos de género o la estimación estereotipada de los factores de valoración. Los factores son objetivos y neutros con respecto al género. </w:t>
      </w:r>
    </w:p>
    <w:p w14:paraId="0CC11C86" w14:textId="77777777" w:rsidR="00F56E3B" w:rsidRPr="00FE049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Es un método analítico que evalúa la importancia relativa de las ocupaciones de una manera sistemática y, en este sentido, satisface todos y cada uno de los criterios y principios descritos en el artículo 4.4 del Real Decreto 902/2020, de 13 de octubre: </w:t>
      </w:r>
    </w:p>
    <w:p w14:paraId="676FFF78" w14:textId="77777777" w:rsidR="00F56E3B" w:rsidRPr="00FE049B" w:rsidRDefault="00F56E3B" w:rsidP="001A2E6B">
      <w:pPr>
        <w:numPr>
          <w:ilvl w:val="1"/>
          <w:numId w:val="7"/>
        </w:numPr>
        <w:spacing w:line="300" w:lineRule="auto"/>
        <w:jc w:val="both"/>
        <w:rPr>
          <w:rFonts w:ascii="Arial" w:hAnsi="Arial" w:cs="Arial"/>
          <w:sz w:val="20"/>
          <w:szCs w:val="20"/>
        </w:rPr>
      </w:pPr>
      <w:r w:rsidRPr="00FE049B">
        <w:rPr>
          <w:rFonts w:ascii="Arial" w:hAnsi="Arial" w:cs="Arial"/>
          <w:sz w:val="20"/>
          <w:szCs w:val="20"/>
        </w:rPr>
        <w:t xml:space="preserve">Adecuación: los factores que lo conforman establecen una vinculación directa y objetiva con la actividad realmente desarrollada. </w:t>
      </w:r>
    </w:p>
    <w:p w14:paraId="4EA880AD" w14:textId="77777777" w:rsidR="00F56E3B" w:rsidRPr="00FE049B" w:rsidRDefault="00F56E3B" w:rsidP="001A2E6B">
      <w:pPr>
        <w:numPr>
          <w:ilvl w:val="1"/>
          <w:numId w:val="7"/>
        </w:numPr>
        <w:spacing w:line="300" w:lineRule="auto"/>
        <w:jc w:val="both"/>
        <w:rPr>
          <w:rFonts w:ascii="Arial" w:hAnsi="Arial" w:cs="Arial"/>
          <w:sz w:val="20"/>
          <w:szCs w:val="20"/>
        </w:rPr>
      </w:pPr>
      <w:r w:rsidRPr="00FE049B">
        <w:rPr>
          <w:rFonts w:ascii="Arial" w:hAnsi="Arial" w:cs="Arial"/>
          <w:sz w:val="20"/>
          <w:szCs w:val="20"/>
        </w:rPr>
        <w:t xml:space="preserve">Totalidad: permiten considerar todas y cada una de las condiciones que singularizan un puesto de trabajo. </w:t>
      </w:r>
    </w:p>
    <w:p w14:paraId="315D3DC5" w14:textId="77777777" w:rsidR="00F56E3B" w:rsidRPr="00FE049B" w:rsidRDefault="00F56E3B" w:rsidP="001A2E6B">
      <w:pPr>
        <w:numPr>
          <w:ilvl w:val="1"/>
          <w:numId w:val="7"/>
        </w:numPr>
        <w:spacing w:line="300" w:lineRule="auto"/>
        <w:jc w:val="both"/>
        <w:rPr>
          <w:rFonts w:ascii="Arial" w:hAnsi="Arial" w:cs="Arial"/>
          <w:sz w:val="20"/>
          <w:szCs w:val="20"/>
        </w:rPr>
      </w:pPr>
      <w:r w:rsidRPr="00FE049B">
        <w:rPr>
          <w:rFonts w:ascii="Arial" w:hAnsi="Arial" w:cs="Arial"/>
          <w:sz w:val="20"/>
          <w:szCs w:val="20"/>
        </w:rPr>
        <w:t xml:space="preserve">Objetividad: los factores que lo componen han sido seleccionados para tratar de evitar estimaciones estereotipadas. </w:t>
      </w:r>
    </w:p>
    <w:p w14:paraId="61178EFF" w14:textId="77777777" w:rsidR="00F56E3B" w:rsidRDefault="00F56E3B" w:rsidP="001A2E6B">
      <w:pPr>
        <w:numPr>
          <w:ilvl w:val="0"/>
          <w:numId w:val="7"/>
        </w:numPr>
        <w:spacing w:line="300" w:lineRule="auto"/>
        <w:jc w:val="both"/>
        <w:rPr>
          <w:rFonts w:ascii="Arial" w:hAnsi="Arial" w:cs="Arial"/>
          <w:sz w:val="20"/>
          <w:szCs w:val="20"/>
        </w:rPr>
      </w:pPr>
      <w:r w:rsidRPr="00FE049B">
        <w:rPr>
          <w:rFonts w:ascii="Arial" w:hAnsi="Arial" w:cs="Arial"/>
          <w:sz w:val="20"/>
          <w:szCs w:val="20"/>
        </w:rPr>
        <w:t xml:space="preserve">Es transparente, el proceso utilizado en el sistema es claro para todas las personas interesadas y su aplicación se explica de manera suficiente y completa. </w:t>
      </w:r>
    </w:p>
    <w:p w14:paraId="5FD5C412" w14:textId="77777777" w:rsidR="001A5101" w:rsidRPr="00FE049B" w:rsidRDefault="001A5101" w:rsidP="001A2E6B">
      <w:pPr>
        <w:spacing w:line="300" w:lineRule="auto"/>
        <w:jc w:val="both"/>
        <w:rPr>
          <w:rFonts w:ascii="Arial" w:hAnsi="Arial" w:cs="Arial"/>
          <w:sz w:val="20"/>
          <w:szCs w:val="20"/>
        </w:rPr>
      </w:pPr>
    </w:p>
    <w:p w14:paraId="26CFD4E9"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A continuación, se expone el resultado obtenido tras la valoración de los puestos de trabajo existentes en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y la escala/agrupación en la que quedaría encuadrado cada puesto. El análisis detallado de la valoración de cada puesto se refleja en el Informe VPT de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w:t>
      </w:r>
    </w:p>
    <w:tbl>
      <w:tblPr>
        <w:tblW w:w="8600" w:type="dxa"/>
        <w:tblCellMar>
          <w:top w:w="15" w:type="dxa"/>
          <w:left w:w="15" w:type="dxa"/>
          <w:bottom w:w="15" w:type="dxa"/>
          <w:right w:w="15" w:type="dxa"/>
        </w:tblCellMar>
        <w:tblLook w:val="04A0" w:firstRow="1" w:lastRow="0" w:firstColumn="1" w:lastColumn="0" w:noHBand="0" w:noVBand="1"/>
      </w:tblPr>
      <w:tblGrid>
        <w:gridCol w:w="4256"/>
        <w:gridCol w:w="1211"/>
        <w:gridCol w:w="3133"/>
      </w:tblGrid>
      <w:tr w:rsidR="00F56E3B" w:rsidRPr="0054127C" w14:paraId="531DE7FE" w14:textId="77777777" w:rsidTr="001A5101">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0E27B77A" w14:textId="77777777" w:rsidR="00F56E3B" w:rsidRPr="001A5101" w:rsidRDefault="00F56E3B" w:rsidP="001A2E6B">
            <w:pPr>
              <w:spacing w:line="300" w:lineRule="auto"/>
              <w:rPr>
                <w:rFonts w:ascii="Arial" w:hAnsi="Arial" w:cs="Arial"/>
                <w:color w:val="000000"/>
                <w:sz w:val="20"/>
                <w:szCs w:val="20"/>
              </w:rPr>
            </w:pPr>
            <w:r w:rsidRPr="001A5101">
              <w:rPr>
                <w:rStyle w:val="Textoennegrita"/>
                <w:rFonts w:ascii="Arial" w:hAnsi="Arial" w:cs="Arial"/>
                <w:color w:val="000000"/>
                <w:sz w:val="20"/>
                <w:szCs w:val="20"/>
              </w:rPr>
              <w:t xml:space="preserve">Puesto de trabajo </w:t>
            </w:r>
          </w:p>
        </w:tc>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24B68C14" w14:textId="77777777" w:rsidR="00F56E3B" w:rsidRPr="001A5101" w:rsidRDefault="00F56E3B" w:rsidP="001A2E6B">
            <w:pPr>
              <w:spacing w:line="300" w:lineRule="auto"/>
              <w:jc w:val="center"/>
              <w:rPr>
                <w:rFonts w:ascii="Arial" w:hAnsi="Arial" w:cs="Arial"/>
                <w:color w:val="000000"/>
                <w:sz w:val="20"/>
                <w:szCs w:val="20"/>
              </w:rPr>
            </w:pPr>
            <w:r w:rsidRPr="001A5101">
              <w:rPr>
                <w:rStyle w:val="Textoennegrita"/>
                <w:rFonts w:ascii="Arial" w:hAnsi="Arial" w:cs="Arial"/>
                <w:color w:val="000000"/>
                <w:sz w:val="20"/>
                <w:szCs w:val="20"/>
              </w:rPr>
              <w:t xml:space="preserve">Puntos </w:t>
            </w:r>
          </w:p>
        </w:tc>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0A289D0E" w14:textId="77777777" w:rsidR="00F56E3B" w:rsidRPr="001A5101" w:rsidRDefault="00F56E3B" w:rsidP="001A2E6B">
            <w:pPr>
              <w:spacing w:line="300" w:lineRule="auto"/>
              <w:jc w:val="center"/>
              <w:rPr>
                <w:rFonts w:ascii="Arial" w:hAnsi="Arial" w:cs="Arial"/>
                <w:color w:val="000000"/>
                <w:sz w:val="20"/>
                <w:szCs w:val="20"/>
              </w:rPr>
            </w:pPr>
            <w:r w:rsidRPr="001A5101">
              <w:rPr>
                <w:rStyle w:val="Textoennegrita"/>
                <w:rFonts w:ascii="Arial" w:hAnsi="Arial" w:cs="Arial"/>
                <w:color w:val="000000"/>
                <w:sz w:val="20"/>
                <w:szCs w:val="20"/>
              </w:rPr>
              <w:t xml:space="preserve">Escala/Agrupación </w:t>
            </w:r>
          </w:p>
        </w:tc>
      </w:tr>
      <w:tr w:rsidR="00F56E3B" w:rsidRPr="0054127C" w14:paraId="552B8E08"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3D59E72C"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Director/a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D064C0A"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579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59FF94B"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7 </w:t>
            </w:r>
          </w:p>
        </w:tc>
      </w:tr>
      <w:tr w:rsidR="00F56E3B" w:rsidRPr="0054127C" w14:paraId="78547D3F"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02F4B64E"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Psicólogo/a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0102894F"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545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595A4D4E"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6 </w:t>
            </w:r>
          </w:p>
        </w:tc>
      </w:tr>
      <w:tr w:rsidR="00F56E3B" w:rsidRPr="0054127C" w14:paraId="24F3BFC4"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5C55D7C4"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Educador/a Social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64435A09"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472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06E1F153"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5 </w:t>
            </w:r>
          </w:p>
        </w:tc>
      </w:tr>
      <w:tr w:rsidR="00F56E3B" w:rsidRPr="0054127C" w14:paraId="0EE239AE"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3610880A"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lastRenderedPageBreak/>
              <w:t xml:space="preserve">Trabajador/a Social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33FA633"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450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2BD7BFB4"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5 </w:t>
            </w:r>
          </w:p>
        </w:tc>
      </w:tr>
      <w:tr w:rsidR="00F56E3B" w:rsidRPr="0054127C" w14:paraId="689B04D6"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17CB8129"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Oficial </w:t>
            </w:r>
            <w:r w:rsidR="00661D16">
              <w:rPr>
                <w:rFonts w:ascii="Arial" w:hAnsi="Arial" w:cs="Arial"/>
                <w:color w:val="000000"/>
                <w:sz w:val="20"/>
                <w:szCs w:val="20"/>
              </w:rPr>
              <w:t>de</w:t>
            </w:r>
            <w:r w:rsidRPr="001A5101">
              <w:rPr>
                <w:rFonts w:ascii="Arial" w:hAnsi="Arial" w:cs="Arial"/>
                <w:color w:val="000000"/>
                <w:sz w:val="20"/>
                <w:szCs w:val="20"/>
              </w:rPr>
              <w:t xml:space="preserve"> Mantenimiento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7526B72A"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408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694DCC14"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5 </w:t>
            </w:r>
          </w:p>
        </w:tc>
      </w:tr>
      <w:tr w:rsidR="00F56E3B" w:rsidRPr="0054127C" w14:paraId="0844F23C"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1E158353"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Aux. Gestión Administrativa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A5BCB1D"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359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6E8BE7B5"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 </w:t>
            </w:r>
          </w:p>
        </w:tc>
      </w:tr>
      <w:tr w:rsidR="00F56E3B" w:rsidRPr="0054127C" w14:paraId="71318426"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580D956D"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Auxiliar Técnico Educativo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1C2A6831"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339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21EBE15D"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 </w:t>
            </w:r>
          </w:p>
        </w:tc>
      </w:tr>
      <w:tr w:rsidR="00F56E3B" w:rsidRPr="0054127C" w14:paraId="2E783E0A"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13A79E11"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Cocinero/a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2067BA2F"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311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465E65E8"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 </w:t>
            </w:r>
          </w:p>
        </w:tc>
      </w:tr>
      <w:tr w:rsidR="00F56E3B" w:rsidRPr="0054127C" w14:paraId="6C828FDF"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55F0C76B"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Aux. Servicios Generales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111F4025"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166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76EC90F9"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r>
    </w:tbl>
    <w:p w14:paraId="67D6621C" w14:textId="77777777" w:rsidR="00F56E3B" w:rsidRPr="00FE049B" w:rsidRDefault="00F56E3B" w:rsidP="001A2E6B">
      <w:pPr>
        <w:spacing w:line="300" w:lineRule="auto"/>
        <w:jc w:val="both"/>
        <w:rPr>
          <w:rFonts w:ascii="Arial" w:hAnsi="Arial" w:cs="Arial"/>
          <w:sz w:val="20"/>
          <w:szCs w:val="20"/>
        </w:rPr>
      </w:pPr>
    </w:p>
    <w:p w14:paraId="267EAF01"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Además, en la siguiente tabla, se muestra la distribución de los puestos de trabajos por sexo:</w:t>
      </w:r>
    </w:p>
    <w:tbl>
      <w:tblPr>
        <w:tblW w:w="8600" w:type="dxa"/>
        <w:tblCellMar>
          <w:top w:w="15" w:type="dxa"/>
          <w:left w:w="15" w:type="dxa"/>
          <w:bottom w:w="15" w:type="dxa"/>
          <w:right w:w="15" w:type="dxa"/>
        </w:tblCellMar>
        <w:tblLook w:val="04A0" w:firstRow="1" w:lastRow="0" w:firstColumn="1" w:lastColumn="0" w:noHBand="0" w:noVBand="1"/>
      </w:tblPr>
      <w:tblGrid>
        <w:gridCol w:w="3461"/>
        <w:gridCol w:w="1474"/>
        <w:gridCol w:w="1628"/>
        <w:gridCol w:w="2037"/>
      </w:tblGrid>
      <w:tr w:rsidR="00F56E3B" w:rsidRPr="0054127C" w14:paraId="0B7F368F" w14:textId="77777777" w:rsidTr="001A5101">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650C833E" w14:textId="77777777" w:rsidR="00F56E3B" w:rsidRPr="001A5101" w:rsidRDefault="00F56E3B" w:rsidP="001A2E6B">
            <w:pPr>
              <w:spacing w:line="300" w:lineRule="auto"/>
              <w:rPr>
                <w:rFonts w:ascii="Arial" w:hAnsi="Arial" w:cs="Arial"/>
                <w:color w:val="000000"/>
                <w:sz w:val="20"/>
                <w:szCs w:val="20"/>
              </w:rPr>
            </w:pPr>
            <w:r w:rsidRPr="001A5101">
              <w:rPr>
                <w:rStyle w:val="Textoennegrita"/>
                <w:rFonts w:ascii="Arial" w:hAnsi="Arial" w:cs="Arial"/>
                <w:color w:val="000000"/>
                <w:sz w:val="20"/>
                <w:szCs w:val="20"/>
              </w:rPr>
              <w:t xml:space="preserve">Puesto de trabajo </w:t>
            </w:r>
          </w:p>
        </w:tc>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2C13BF1C" w14:textId="77777777" w:rsidR="00F56E3B" w:rsidRPr="001A5101" w:rsidRDefault="00F56E3B" w:rsidP="001A2E6B">
            <w:pPr>
              <w:spacing w:line="300" w:lineRule="auto"/>
              <w:jc w:val="center"/>
              <w:rPr>
                <w:rFonts w:ascii="Arial" w:hAnsi="Arial" w:cs="Arial"/>
                <w:color w:val="000000"/>
                <w:sz w:val="20"/>
                <w:szCs w:val="20"/>
              </w:rPr>
            </w:pPr>
            <w:r w:rsidRPr="001A5101">
              <w:rPr>
                <w:rStyle w:val="Textoennegrita"/>
                <w:rFonts w:ascii="Arial" w:hAnsi="Arial" w:cs="Arial"/>
                <w:color w:val="000000"/>
                <w:sz w:val="20"/>
                <w:szCs w:val="20"/>
              </w:rPr>
              <w:t xml:space="preserve">Nº Mujeres </w:t>
            </w:r>
          </w:p>
        </w:tc>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0C9769FF" w14:textId="77777777" w:rsidR="00F56E3B" w:rsidRPr="001A5101" w:rsidRDefault="00F56E3B" w:rsidP="001A2E6B">
            <w:pPr>
              <w:spacing w:line="300" w:lineRule="auto"/>
              <w:jc w:val="center"/>
              <w:rPr>
                <w:rFonts w:ascii="Arial" w:hAnsi="Arial" w:cs="Arial"/>
                <w:color w:val="000000"/>
                <w:sz w:val="20"/>
                <w:szCs w:val="20"/>
              </w:rPr>
            </w:pPr>
            <w:r w:rsidRPr="001A5101">
              <w:rPr>
                <w:rStyle w:val="Textoennegrita"/>
                <w:rFonts w:ascii="Arial" w:hAnsi="Arial" w:cs="Arial"/>
                <w:color w:val="000000"/>
                <w:sz w:val="20"/>
                <w:szCs w:val="20"/>
              </w:rPr>
              <w:t xml:space="preserve">Nº Hombres </w:t>
            </w:r>
          </w:p>
        </w:tc>
        <w:tc>
          <w:tcPr>
            <w:tcW w:w="0" w:type="auto"/>
            <w:tcBorders>
              <w:top w:val="single" w:sz="6" w:space="0" w:color="B5B5C3"/>
              <w:left w:val="single" w:sz="6" w:space="0" w:color="B5B5C3"/>
              <w:bottom w:val="single" w:sz="6" w:space="0" w:color="B5B5C3"/>
              <w:right w:val="single" w:sz="6" w:space="0" w:color="B5B5C3"/>
            </w:tcBorders>
            <w:shd w:val="clear" w:color="auto" w:fill="CBCBCB"/>
            <w:vAlign w:val="center"/>
            <w:hideMark/>
          </w:tcPr>
          <w:p w14:paraId="27CA006E" w14:textId="77777777" w:rsidR="00F56E3B" w:rsidRPr="001A5101" w:rsidRDefault="00F56E3B" w:rsidP="001A2E6B">
            <w:pPr>
              <w:spacing w:line="300" w:lineRule="auto"/>
              <w:jc w:val="center"/>
              <w:rPr>
                <w:rFonts w:ascii="Arial" w:hAnsi="Arial" w:cs="Arial"/>
                <w:color w:val="000000"/>
                <w:sz w:val="20"/>
                <w:szCs w:val="20"/>
              </w:rPr>
            </w:pPr>
            <w:r w:rsidRPr="001A5101">
              <w:rPr>
                <w:rStyle w:val="Textoennegrita"/>
                <w:rFonts w:ascii="Arial" w:hAnsi="Arial" w:cs="Arial"/>
                <w:color w:val="000000"/>
                <w:sz w:val="20"/>
                <w:szCs w:val="20"/>
              </w:rPr>
              <w:t xml:space="preserve">Categorización </w:t>
            </w:r>
          </w:p>
        </w:tc>
      </w:tr>
      <w:tr w:rsidR="00F56E3B" w:rsidRPr="0054127C" w14:paraId="7503F3CD"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2A5CC113"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Director/a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4367C76D"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3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7F5A6C0C"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4AF00531"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r w:rsidR="00F56E3B" w:rsidRPr="0054127C" w14:paraId="1463175C"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33ACF8DC"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Psicólogo/a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0DD3CD4B"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3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117760A9"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2BC3DF87"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r w:rsidR="00F56E3B" w:rsidRPr="0054127C" w14:paraId="257334E3"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3883EBAE"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Educador/a Social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7F54216"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24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56F51198"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4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12B0D8A0"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r w:rsidR="00F56E3B" w:rsidRPr="0054127C" w14:paraId="72BC2D7C"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4FC0BC3C"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Trabajador/a Social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002267C"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5D8B30F9"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c>
          <w:tcPr>
            <w:tcW w:w="0" w:type="auto"/>
            <w:tcBorders>
              <w:top w:val="single" w:sz="6" w:space="0" w:color="B5B5C3"/>
              <w:left w:val="single" w:sz="6" w:space="0" w:color="B5B5C3"/>
              <w:bottom w:val="single" w:sz="6" w:space="0" w:color="B5B5C3"/>
              <w:right w:val="single" w:sz="6" w:space="0" w:color="B5B5C3"/>
            </w:tcBorders>
            <w:shd w:val="clear" w:color="auto" w:fill="77ED8A"/>
            <w:vAlign w:val="center"/>
            <w:hideMark/>
          </w:tcPr>
          <w:p w14:paraId="3FE296B3"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Equiparado </w:t>
            </w:r>
          </w:p>
        </w:tc>
      </w:tr>
      <w:tr w:rsidR="00F56E3B" w:rsidRPr="0054127C" w14:paraId="2F362275"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3829F3CB"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Oficial </w:t>
            </w:r>
            <w:r w:rsidR="00661D16">
              <w:rPr>
                <w:rFonts w:ascii="Arial" w:hAnsi="Arial" w:cs="Arial"/>
                <w:color w:val="000000"/>
                <w:sz w:val="20"/>
                <w:szCs w:val="20"/>
              </w:rPr>
              <w:t>de</w:t>
            </w:r>
            <w:r w:rsidRPr="001A5101">
              <w:rPr>
                <w:rFonts w:ascii="Arial" w:hAnsi="Arial" w:cs="Arial"/>
                <w:color w:val="000000"/>
                <w:sz w:val="20"/>
                <w:szCs w:val="20"/>
              </w:rPr>
              <w:t xml:space="preserve"> Mantenimiento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3C7A956D"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0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45C358E7"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c>
          <w:tcPr>
            <w:tcW w:w="0" w:type="auto"/>
            <w:tcBorders>
              <w:top w:val="single" w:sz="6" w:space="0" w:color="B5B5C3"/>
              <w:left w:val="single" w:sz="6" w:space="0" w:color="B5B5C3"/>
              <w:bottom w:val="single" w:sz="6" w:space="0" w:color="B5B5C3"/>
              <w:right w:val="single" w:sz="6" w:space="0" w:color="B5B5C3"/>
            </w:tcBorders>
            <w:shd w:val="clear" w:color="auto" w:fill="F8BF85"/>
            <w:vAlign w:val="center"/>
            <w:hideMark/>
          </w:tcPr>
          <w:p w14:paraId="72367BBE"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Masculinizado </w:t>
            </w:r>
          </w:p>
        </w:tc>
      </w:tr>
      <w:tr w:rsidR="00F56E3B" w:rsidRPr="0054127C" w14:paraId="22B3AAE8"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4AD4B4B3"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Aux. Gestión Administrativa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5D251AD5"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1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7383351E"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0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0B99B4A4"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r w:rsidR="00F56E3B" w:rsidRPr="0054127C" w14:paraId="3007133B"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61B04A04"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Auxiliar Técnico Educativo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43145D16"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37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7F43E277"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21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6A53E863"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r w:rsidR="00F56E3B" w:rsidRPr="0054127C" w14:paraId="30024E79"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1A797C2D"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Cocinero/a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419D9799"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9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55CDACD6"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0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4E6C68EE"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r w:rsidR="00F56E3B" w:rsidRPr="0054127C" w14:paraId="1C70B894" w14:textId="77777777" w:rsidTr="001A5101">
        <w:tc>
          <w:tcPr>
            <w:tcW w:w="0" w:type="auto"/>
            <w:tcBorders>
              <w:top w:val="single" w:sz="6" w:space="0" w:color="B5B5C3"/>
              <w:left w:val="single" w:sz="6" w:space="0" w:color="B5B5C3"/>
              <w:bottom w:val="single" w:sz="6" w:space="0" w:color="B5B5C3"/>
              <w:right w:val="single" w:sz="6" w:space="0" w:color="B5B5C3"/>
            </w:tcBorders>
            <w:vAlign w:val="center"/>
            <w:hideMark/>
          </w:tcPr>
          <w:p w14:paraId="638953E4" w14:textId="77777777" w:rsidR="00F56E3B" w:rsidRPr="001A5101" w:rsidRDefault="00F56E3B" w:rsidP="001A2E6B">
            <w:pPr>
              <w:spacing w:line="300" w:lineRule="auto"/>
              <w:rPr>
                <w:rFonts w:ascii="Arial" w:hAnsi="Arial" w:cs="Arial"/>
                <w:color w:val="000000"/>
                <w:sz w:val="20"/>
                <w:szCs w:val="20"/>
              </w:rPr>
            </w:pPr>
            <w:r w:rsidRPr="001A5101">
              <w:rPr>
                <w:rFonts w:ascii="Arial" w:hAnsi="Arial" w:cs="Arial"/>
                <w:color w:val="000000"/>
                <w:sz w:val="20"/>
                <w:szCs w:val="20"/>
              </w:rPr>
              <w:t xml:space="preserve">Aux. Servicios Generales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26644D29"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5 </w:t>
            </w:r>
          </w:p>
        </w:tc>
        <w:tc>
          <w:tcPr>
            <w:tcW w:w="0" w:type="auto"/>
            <w:tcBorders>
              <w:top w:val="single" w:sz="6" w:space="0" w:color="B5B5C3"/>
              <w:left w:val="single" w:sz="6" w:space="0" w:color="B5B5C3"/>
              <w:bottom w:val="single" w:sz="6" w:space="0" w:color="B5B5C3"/>
              <w:right w:val="single" w:sz="6" w:space="0" w:color="B5B5C3"/>
            </w:tcBorders>
            <w:vAlign w:val="center"/>
            <w:hideMark/>
          </w:tcPr>
          <w:p w14:paraId="70F0F6FB" w14:textId="77777777" w:rsidR="00F56E3B" w:rsidRPr="001A5101" w:rsidRDefault="00F56E3B" w:rsidP="001A2E6B">
            <w:pPr>
              <w:spacing w:line="300" w:lineRule="auto"/>
              <w:jc w:val="center"/>
              <w:rPr>
                <w:rFonts w:ascii="Arial" w:hAnsi="Arial" w:cs="Arial"/>
                <w:color w:val="000000"/>
                <w:sz w:val="20"/>
                <w:szCs w:val="20"/>
              </w:rPr>
            </w:pPr>
            <w:r w:rsidRPr="001A5101">
              <w:rPr>
                <w:rFonts w:ascii="Arial" w:hAnsi="Arial" w:cs="Arial"/>
                <w:color w:val="000000"/>
                <w:sz w:val="20"/>
                <w:szCs w:val="20"/>
              </w:rPr>
              <w:t xml:space="preserve">2 </w:t>
            </w:r>
          </w:p>
        </w:tc>
        <w:tc>
          <w:tcPr>
            <w:tcW w:w="0" w:type="auto"/>
            <w:tcBorders>
              <w:top w:val="single" w:sz="6" w:space="0" w:color="B5B5C3"/>
              <w:left w:val="single" w:sz="6" w:space="0" w:color="B5B5C3"/>
              <w:bottom w:val="single" w:sz="6" w:space="0" w:color="B5B5C3"/>
              <w:right w:val="single" w:sz="6" w:space="0" w:color="B5B5C3"/>
            </w:tcBorders>
            <w:shd w:val="clear" w:color="auto" w:fill="D29CB4"/>
            <w:vAlign w:val="center"/>
            <w:hideMark/>
          </w:tcPr>
          <w:p w14:paraId="673FFA43" w14:textId="77777777" w:rsidR="00F56E3B" w:rsidRPr="001A5101" w:rsidRDefault="00F56E3B" w:rsidP="001A2E6B">
            <w:pPr>
              <w:spacing w:line="300" w:lineRule="auto"/>
              <w:jc w:val="center"/>
              <w:rPr>
                <w:rFonts w:ascii="Arial" w:hAnsi="Arial" w:cs="Arial"/>
                <w:color w:val="FFFFFF"/>
                <w:sz w:val="20"/>
                <w:szCs w:val="20"/>
              </w:rPr>
            </w:pPr>
            <w:r w:rsidRPr="001A5101">
              <w:rPr>
                <w:rFonts w:ascii="Arial" w:hAnsi="Arial" w:cs="Arial"/>
                <w:color w:val="FFFFFF"/>
                <w:sz w:val="20"/>
                <w:szCs w:val="20"/>
              </w:rPr>
              <w:t xml:space="preserve">Feminizado </w:t>
            </w:r>
          </w:p>
        </w:tc>
      </w:tr>
    </w:tbl>
    <w:p w14:paraId="2B65D03F" w14:textId="77777777" w:rsidR="001A5101" w:rsidRDefault="001A5101" w:rsidP="001A2E6B">
      <w:pPr>
        <w:pStyle w:val="Ttulo4"/>
        <w:spacing w:before="0" w:beforeAutospacing="0" w:after="0" w:afterAutospacing="0" w:line="300" w:lineRule="auto"/>
        <w:jc w:val="both"/>
        <w:rPr>
          <w:rFonts w:ascii="Arial" w:hAnsi="Arial" w:cs="Arial"/>
        </w:rPr>
      </w:pPr>
    </w:p>
    <w:p w14:paraId="7BF2C97D"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Retribuciones</w:t>
      </w:r>
    </w:p>
    <w:p w14:paraId="2C28C0FD"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Determinados los puestos de igual valor, a partir del salario efectivamente cobrado se ha contabilizado: </w:t>
      </w:r>
    </w:p>
    <w:p w14:paraId="32807810" w14:textId="77777777" w:rsidR="00F56E3B" w:rsidRPr="00FE049B" w:rsidRDefault="00F56E3B" w:rsidP="001A2E6B">
      <w:pPr>
        <w:numPr>
          <w:ilvl w:val="0"/>
          <w:numId w:val="8"/>
        </w:numPr>
        <w:spacing w:line="300" w:lineRule="auto"/>
        <w:jc w:val="both"/>
        <w:rPr>
          <w:rFonts w:ascii="Arial" w:hAnsi="Arial" w:cs="Arial"/>
          <w:sz w:val="20"/>
          <w:szCs w:val="20"/>
        </w:rPr>
      </w:pPr>
      <w:r w:rsidRPr="00FE049B">
        <w:rPr>
          <w:rFonts w:ascii="Arial" w:hAnsi="Arial" w:cs="Arial"/>
          <w:sz w:val="20"/>
          <w:szCs w:val="20"/>
        </w:rPr>
        <w:t xml:space="preserve">Salario base </w:t>
      </w:r>
    </w:p>
    <w:p w14:paraId="058AC29A" w14:textId="77777777" w:rsidR="00F56E3B" w:rsidRPr="00FE049B" w:rsidRDefault="00F56E3B" w:rsidP="001A2E6B">
      <w:pPr>
        <w:numPr>
          <w:ilvl w:val="0"/>
          <w:numId w:val="8"/>
        </w:numPr>
        <w:spacing w:line="300" w:lineRule="auto"/>
        <w:jc w:val="both"/>
        <w:rPr>
          <w:rFonts w:ascii="Arial" w:hAnsi="Arial" w:cs="Arial"/>
          <w:sz w:val="20"/>
          <w:szCs w:val="20"/>
        </w:rPr>
      </w:pPr>
      <w:r w:rsidRPr="00FE049B">
        <w:rPr>
          <w:rFonts w:ascii="Arial" w:hAnsi="Arial" w:cs="Arial"/>
          <w:sz w:val="20"/>
          <w:szCs w:val="20"/>
        </w:rPr>
        <w:t xml:space="preserve">Cada complemento salarial </w:t>
      </w:r>
    </w:p>
    <w:p w14:paraId="375837AE" w14:textId="77777777" w:rsidR="00F56E3B" w:rsidRPr="00FE049B" w:rsidRDefault="00F56E3B" w:rsidP="001A2E6B">
      <w:pPr>
        <w:numPr>
          <w:ilvl w:val="0"/>
          <w:numId w:val="8"/>
        </w:numPr>
        <w:spacing w:line="300" w:lineRule="auto"/>
        <w:jc w:val="both"/>
        <w:rPr>
          <w:rFonts w:ascii="Arial" w:hAnsi="Arial" w:cs="Arial"/>
          <w:sz w:val="20"/>
          <w:szCs w:val="20"/>
        </w:rPr>
      </w:pPr>
      <w:r w:rsidRPr="00FE049B">
        <w:rPr>
          <w:rFonts w:ascii="Arial" w:hAnsi="Arial" w:cs="Arial"/>
          <w:sz w:val="20"/>
          <w:szCs w:val="20"/>
        </w:rPr>
        <w:t xml:space="preserve">Cada retribución extrasalarial </w:t>
      </w:r>
    </w:p>
    <w:p w14:paraId="4E5CEEB8" w14:textId="77777777" w:rsidR="001A5101" w:rsidRDefault="001A5101" w:rsidP="001A2E6B">
      <w:pPr>
        <w:pStyle w:val="NormalWeb"/>
        <w:spacing w:before="0" w:beforeAutospacing="0" w:after="0" w:afterAutospacing="0" w:line="300" w:lineRule="auto"/>
        <w:jc w:val="both"/>
        <w:rPr>
          <w:rFonts w:ascii="Arial" w:hAnsi="Arial" w:cs="Arial"/>
          <w:sz w:val="20"/>
          <w:szCs w:val="20"/>
        </w:rPr>
      </w:pPr>
    </w:p>
    <w:p w14:paraId="5E3EE0E2"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Y se ha procedido a la equiparación de retribuciones para hacerlas comparables, es decir, se han anualizado aquellas retribuciones que no han coincidido con el año completo, calculando lo que la persona hubiese cobrado si hubiese estado contratada todo el año y se han normalizado en los casos en que la persona trabajadora no tenía contrato a jornada completa, realizando la proyección de la retribución percibida en el caso de haber disfrutado de jornada completa. </w:t>
      </w:r>
    </w:p>
    <w:p w14:paraId="2D46285A"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7786CDE6"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Cálculos realizados</w:t>
      </w:r>
    </w:p>
    <w:p w14:paraId="0995DC28"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información obtenida se ha tratado, calculando de cada concepto de análisis (salario base, complementos salariales y retribuciones extrasalariales) el promedio, la mediana y la brecha retributiva. </w:t>
      </w:r>
    </w:p>
    <w:p w14:paraId="552B97B6"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04680F44" w14:textId="77777777" w:rsidR="00BC08ED" w:rsidRDefault="00BC08ED" w:rsidP="001A2E6B">
      <w:pPr>
        <w:pStyle w:val="Ttulo5"/>
        <w:spacing w:before="0" w:beforeAutospacing="0" w:after="0" w:afterAutospacing="0" w:line="300" w:lineRule="auto"/>
        <w:jc w:val="both"/>
        <w:rPr>
          <w:rFonts w:ascii="Arial" w:hAnsi="Arial" w:cs="Arial"/>
        </w:rPr>
      </w:pPr>
    </w:p>
    <w:p w14:paraId="271E57A1"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Promedio</w:t>
      </w:r>
    </w:p>
    <w:p w14:paraId="5214909B"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un sentido amplio, el promedio retributivo nos indica el término medio en el que se encuentra la retribución de la empresa. </w:t>
      </w:r>
    </w:p>
    <w:p w14:paraId="79FC7155"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6494C0B7"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A la hora de analizar el promedio hay que tener en cuenta que en su cálculo se toman en consideración los valores extremos, por lo que, si hay personas que cobran mucho más que la mayoría de la plantilla, </w:t>
      </w:r>
      <w:r w:rsidRPr="00FE049B">
        <w:rPr>
          <w:rFonts w:ascii="Arial" w:hAnsi="Arial" w:cs="Arial"/>
          <w:sz w:val="20"/>
          <w:szCs w:val="20"/>
        </w:rPr>
        <w:lastRenderedPageBreak/>
        <w:t xml:space="preserve">nos puede dar un promedio superior a lo que percibe la plantilla y viceversa, si hay personas con ingresos muy inferiores a la tónica general nos puede dar un resultado de retribución que está por debajo del salario habitual del personal de la empresa. </w:t>
      </w:r>
    </w:p>
    <w:p w14:paraId="39B20978"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7E220407"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Mediana </w:t>
      </w:r>
    </w:p>
    <w:p w14:paraId="7A016CA9"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todo caso, para evitar problemas como el que acabamos de mencionar, se recurre a completar con el análisis de la mediana que es el valor que se ubica en el punto medio. </w:t>
      </w:r>
    </w:p>
    <w:p w14:paraId="23B293CB"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14DCAB17"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Así, la mediana siempre estará en el centro, obviando los valores extremos que nos pueden desvirtuar la media obtenida. </w:t>
      </w:r>
    </w:p>
    <w:p w14:paraId="709C4ABF"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36EC86D6"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mediana junto con la media es un estadístico muy ilustrativo de una distribución. Al contrario que la media que puede estar desplazada hacia un lado o a otro, según la distribución, la mediana siempre se sitúa en el centro de esta. </w:t>
      </w:r>
    </w:p>
    <w:p w14:paraId="2AFD868D"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5B1F9BA6"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Brecha retributiva de género </w:t>
      </w:r>
    </w:p>
    <w:p w14:paraId="66A313A2"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brecha retributiva de género se define como la diferencia entre la retribución media percibida por hombres y mujeres al desempeñar su actividad laboral. </w:t>
      </w:r>
    </w:p>
    <w:p w14:paraId="19351003"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23B3F49F"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Dicho de otro modo, se refiere a lo que una mujer gana de media en comparación con el hombre. Para que esta medición sea válida se deben comparar las retribuciones entre hombres y mujeres que desempeñen un trabajo de igual valor, en el mismo sector de actividad y con las mismas condiciones laborales. </w:t>
      </w:r>
    </w:p>
    <w:p w14:paraId="49BC2DB6"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53327090"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Sin embargo, también entran en juego otros fac</w:t>
      </w:r>
      <w:r w:rsidR="006831DB">
        <w:rPr>
          <w:rFonts w:ascii="Arial" w:hAnsi="Arial" w:cs="Arial"/>
          <w:sz w:val="20"/>
          <w:szCs w:val="20"/>
        </w:rPr>
        <w:t>tores que pueden incidir en esta</w:t>
      </w:r>
      <w:r w:rsidRPr="00FE049B">
        <w:rPr>
          <w:rFonts w:ascii="Arial" w:hAnsi="Arial" w:cs="Arial"/>
          <w:sz w:val="20"/>
          <w:szCs w:val="20"/>
        </w:rPr>
        <w:t xml:space="preserve"> brecha, por </w:t>
      </w:r>
      <w:r w:rsidR="00B94DD8" w:rsidRPr="00FE049B">
        <w:rPr>
          <w:rFonts w:ascii="Arial" w:hAnsi="Arial" w:cs="Arial"/>
          <w:sz w:val="20"/>
          <w:szCs w:val="20"/>
        </w:rPr>
        <w:t>ejemplo,</w:t>
      </w:r>
      <w:r w:rsidRPr="00FE049B">
        <w:rPr>
          <w:rFonts w:ascii="Arial" w:hAnsi="Arial" w:cs="Arial"/>
          <w:sz w:val="20"/>
          <w:szCs w:val="20"/>
        </w:rPr>
        <w:t xml:space="preserve"> la menor ocupación por parte de las mujeres de puestos directivos, y el mayor porcentaje que trabajan en empleos de baja cualificación. </w:t>
      </w:r>
    </w:p>
    <w:p w14:paraId="51152F29"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34BF127C" w14:textId="77777777" w:rsidR="00F56E3B" w:rsidRPr="00FE049B" w:rsidRDefault="00F56E3B" w:rsidP="001A2E6B">
      <w:pPr>
        <w:pStyle w:val="Ttulo4"/>
        <w:spacing w:before="0" w:beforeAutospacing="0" w:after="0" w:afterAutospacing="0" w:line="300" w:lineRule="auto"/>
        <w:jc w:val="both"/>
        <w:rPr>
          <w:rFonts w:ascii="Arial" w:hAnsi="Arial" w:cs="Arial"/>
        </w:rPr>
      </w:pPr>
      <w:r w:rsidRPr="00FE049B">
        <w:rPr>
          <w:rFonts w:ascii="Arial" w:hAnsi="Arial" w:cs="Arial"/>
        </w:rPr>
        <w:t xml:space="preserve">Análisis de datos </w:t>
      </w:r>
    </w:p>
    <w:p w14:paraId="2134E9AD"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A partir de los datos obtenidos se procede al análisis de estos identificando las brechas retributivas y justificando las razones por las que se producen, en aquellos casos en las que son superiores al 25%. Se presenta el informe de auditoría a la comisión negociadora, la cual ha solicitado que se analicen las retribuciones por puestos de trabajo, analizados los puestos de trabajo se recoge que en los  datos retributivos equiparados, promedios  en el puesto de Dirección hay una diferencia retributiva del  29%, la justificación se presenta a la comisión negociadora, en el importe equiparado analizados los datos de la mediana los puestos, cuya diferencia retributiva son superiores al 25% son los puestos de Dirección y de Aux. Servicios Generales.</w:t>
      </w:r>
    </w:p>
    <w:p w14:paraId="05F56865" w14:textId="77777777" w:rsidR="001A5101" w:rsidRPr="00FE049B" w:rsidRDefault="001A5101" w:rsidP="001A2E6B">
      <w:pPr>
        <w:pStyle w:val="NormalWeb"/>
        <w:spacing w:before="0" w:beforeAutospacing="0" w:after="0" w:afterAutospacing="0" w:line="300" w:lineRule="auto"/>
        <w:jc w:val="both"/>
        <w:rPr>
          <w:rFonts w:ascii="Arial" w:hAnsi="Arial" w:cs="Arial"/>
          <w:sz w:val="20"/>
          <w:szCs w:val="20"/>
        </w:rPr>
      </w:pPr>
    </w:p>
    <w:p w14:paraId="32B2964D"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Con respecto al análisis de las retribuciones según la valoración de puestos de trabajo, se han detectado diferencias retributivas superiores al 25% en el total de las retribuciones equiparadas de las escalas 1 en la mediana, y en la escala 7 en la media y en la medina. </w:t>
      </w:r>
    </w:p>
    <w:p w14:paraId="7678EF5B" w14:textId="77777777" w:rsidR="00895995" w:rsidRDefault="00895995" w:rsidP="001A2E6B">
      <w:pPr>
        <w:pStyle w:val="NormalWeb"/>
        <w:spacing w:before="0" w:beforeAutospacing="0" w:after="0" w:afterAutospacing="0" w:line="300" w:lineRule="auto"/>
        <w:jc w:val="both"/>
        <w:rPr>
          <w:rFonts w:ascii="Arial" w:hAnsi="Arial" w:cs="Arial"/>
          <w:sz w:val="20"/>
          <w:szCs w:val="20"/>
        </w:rPr>
      </w:pPr>
    </w:p>
    <w:p w14:paraId="07A74B25" w14:textId="77777777" w:rsidR="00895995" w:rsidRPr="00FE049B" w:rsidRDefault="00895995" w:rsidP="001A2E6B">
      <w:pPr>
        <w:pStyle w:val="NormalWeb"/>
        <w:spacing w:before="0" w:beforeAutospacing="0" w:after="0" w:afterAutospacing="0" w:line="300" w:lineRule="auto"/>
        <w:jc w:val="both"/>
        <w:rPr>
          <w:rFonts w:ascii="Arial" w:hAnsi="Arial" w:cs="Arial"/>
          <w:sz w:val="20"/>
          <w:szCs w:val="20"/>
        </w:rPr>
      </w:pPr>
    </w:p>
    <w:p w14:paraId="083CD6E0" w14:textId="77777777" w:rsidR="00F56E3B" w:rsidRPr="00A44794" w:rsidRDefault="005A7E31"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A44794">
        <w:rPr>
          <w:rFonts w:ascii="Arial" w:hAnsi="Arial" w:cs="Arial"/>
          <w:b/>
          <w:sz w:val="32"/>
          <w:szCs w:val="32"/>
        </w:rPr>
        <w:lastRenderedPageBreak/>
        <w:t>Definición de o</w:t>
      </w:r>
      <w:r w:rsidR="00F56E3B" w:rsidRPr="00A44794">
        <w:rPr>
          <w:rFonts w:ascii="Arial" w:hAnsi="Arial" w:cs="Arial"/>
          <w:b/>
          <w:sz w:val="32"/>
          <w:szCs w:val="32"/>
        </w:rPr>
        <w:t xml:space="preserve">bjetivos cualitativos y cuantitativos del Plan de igualdad </w:t>
      </w:r>
    </w:p>
    <w:p w14:paraId="210C0D1E"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Implantar un sistema objetivo de selección de personal y contratación que cumpla el principio de igualdad de trato y de oportunidades entre mujeres y hombres</w:t>
      </w:r>
      <w:r w:rsidR="002D339F">
        <w:rPr>
          <w:rFonts w:ascii="Arial" w:hAnsi="Arial" w:cs="Arial"/>
          <w:sz w:val="20"/>
          <w:szCs w:val="20"/>
        </w:rPr>
        <w:t xml:space="preserve"> y </w:t>
      </w:r>
      <w:r w:rsidR="002D339F" w:rsidRPr="002D339F">
        <w:rPr>
          <w:rFonts w:ascii="Arial" w:hAnsi="Arial" w:cs="Arial"/>
          <w:sz w:val="20"/>
          <w:szCs w:val="20"/>
        </w:rPr>
        <w:t>personas lesbianas, gais, trans, bisexuales e intersexuales </w:t>
      </w:r>
    </w:p>
    <w:p w14:paraId="66600526"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Favorecer la presencia equilibrada de mujeres y hombres en todos los niveles de la empresa. </w:t>
      </w:r>
    </w:p>
    <w:p w14:paraId="0CB26710"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Mejorar el acceso de la plantilla al Plan de Formación de la empresa. </w:t>
      </w:r>
    </w:p>
    <w:p w14:paraId="332885A3"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Incorporar la formación en igualdad de oportunidades entre mujeres y hombres</w:t>
      </w:r>
      <w:r w:rsidR="002D339F">
        <w:rPr>
          <w:rFonts w:ascii="Arial" w:hAnsi="Arial" w:cs="Arial"/>
          <w:sz w:val="20"/>
          <w:szCs w:val="20"/>
        </w:rPr>
        <w:t xml:space="preserve"> y personas LGTBI</w:t>
      </w:r>
      <w:r w:rsidRPr="00FE049B">
        <w:rPr>
          <w:rFonts w:ascii="Arial" w:hAnsi="Arial" w:cs="Arial"/>
          <w:sz w:val="20"/>
          <w:szCs w:val="20"/>
        </w:rPr>
        <w:t xml:space="preserve">. </w:t>
      </w:r>
    </w:p>
    <w:p w14:paraId="349B9A3A"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Incorporar formación específica en materia de igualdad para toda la empresa. </w:t>
      </w:r>
    </w:p>
    <w:p w14:paraId="50787F02"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Garantizar la igualdad de trato y oportunidades en el desarrollo profesional de mujeres y hombres</w:t>
      </w:r>
      <w:r w:rsidR="002D339F">
        <w:rPr>
          <w:rFonts w:ascii="Arial" w:hAnsi="Arial" w:cs="Arial"/>
          <w:sz w:val="20"/>
          <w:szCs w:val="20"/>
        </w:rPr>
        <w:t xml:space="preserve"> y personal LGTBI</w:t>
      </w:r>
      <w:r w:rsidRPr="00FE049B">
        <w:rPr>
          <w:rFonts w:ascii="Arial" w:hAnsi="Arial" w:cs="Arial"/>
          <w:sz w:val="20"/>
          <w:szCs w:val="20"/>
        </w:rPr>
        <w:t xml:space="preserve">, utilizando un procedimiento de promoción y ascensos objetivo y público. </w:t>
      </w:r>
    </w:p>
    <w:p w14:paraId="39AD44B2"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Promover la compatibilización de la vida personal, familiar y laboral de mujeres</w:t>
      </w:r>
      <w:r w:rsidR="002D339F">
        <w:rPr>
          <w:rFonts w:ascii="Arial" w:hAnsi="Arial" w:cs="Arial"/>
          <w:sz w:val="20"/>
          <w:szCs w:val="20"/>
        </w:rPr>
        <w:t xml:space="preserve">, </w:t>
      </w:r>
      <w:r w:rsidRPr="00FE049B">
        <w:rPr>
          <w:rFonts w:ascii="Arial" w:hAnsi="Arial" w:cs="Arial"/>
          <w:sz w:val="20"/>
          <w:szCs w:val="20"/>
        </w:rPr>
        <w:t xml:space="preserve">hombres </w:t>
      </w:r>
      <w:r w:rsidR="002D339F">
        <w:rPr>
          <w:rFonts w:ascii="Arial" w:hAnsi="Arial" w:cs="Arial"/>
          <w:sz w:val="20"/>
          <w:szCs w:val="20"/>
        </w:rPr>
        <w:t xml:space="preserve">y personas LGTBI </w:t>
      </w:r>
      <w:r w:rsidRPr="00FE049B">
        <w:rPr>
          <w:rFonts w:ascii="Arial" w:hAnsi="Arial" w:cs="Arial"/>
          <w:sz w:val="20"/>
          <w:szCs w:val="20"/>
        </w:rPr>
        <w:t xml:space="preserve">en la empresa. </w:t>
      </w:r>
    </w:p>
    <w:p w14:paraId="473139C1"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Favorecer la incorporación de mujeres a la empresa en los puestos en los que está subrepresentada. </w:t>
      </w:r>
    </w:p>
    <w:p w14:paraId="468179D4"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Mantener una política salarial transparente y que promueva igualdad salarial. </w:t>
      </w:r>
    </w:p>
    <w:p w14:paraId="702B9640"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Prevenir y disponer de mecanismos para la detección y actuación ante situaciones de acoso sexual y acoso por razón de sexo. </w:t>
      </w:r>
    </w:p>
    <w:p w14:paraId="53300617"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Fomentar la salud física y mental del personal atendiendo a las particularidades de cada sexo y a su actividad en la empresa. </w:t>
      </w:r>
    </w:p>
    <w:p w14:paraId="74668F52"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Establecer una cultura empresarial basada en la construcción de una sociedad libre de violencia de género. </w:t>
      </w:r>
    </w:p>
    <w:p w14:paraId="1D953D5E" w14:textId="77777777" w:rsidR="00F56E3B" w:rsidRPr="00FE049B" w:rsidRDefault="00F56E3B" w:rsidP="001A2E6B">
      <w:pPr>
        <w:numPr>
          <w:ilvl w:val="0"/>
          <w:numId w:val="9"/>
        </w:numPr>
        <w:spacing w:line="300" w:lineRule="auto"/>
        <w:jc w:val="both"/>
        <w:rPr>
          <w:rFonts w:ascii="Arial" w:hAnsi="Arial" w:cs="Arial"/>
          <w:sz w:val="20"/>
          <w:szCs w:val="20"/>
        </w:rPr>
      </w:pPr>
      <w:r w:rsidRPr="00FE049B">
        <w:rPr>
          <w:rFonts w:ascii="Arial" w:hAnsi="Arial" w:cs="Arial"/>
          <w:sz w:val="20"/>
          <w:szCs w:val="20"/>
        </w:rPr>
        <w:t xml:space="preserve">Promover una comunicación interna y externa acorde con el compromiso con la igualdad de trato y de oportunidades. </w:t>
      </w:r>
    </w:p>
    <w:p w14:paraId="01600D4E" w14:textId="77777777" w:rsidR="006831DB" w:rsidRPr="00BC08ED" w:rsidRDefault="006831DB">
      <w:pPr>
        <w:rPr>
          <w:rFonts w:ascii="Arial" w:hAnsi="Arial" w:cs="Arial"/>
          <w:b/>
          <w:bCs/>
          <w:sz w:val="16"/>
          <w:szCs w:val="16"/>
        </w:rPr>
      </w:pPr>
    </w:p>
    <w:p w14:paraId="5CEB07C1" w14:textId="77777777" w:rsidR="00F56E3B" w:rsidRPr="00A44794" w:rsidRDefault="00BC08ED" w:rsidP="00A44794">
      <w:pPr>
        <w:numPr>
          <w:ilvl w:val="0"/>
          <w:numId w:val="42"/>
        </w:numPr>
        <w:spacing w:before="100" w:beforeAutospacing="1" w:after="100" w:afterAutospacing="1" w:line="276" w:lineRule="auto"/>
        <w:jc w:val="both"/>
        <w:rPr>
          <w:rFonts w:ascii="Arial" w:hAnsi="Arial" w:cs="Arial"/>
          <w:b/>
          <w:color w:val="000000"/>
          <w:sz w:val="32"/>
          <w:szCs w:val="32"/>
        </w:rPr>
      </w:pPr>
      <w:r>
        <w:rPr>
          <w:rFonts w:ascii="Arial" w:hAnsi="Arial" w:cs="Arial"/>
          <w:b/>
          <w:bCs/>
          <w:sz w:val="32"/>
          <w:szCs w:val="32"/>
        </w:rPr>
        <w:br w:type="page"/>
      </w:r>
      <w:r w:rsidR="005A7E31" w:rsidRPr="00A44794">
        <w:rPr>
          <w:rFonts w:ascii="Arial" w:hAnsi="Arial" w:cs="Arial"/>
          <w:b/>
          <w:bCs/>
          <w:sz w:val="32"/>
          <w:szCs w:val="32"/>
        </w:rPr>
        <w:lastRenderedPageBreak/>
        <w:t xml:space="preserve">Descripción de las medidas concretas, plazo de ejecución y priorización de </w:t>
      </w:r>
      <w:proofErr w:type="gramStart"/>
      <w:r w:rsidR="005A7E31" w:rsidRPr="00A44794">
        <w:rPr>
          <w:rFonts w:ascii="Arial" w:hAnsi="Arial" w:cs="Arial"/>
          <w:b/>
          <w:bCs/>
          <w:sz w:val="32"/>
          <w:szCs w:val="32"/>
        </w:rPr>
        <w:t>las mismas</w:t>
      </w:r>
      <w:proofErr w:type="gramEnd"/>
      <w:r w:rsidR="005A7E31" w:rsidRPr="00A44794">
        <w:rPr>
          <w:rFonts w:ascii="Arial" w:hAnsi="Arial" w:cs="Arial"/>
          <w:b/>
          <w:bCs/>
          <w:sz w:val="32"/>
          <w:szCs w:val="32"/>
        </w:rPr>
        <w:t>, así como diseño de indicadores que permitan determinar la evolución de cada medida, así como identificación de los medios y recursos, tanto materiales como humanos, necesarios para la implantación, seguimiento y evaluación de cada una de las medidas y objetivos.</w:t>
      </w:r>
    </w:p>
    <w:p w14:paraId="3F956D94" w14:textId="77777777" w:rsidR="00F56E3B" w:rsidRPr="00FE049B" w:rsidRDefault="00F56E3B" w:rsidP="00BC08ED">
      <w:pPr>
        <w:spacing w:line="300" w:lineRule="auto"/>
        <w:jc w:val="both"/>
        <w:rPr>
          <w:rFonts w:ascii="Arial" w:hAnsi="Arial" w:cs="Arial"/>
          <w:sz w:val="20"/>
          <w:szCs w:val="20"/>
        </w:rPr>
      </w:pPr>
      <w:r w:rsidRPr="00FE049B">
        <w:rPr>
          <w:rFonts w:ascii="Arial" w:hAnsi="Arial" w:cs="Arial"/>
          <w:sz w:val="20"/>
          <w:szCs w:val="20"/>
        </w:rPr>
        <w:t xml:space="preserve">Las medidas de igualdad se clasifican por área de intervención: </w:t>
      </w:r>
    </w:p>
    <w:p w14:paraId="62998C5F"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Procesos </w:t>
      </w:r>
      <w:r>
        <w:rPr>
          <w:rFonts w:ascii="Arial" w:hAnsi="Arial" w:cs="Arial"/>
          <w:sz w:val="20"/>
          <w:szCs w:val="20"/>
        </w:rPr>
        <w:t>d</w:t>
      </w:r>
      <w:r w:rsidRPr="00FE049B">
        <w:rPr>
          <w:rFonts w:ascii="Arial" w:hAnsi="Arial" w:cs="Arial"/>
          <w:sz w:val="20"/>
          <w:szCs w:val="20"/>
        </w:rPr>
        <w:t xml:space="preserve">e Selección </w:t>
      </w:r>
      <w:r>
        <w:rPr>
          <w:rFonts w:ascii="Arial" w:hAnsi="Arial" w:cs="Arial"/>
          <w:sz w:val="20"/>
          <w:szCs w:val="20"/>
        </w:rPr>
        <w:t>y</w:t>
      </w:r>
      <w:r w:rsidRPr="00FE049B">
        <w:rPr>
          <w:rFonts w:ascii="Arial" w:hAnsi="Arial" w:cs="Arial"/>
          <w:sz w:val="20"/>
          <w:szCs w:val="20"/>
        </w:rPr>
        <w:t xml:space="preserve"> Contratación </w:t>
      </w:r>
    </w:p>
    <w:p w14:paraId="37AB0EE6"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Clasificación Profesional </w:t>
      </w:r>
      <w:r>
        <w:rPr>
          <w:rFonts w:ascii="Arial" w:hAnsi="Arial" w:cs="Arial"/>
          <w:sz w:val="20"/>
          <w:szCs w:val="20"/>
        </w:rPr>
        <w:t>y</w:t>
      </w:r>
      <w:r w:rsidRPr="00FE049B">
        <w:rPr>
          <w:rFonts w:ascii="Arial" w:hAnsi="Arial" w:cs="Arial"/>
          <w:sz w:val="20"/>
          <w:szCs w:val="20"/>
        </w:rPr>
        <w:t xml:space="preserve"> Auditoria Retributiva </w:t>
      </w:r>
    </w:p>
    <w:p w14:paraId="38676718"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Formación </w:t>
      </w:r>
    </w:p>
    <w:p w14:paraId="71EADFE1"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Promoción Profesional </w:t>
      </w:r>
    </w:p>
    <w:p w14:paraId="5A9BA49C"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Condiciones </w:t>
      </w:r>
      <w:r>
        <w:rPr>
          <w:rFonts w:ascii="Arial" w:hAnsi="Arial" w:cs="Arial"/>
          <w:sz w:val="20"/>
          <w:szCs w:val="20"/>
        </w:rPr>
        <w:t>d</w:t>
      </w:r>
      <w:r w:rsidRPr="00FE049B">
        <w:rPr>
          <w:rFonts w:ascii="Arial" w:hAnsi="Arial" w:cs="Arial"/>
          <w:sz w:val="20"/>
          <w:szCs w:val="20"/>
        </w:rPr>
        <w:t xml:space="preserve">e Trabajo </w:t>
      </w:r>
    </w:p>
    <w:p w14:paraId="2006E7D7"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Ejercicio Corresponsable </w:t>
      </w:r>
      <w:r>
        <w:rPr>
          <w:rFonts w:ascii="Arial" w:hAnsi="Arial" w:cs="Arial"/>
          <w:sz w:val="20"/>
          <w:szCs w:val="20"/>
        </w:rPr>
        <w:t>d</w:t>
      </w:r>
      <w:r w:rsidRPr="00FE049B">
        <w:rPr>
          <w:rFonts w:ascii="Arial" w:hAnsi="Arial" w:cs="Arial"/>
          <w:sz w:val="20"/>
          <w:szCs w:val="20"/>
        </w:rPr>
        <w:t xml:space="preserve">e </w:t>
      </w:r>
      <w:r>
        <w:rPr>
          <w:rFonts w:ascii="Arial" w:hAnsi="Arial" w:cs="Arial"/>
          <w:sz w:val="20"/>
          <w:szCs w:val="20"/>
        </w:rPr>
        <w:t>l</w:t>
      </w:r>
      <w:r w:rsidRPr="00FE049B">
        <w:rPr>
          <w:rFonts w:ascii="Arial" w:hAnsi="Arial" w:cs="Arial"/>
          <w:sz w:val="20"/>
          <w:szCs w:val="20"/>
        </w:rPr>
        <w:t xml:space="preserve">os Derechos </w:t>
      </w:r>
      <w:r>
        <w:rPr>
          <w:rFonts w:ascii="Arial" w:hAnsi="Arial" w:cs="Arial"/>
          <w:sz w:val="20"/>
          <w:szCs w:val="20"/>
        </w:rPr>
        <w:t>d</w:t>
      </w:r>
      <w:r w:rsidRPr="00FE049B">
        <w:rPr>
          <w:rFonts w:ascii="Arial" w:hAnsi="Arial" w:cs="Arial"/>
          <w:sz w:val="20"/>
          <w:szCs w:val="20"/>
        </w:rPr>
        <w:t xml:space="preserve">e </w:t>
      </w:r>
      <w:r>
        <w:rPr>
          <w:rFonts w:ascii="Arial" w:hAnsi="Arial" w:cs="Arial"/>
          <w:sz w:val="20"/>
          <w:szCs w:val="20"/>
        </w:rPr>
        <w:t>l</w:t>
      </w:r>
      <w:r w:rsidRPr="00FE049B">
        <w:rPr>
          <w:rFonts w:ascii="Arial" w:hAnsi="Arial" w:cs="Arial"/>
          <w:sz w:val="20"/>
          <w:szCs w:val="20"/>
        </w:rPr>
        <w:t xml:space="preserve">a Vida Personal, Familiar </w:t>
      </w:r>
      <w:r>
        <w:rPr>
          <w:rFonts w:ascii="Arial" w:hAnsi="Arial" w:cs="Arial"/>
          <w:sz w:val="20"/>
          <w:szCs w:val="20"/>
        </w:rPr>
        <w:t>y</w:t>
      </w:r>
      <w:r w:rsidRPr="00FE049B">
        <w:rPr>
          <w:rFonts w:ascii="Arial" w:hAnsi="Arial" w:cs="Arial"/>
          <w:sz w:val="20"/>
          <w:szCs w:val="20"/>
        </w:rPr>
        <w:t xml:space="preserve"> Laboral </w:t>
      </w:r>
    </w:p>
    <w:p w14:paraId="43F8DD8D"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Retribuciones </w:t>
      </w:r>
    </w:p>
    <w:p w14:paraId="3D5837C6"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Prevención </w:t>
      </w:r>
      <w:r>
        <w:rPr>
          <w:rFonts w:ascii="Arial" w:hAnsi="Arial" w:cs="Arial"/>
          <w:sz w:val="20"/>
          <w:szCs w:val="20"/>
        </w:rPr>
        <w:t>d</w:t>
      </w:r>
      <w:r w:rsidRPr="00FE049B">
        <w:rPr>
          <w:rFonts w:ascii="Arial" w:hAnsi="Arial" w:cs="Arial"/>
          <w:sz w:val="20"/>
          <w:szCs w:val="20"/>
        </w:rPr>
        <w:t xml:space="preserve">el Acoso Sexual </w:t>
      </w:r>
      <w:r>
        <w:rPr>
          <w:rFonts w:ascii="Arial" w:hAnsi="Arial" w:cs="Arial"/>
          <w:sz w:val="20"/>
          <w:szCs w:val="20"/>
        </w:rPr>
        <w:t>y</w:t>
      </w:r>
      <w:r w:rsidRPr="00FE049B">
        <w:rPr>
          <w:rFonts w:ascii="Arial" w:hAnsi="Arial" w:cs="Arial"/>
          <w:sz w:val="20"/>
          <w:szCs w:val="20"/>
        </w:rPr>
        <w:t xml:space="preserve"> </w:t>
      </w:r>
      <w:r>
        <w:rPr>
          <w:rFonts w:ascii="Arial" w:hAnsi="Arial" w:cs="Arial"/>
          <w:sz w:val="20"/>
          <w:szCs w:val="20"/>
        </w:rPr>
        <w:t>p</w:t>
      </w:r>
      <w:r w:rsidRPr="00FE049B">
        <w:rPr>
          <w:rFonts w:ascii="Arial" w:hAnsi="Arial" w:cs="Arial"/>
          <w:sz w:val="20"/>
          <w:szCs w:val="20"/>
        </w:rPr>
        <w:t xml:space="preserve">or Razón </w:t>
      </w:r>
      <w:r>
        <w:rPr>
          <w:rFonts w:ascii="Arial" w:hAnsi="Arial" w:cs="Arial"/>
          <w:sz w:val="20"/>
          <w:szCs w:val="20"/>
        </w:rPr>
        <w:t>d</w:t>
      </w:r>
      <w:r w:rsidRPr="00FE049B">
        <w:rPr>
          <w:rFonts w:ascii="Arial" w:hAnsi="Arial" w:cs="Arial"/>
          <w:sz w:val="20"/>
          <w:szCs w:val="20"/>
        </w:rPr>
        <w:t xml:space="preserve">e Sexo </w:t>
      </w:r>
    </w:p>
    <w:p w14:paraId="7C6080B1"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Comunicación </w:t>
      </w:r>
      <w:r>
        <w:rPr>
          <w:rFonts w:ascii="Arial" w:hAnsi="Arial" w:cs="Arial"/>
          <w:sz w:val="20"/>
          <w:szCs w:val="20"/>
        </w:rPr>
        <w:t>y</w:t>
      </w:r>
      <w:r w:rsidRPr="00FE049B">
        <w:rPr>
          <w:rFonts w:ascii="Arial" w:hAnsi="Arial" w:cs="Arial"/>
          <w:sz w:val="20"/>
          <w:szCs w:val="20"/>
        </w:rPr>
        <w:t xml:space="preserve"> Lenguaje No Sexista </w:t>
      </w:r>
    </w:p>
    <w:p w14:paraId="1D35F75F" w14:textId="77777777" w:rsidR="00F56E3B" w:rsidRPr="00FE049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Salud Laboral </w:t>
      </w:r>
      <w:r>
        <w:rPr>
          <w:rFonts w:ascii="Arial" w:hAnsi="Arial" w:cs="Arial"/>
          <w:sz w:val="20"/>
          <w:szCs w:val="20"/>
        </w:rPr>
        <w:t>c</w:t>
      </w:r>
      <w:r w:rsidRPr="00FE049B">
        <w:rPr>
          <w:rFonts w:ascii="Arial" w:hAnsi="Arial" w:cs="Arial"/>
          <w:sz w:val="20"/>
          <w:szCs w:val="20"/>
        </w:rPr>
        <w:t xml:space="preserve">on Perspectiva </w:t>
      </w:r>
      <w:r>
        <w:rPr>
          <w:rFonts w:ascii="Arial" w:hAnsi="Arial" w:cs="Arial"/>
          <w:sz w:val="20"/>
          <w:szCs w:val="20"/>
        </w:rPr>
        <w:t>d</w:t>
      </w:r>
      <w:r w:rsidRPr="00FE049B">
        <w:rPr>
          <w:rFonts w:ascii="Arial" w:hAnsi="Arial" w:cs="Arial"/>
          <w:sz w:val="20"/>
          <w:szCs w:val="20"/>
        </w:rPr>
        <w:t xml:space="preserve">e Género </w:t>
      </w:r>
    </w:p>
    <w:p w14:paraId="3A5FAEBC" w14:textId="77777777" w:rsidR="00F56E3B" w:rsidRDefault="00BC08ED" w:rsidP="001A2E6B">
      <w:pPr>
        <w:numPr>
          <w:ilvl w:val="0"/>
          <w:numId w:val="13"/>
        </w:numPr>
        <w:spacing w:line="300" w:lineRule="auto"/>
        <w:jc w:val="both"/>
        <w:rPr>
          <w:rFonts w:ascii="Arial" w:hAnsi="Arial" w:cs="Arial"/>
          <w:sz w:val="20"/>
          <w:szCs w:val="20"/>
        </w:rPr>
      </w:pPr>
      <w:r w:rsidRPr="00FE049B">
        <w:rPr>
          <w:rFonts w:ascii="Arial" w:hAnsi="Arial" w:cs="Arial"/>
          <w:sz w:val="20"/>
          <w:szCs w:val="20"/>
        </w:rPr>
        <w:t xml:space="preserve">Violencia </w:t>
      </w:r>
      <w:r>
        <w:rPr>
          <w:rFonts w:ascii="Arial" w:hAnsi="Arial" w:cs="Arial"/>
          <w:sz w:val="20"/>
          <w:szCs w:val="20"/>
        </w:rPr>
        <w:t>d</w:t>
      </w:r>
      <w:r w:rsidRPr="00FE049B">
        <w:rPr>
          <w:rFonts w:ascii="Arial" w:hAnsi="Arial" w:cs="Arial"/>
          <w:sz w:val="20"/>
          <w:szCs w:val="20"/>
        </w:rPr>
        <w:t xml:space="preserve">e Género </w:t>
      </w:r>
    </w:p>
    <w:p w14:paraId="03BF371F" w14:textId="77777777" w:rsidR="001A5101" w:rsidRPr="00FE049B" w:rsidRDefault="001A5101" w:rsidP="001A2E6B">
      <w:pPr>
        <w:spacing w:line="300" w:lineRule="auto"/>
        <w:jc w:val="both"/>
        <w:rPr>
          <w:rFonts w:ascii="Arial" w:hAnsi="Arial" w:cs="Arial"/>
          <w:sz w:val="20"/>
          <w:szCs w:val="20"/>
        </w:rPr>
      </w:pPr>
    </w:p>
    <w:p w14:paraId="59B2450D" w14:textId="77777777" w:rsidR="00F56E3B" w:rsidRPr="00FE049B" w:rsidRDefault="00F56E3B" w:rsidP="001A2E6B">
      <w:pPr>
        <w:spacing w:line="300" w:lineRule="auto"/>
        <w:jc w:val="both"/>
        <w:outlineLvl w:val="3"/>
        <w:rPr>
          <w:rFonts w:ascii="Arial" w:hAnsi="Arial" w:cs="Arial"/>
          <w:b/>
          <w:bCs/>
        </w:rPr>
      </w:pPr>
      <w:r w:rsidRPr="008D42BA">
        <w:rPr>
          <w:rFonts w:ascii="Arial" w:hAnsi="Arial" w:cs="Arial"/>
          <w:b/>
          <w:bCs/>
          <w:highlight w:val="yellow"/>
        </w:rPr>
        <w:t>Proceso de selección y contratación</w:t>
      </w:r>
      <w:r w:rsidRPr="00FE049B">
        <w:rPr>
          <w:rFonts w:ascii="Arial" w:hAnsi="Arial" w:cs="Arial"/>
          <w:b/>
          <w:bCs/>
        </w:rPr>
        <w:t xml:space="preserve"> </w:t>
      </w:r>
    </w:p>
    <w:p w14:paraId="270FE4AF" w14:textId="77777777" w:rsidR="00BC08ED" w:rsidRDefault="00BC08ED" w:rsidP="001A2E6B">
      <w:pPr>
        <w:spacing w:line="300" w:lineRule="auto"/>
        <w:jc w:val="both"/>
        <w:outlineLvl w:val="4"/>
        <w:rPr>
          <w:rFonts w:ascii="Arial" w:hAnsi="Arial" w:cs="Arial"/>
          <w:b/>
          <w:bCs/>
          <w:sz w:val="20"/>
          <w:szCs w:val="20"/>
        </w:rPr>
      </w:pPr>
    </w:p>
    <w:p w14:paraId="27C4C2B3"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Garantizar procesos de acceso y selección que cumplan el principio de igualdad de trato y de oportunidades, y promover la presencia equilibrada entre mujeres</w:t>
      </w:r>
      <w:r w:rsidR="002D339F">
        <w:rPr>
          <w:rFonts w:ascii="Arial" w:hAnsi="Arial" w:cs="Arial"/>
          <w:sz w:val="20"/>
          <w:szCs w:val="20"/>
        </w:rPr>
        <w:t xml:space="preserve">, </w:t>
      </w:r>
      <w:r w:rsidRPr="00FE049B">
        <w:rPr>
          <w:rFonts w:ascii="Arial" w:hAnsi="Arial" w:cs="Arial"/>
          <w:sz w:val="20"/>
          <w:szCs w:val="20"/>
        </w:rPr>
        <w:t xml:space="preserve">hombres </w:t>
      </w:r>
      <w:r w:rsidR="002D339F">
        <w:rPr>
          <w:rFonts w:ascii="Arial" w:hAnsi="Arial" w:cs="Arial"/>
          <w:sz w:val="20"/>
          <w:szCs w:val="20"/>
        </w:rPr>
        <w:t xml:space="preserve">y personal LGTBI </w:t>
      </w:r>
      <w:r w:rsidRPr="00FE049B">
        <w:rPr>
          <w:rFonts w:ascii="Arial" w:hAnsi="Arial" w:cs="Arial"/>
          <w:sz w:val="20"/>
          <w:szCs w:val="20"/>
        </w:rPr>
        <w:t xml:space="preserve">en todos los ámbitos de la empresa. </w:t>
      </w:r>
    </w:p>
    <w:p w14:paraId="426E1E8D" w14:textId="77777777" w:rsidR="00F56E3B" w:rsidRPr="00FE049B" w:rsidRDefault="00F56E3B" w:rsidP="001A2E6B">
      <w:pPr>
        <w:spacing w:line="300" w:lineRule="auto"/>
        <w:jc w:val="both"/>
        <w:outlineLvl w:val="4"/>
        <w:rPr>
          <w:rFonts w:ascii="Arial" w:hAnsi="Arial" w:cs="Arial"/>
          <w:b/>
          <w:bCs/>
          <w:sz w:val="20"/>
          <w:szCs w:val="20"/>
        </w:rPr>
      </w:pPr>
    </w:p>
    <w:p w14:paraId="1596D2AE"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3394A76E"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52B230"/>
            <w:tcMar>
              <w:top w:w="225" w:type="dxa"/>
              <w:left w:w="150" w:type="dxa"/>
              <w:bottom w:w="225" w:type="dxa"/>
              <w:right w:w="150" w:type="dxa"/>
            </w:tcMar>
            <w:vAlign w:val="center"/>
            <w:hideMark/>
          </w:tcPr>
          <w:p w14:paraId="561D0D50" w14:textId="77777777" w:rsidR="00F56E3B" w:rsidRPr="00FE049B" w:rsidRDefault="00F56E3B" w:rsidP="001A2E6B">
            <w:pPr>
              <w:spacing w:line="300" w:lineRule="auto"/>
              <w:jc w:val="center"/>
              <w:rPr>
                <w:rFonts w:ascii="Arial" w:hAnsi="Arial" w:cs="Arial"/>
                <w:b/>
                <w:bCs/>
                <w:color w:val="92D050"/>
                <w:sz w:val="15"/>
                <w:szCs w:val="15"/>
              </w:rPr>
            </w:pPr>
            <w:r w:rsidRPr="00FE049B">
              <w:rPr>
                <w:rFonts w:ascii="Arial" w:hAnsi="Arial" w:cs="Arial"/>
                <w:b/>
                <w:bCs/>
                <w:color w:val="000000"/>
                <w:sz w:val="15"/>
                <w:szCs w:val="15"/>
              </w:rPr>
              <w:t xml:space="preserve">Sensibilizar y formar en materia de igualdad de oportunidades a las personas relacionadas con los procesos de selección. La finalidad de esta formación será sensibilizar para realizar una selección no sexista, inclusiva y sin sesgos inconscientes de género. </w:t>
            </w:r>
          </w:p>
        </w:tc>
      </w:tr>
      <w:tr w:rsidR="00F56E3B" w:rsidRPr="0054127C" w14:paraId="637FE2C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E7F9FB"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 xml:space="preserve">Área de </w:t>
            </w:r>
            <w:r w:rsidRPr="00FE049B">
              <w:rPr>
                <w:rFonts w:ascii="Arial" w:hAnsi="Arial" w:cs="Arial"/>
                <w:b/>
                <w:bCs/>
                <w:color w:val="52B230"/>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6DF5E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Proceso de selección y contratación </w:t>
            </w:r>
          </w:p>
        </w:tc>
      </w:tr>
      <w:tr w:rsidR="00F56E3B" w:rsidRPr="0054127C" w14:paraId="38B7764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2BE527"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B02E27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Sensibilizar y formar en materia de igualdad de oportunidades a las personas relacionadas con los procesos de selección. La</w:t>
            </w:r>
            <w:r w:rsidR="008D42BA">
              <w:rPr>
                <w:rFonts w:ascii="Arial" w:hAnsi="Arial" w:cs="Arial"/>
                <w:color w:val="000000"/>
                <w:sz w:val="15"/>
                <w:szCs w:val="15"/>
              </w:rPr>
              <w:t xml:space="preserve"> finalidad de esta formación es</w:t>
            </w:r>
            <w:r w:rsidRPr="00FE049B">
              <w:rPr>
                <w:rFonts w:ascii="Arial" w:hAnsi="Arial" w:cs="Arial"/>
                <w:color w:val="000000"/>
                <w:sz w:val="15"/>
                <w:szCs w:val="15"/>
              </w:rPr>
              <w:t xml:space="preserve"> sensibilizar para realizar una selección no sexista, inclusiva y sin sesgos inconscientes de género. </w:t>
            </w:r>
          </w:p>
        </w:tc>
      </w:tr>
      <w:tr w:rsidR="00F56E3B" w:rsidRPr="0054127C" w14:paraId="0825F7A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425E48"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A27E91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procesos de acceso y selección que cumplan el principio de igualdad de trato y de oportunidades, y promover la presencia equilibrada entre mujeres </w:t>
            </w:r>
            <w:r w:rsidR="002D339F">
              <w:rPr>
                <w:rFonts w:ascii="Arial" w:hAnsi="Arial" w:cs="Arial"/>
                <w:color w:val="000000"/>
                <w:sz w:val="15"/>
                <w:szCs w:val="15"/>
              </w:rPr>
              <w:t>y</w:t>
            </w:r>
            <w:r w:rsidRPr="00FE049B">
              <w:rPr>
                <w:rFonts w:ascii="Arial" w:hAnsi="Arial" w:cs="Arial"/>
                <w:color w:val="000000"/>
                <w:sz w:val="15"/>
                <w:szCs w:val="15"/>
              </w:rPr>
              <w:t xml:space="preserve"> hombres en todos los ámbitos de la empresa </w:t>
            </w:r>
          </w:p>
        </w:tc>
      </w:tr>
      <w:tr w:rsidR="00F56E3B" w:rsidRPr="0054127C" w14:paraId="6332F30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9A11B7"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A669B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Sensibilizar y formar en materia de igualdad de oportunidades a las personas relacionadas con los procesos de selección. La finalidad de esta formación </w:t>
            </w:r>
            <w:r w:rsidR="008D42BA">
              <w:rPr>
                <w:rFonts w:ascii="Arial" w:hAnsi="Arial" w:cs="Arial"/>
                <w:color w:val="000000"/>
                <w:sz w:val="15"/>
                <w:szCs w:val="15"/>
              </w:rPr>
              <w:t>es</w:t>
            </w:r>
            <w:r w:rsidRPr="00FE049B">
              <w:rPr>
                <w:rFonts w:ascii="Arial" w:hAnsi="Arial" w:cs="Arial"/>
                <w:color w:val="000000"/>
                <w:sz w:val="15"/>
                <w:szCs w:val="15"/>
              </w:rPr>
              <w:t xml:space="preserve"> sensibilizar para realizar una selección no sexista, inclusiva y sin sesgos inconscientes de género. </w:t>
            </w:r>
          </w:p>
        </w:tc>
      </w:tr>
      <w:tr w:rsidR="00F56E3B" w:rsidRPr="0054127C" w14:paraId="4B72C36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4A1B041"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lastRenderedPageBreak/>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9F37240" w14:textId="7B41702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PERSONAS DE LA PLANTILLA RELACIONADAS CON LA SELECCIÓN </w:t>
            </w:r>
          </w:p>
        </w:tc>
      </w:tr>
      <w:tr w:rsidR="00F56E3B" w:rsidRPr="0054127C" w14:paraId="20577AF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BF7BE6"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900D77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Fecha de inicio: 01</w:t>
            </w:r>
            <w:r w:rsidRPr="00FE049B">
              <w:rPr>
                <w:rFonts w:ascii="Arial" w:hAnsi="Arial" w:cs="Arial"/>
                <w:color w:val="000000"/>
                <w:sz w:val="15"/>
                <w:szCs w:val="15"/>
              </w:rPr>
              <w:t xml:space="preserve">/06/2024 </w:t>
            </w:r>
            <w:r w:rsidRPr="00FE049B">
              <w:rPr>
                <w:rFonts w:ascii="Arial" w:hAnsi="Arial" w:cs="Arial"/>
                <w:color w:val="000000"/>
                <w:sz w:val="15"/>
                <w:szCs w:val="15"/>
              </w:rPr>
              <w:br/>
            </w:r>
            <w:r w:rsidRPr="00FE049B">
              <w:rPr>
                <w:rFonts w:ascii="Arial" w:hAnsi="Arial" w:cs="Arial"/>
                <w:b/>
                <w:bCs/>
                <w:color w:val="000000"/>
                <w:sz w:val="15"/>
                <w:szCs w:val="15"/>
              </w:rPr>
              <w:t>Fecha de fin: 31</w:t>
            </w:r>
            <w:r w:rsidRPr="00FE049B">
              <w:rPr>
                <w:rFonts w:ascii="Arial" w:hAnsi="Arial" w:cs="Arial"/>
                <w:color w:val="000000"/>
                <w:sz w:val="15"/>
                <w:szCs w:val="15"/>
              </w:rPr>
              <w:t>/12/2024</w:t>
            </w:r>
          </w:p>
        </w:tc>
      </w:tr>
      <w:tr w:rsidR="00F56E3B" w:rsidRPr="0054127C" w14:paraId="1562ECB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1594DF"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1FD16D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DIRECCION - RRHH</w:t>
            </w:r>
          </w:p>
        </w:tc>
      </w:tr>
      <w:tr w:rsidR="00F56E3B" w:rsidRPr="0054127C" w14:paraId="3C7BFA9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1ECBAC"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 xml:space="preserve">Recursos </w:t>
            </w:r>
            <w:r w:rsidRPr="00FE049B">
              <w:rPr>
                <w:rFonts w:ascii="Arial" w:hAnsi="Arial" w:cs="Arial"/>
                <w:b/>
                <w:bCs/>
                <w:color w:val="52B230"/>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B782DA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3D46C0E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86E87" w14:textId="77777777" w:rsidR="00F56E3B" w:rsidRPr="00FE049B" w:rsidRDefault="00F56E3B" w:rsidP="001A2E6B">
            <w:pPr>
              <w:spacing w:line="300" w:lineRule="auto"/>
              <w:jc w:val="center"/>
              <w:rPr>
                <w:rFonts w:ascii="Arial" w:hAnsi="Arial" w:cs="Arial"/>
                <w:b/>
                <w:bCs/>
                <w:color w:val="52B230"/>
                <w:sz w:val="15"/>
                <w:szCs w:val="15"/>
              </w:rPr>
            </w:pPr>
            <w:r w:rsidRPr="00FE049B">
              <w:rPr>
                <w:rFonts w:ascii="Arial" w:hAnsi="Arial" w:cs="Arial"/>
                <w:b/>
                <w:bCs/>
                <w:color w:val="52B230"/>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4C539C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Personas formadas vs personas relacionadas con los procesos de selección </w:t>
            </w:r>
          </w:p>
        </w:tc>
      </w:tr>
    </w:tbl>
    <w:p w14:paraId="5E62C1BE"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226E1467"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52B230"/>
            <w:tcMar>
              <w:top w:w="225" w:type="dxa"/>
              <w:left w:w="150" w:type="dxa"/>
              <w:bottom w:w="225" w:type="dxa"/>
              <w:right w:w="150" w:type="dxa"/>
            </w:tcMar>
            <w:vAlign w:val="center"/>
            <w:hideMark/>
          </w:tcPr>
          <w:p w14:paraId="0DAF8AD7" w14:textId="77777777" w:rsidR="00F56E3B" w:rsidRPr="00FE049B" w:rsidRDefault="00F56E3B" w:rsidP="00422427">
            <w:pPr>
              <w:spacing w:line="300" w:lineRule="auto"/>
              <w:jc w:val="center"/>
              <w:rPr>
                <w:rFonts w:ascii="Arial" w:hAnsi="Arial" w:cs="Arial"/>
                <w:b/>
                <w:bCs/>
                <w:color w:val="000000"/>
                <w:sz w:val="15"/>
                <w:szCs w:val="15"/>
              </w:rPr>
            </w:pPr>
            <w:proofErr w:type="gramStart"/>
            <w:r w:rsidRPr="00FE049B">
              <w:rPr>
                <w:rFonts w:ascii="Arial" w:hAnsi="Arial" w:cs="Arial"/>
                <w:b/>
                <w:bCs/>
                <w:color w:val="000000"/>
                <w:sz w:val="15"/>
                <w:szCs w:val="15"/>
              </w:rPr>
              <w:t>Asegurar</w:t>
            </w:r>
            <w:proofErr w:type="gramEnd"/>
            <w:r w:rsidRPr="00FE049B">
              <w:rPr>
                <w:rFonts w:ascii="Arial" w:hAnsi="Arial" w:cs="Arial"/>
                <w:b/>
                <w:bCs/>
                <w:color w:val="000000"/>
                <w:sz w:val="15"/>
                <w:szCs w:val="15"/>
              </w:rPr>
              <w:t xml:space="preserve"> que la publicación de ofertas de empleo, as</w:t>
            </w:r>
            <w:r w:rsidR="00422427">
              <w:rPr>
                <w:rFonts w:ascii="Arial" w:hAnsi="Arial" w:cs="Arial"/>
                <w:b/>
                <w:bCs/>
                <w:color w:val="000000"/>
                <w:sz w:val="15"/>
                <w:szCs w:val="15"/>
              </w:rPr>
              <w:t>í</w:t>
            </w:r>
            <w:r w:rsidRPr="00FE049B">
              <w:rPr>
                <w:rFonts w:ascii="Arial" w:hAnsi="Arial" w:cs="Arial"/>
                <w:b/>
                <w:bCs/>
                <w:color w:val="000000"/>
                <w:sz w:val="15"/>
                <w:szCs w:val="15"/>
              </w:rPr>
              <w:t xml:space="preserve"> como en todos los formularios y documentos de selección de la entidad, tanto en el lenguaje como en las </w:t>
            </w:r>
            <w:r w:rsidR="008D42BA" w:rsidRPr="00FE049B">
              <w:rPr>
                <w:rFonts w:ascii="Arial" w:hAnsi="Arial" w:cs="Arial"/>
                <w:b/>
                <w:bCs/>
                <w:color w:val="000000"/>
                <w:sz w:val="15"/>
                <w:szCs w:val="15"/>
              </w:rPr>
              <w:t>imágenes</w:t>
            </w:r>
            <w:r w:rsidRPr="00FE049B">
              <w:rPr>
                <w:rFonts w:ascii="Arial" w:hAnsi="Arial" w:cs="Arial"/>
                <w:b/>
                <w:bCs/>
                <w:color w:val="000000"/>
                <w:sz w:val="15"/>
                <w:szCs w:val="15"/>
              </w:rPr>
              <w:t xml:space="preserve"> y contenidos, sea neutro y no tenga connotaciones sexistas </w:t>
            </w:r>
          </w:p>
        </w:tc>
      </w:tr>
      <w:tr w:rsidR="00F56E3B" w:rsidRPr="0054127C" w14:paraId="56DF69F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11730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C76DBE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Proceso de selección y contratación </w:t>
            </w:r>
          </w:p>
        </w:tc>
      </w:tr>
      <w:tr w:rsidR="00F56E3B" w:rsidRPr="0054127C" w14:paraId="7E64B9D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F0E6E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BD7BC6E" w14:textId="77777777" w:rsidR="00F56E3B" w:rsidRPr="00FE049B" w:rsidRDefault="00F56E3B" w:rsidP="00422427">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la publicación de ofertas de empleo, as</w:t>
            </w:r>
            <w:r w:rsidR="00422427">
              <w:rPr>
                <w:rFonts w:ascii="Arial" w:hAnsi="Arial" w:cs="Arial"/>
                <w:color w:val="000000"/>
                <w:sz w:val="15"/>
                <w:szCs w:val="15"/>
              </w:rPr>
              <w:t>í</w:t>
            </w:r>
            <w:r w:rsidRPr="00FE049B">
              <w:rPr>
                <w:rFonts w:ascii="Arial" w:hAnsi="Arial" w:cs="Arial"/>
                <w:color w:val="000000"/>
                <w:sz w:val="15"/>
                <w:szCs w:val="15"/>
              </w:rPr>
              <w:t xml:space="preserve"> como en todos los formularios y documentos de selección de la entidad, tanto en el lenguaje como en las imágenes y contenidos, sea neutro y no tenga connotaciones sexistas </w:t>
            </w:r>
          </w:p>
        </w:tc>
      </w:tr>
      <w:tr w:rsidR="00F56E3B" w:rsidRPr="0054127C" w14:paraId="0736FDA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93ABDA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D89B6C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procesos de acceso y selección que cumplan el principio de igualdad de trato y de oportunidades, y promover la presencia equilibrada entre mujeres y hombres en todos los ámbitos de la empresa </w:t>
            </w:r>
          </w:p>
        </w:tc>
      </w:tr>
      <w:tr w:rsidR="00F56E3B" w:rsidRPr="0054127C" w14:paraId="11907E6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AD394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77AEADB" w14:textId="77777777" w:rsidR="00F56E3B" w:rsidRPr="00FE049B" w:rsidRDefault="00F56E3B" w:rsidP="00422427">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la publicación de ofertas de empleo, as</w:t>
            </w:r>
            <w:r w:rsidR="00422427">
              <w:rPr>
                <w:rFonts w:ascii="Arial" w:hAnsi="Arial" w:cs="Arial"/>
                <w:color w:val="000000"/>
                <w:sz w:val="15"/>
                <w:szCs w:val="15"/>
              </w:rPr>
              <w:t>í</w:t>
            </w:r>
            <w:r w:rsidRPr="00FE049B">
              <w:rPr>
                <w:rFonts w:ascii="Arial" w:hAnsi="Arial" w:cs="Arial"/>
                <w:color w:val="000000"/>
                <w:sz w:val="15"/>
                <w:szCs w:val="15"/>
              </w:rPr>
              <w:t xml:space="preserve"> como en todos los formularios y documentos de selección de la entidad, tanto en el lenguaje como en las imágenes y contenidos, sea neutro y no tenga connotaciones sexistas </w:t>
            </w:r>
          </w:p>
        </w:tc>
      </w:tr>
      <w:tr w:rsidR="00F56E3B" w:rsidRPr="0054127C" w14:paraId="54A1DF7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4EA4D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715A684"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5A02365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066C9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E81861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0B43C16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EC59F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3450E5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Responsables de Selección </w:t>
            </w:r>
          </w:p>
        </w:tc>
      </w:tr>
      <w:tr w:rsidR="00F56E3B" w:rsidRPr="0054127C" w14:paraId="7ACFEF7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5F3CD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DAD422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5ED667E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21A61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3ED39F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Modelos de ofertas de empleo publicadas para los diferentes canales</w:t>
            </w:r>
          </w:p>
        </w:tc>
      </w:tr>
    </w:tbl>
    <w:p w14:paraId="625C6C85"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5EE119BA"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EBC0A3A"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Publicitar en las ofertas de empleo el compromiso de la empresa con la Igualdad de </w:t>
            </w:r>
            <w:proofErr w:type="gramStart"/>
            <w:r w:rsidRPr="00FE049B">
              <w:rPr>
                <w:rFonts w:ascii="Arial" w:hAnsi="Arial" w:cs="Arial"/>
                <w:b/>
                <w:bCs/>
                <w:color w:val="000000"/>
                <w:sz w:val="15"/>
                <w:szCs w:val="15"/>
              </w:rPr>
              <w:t xml:space="preserve">Oportunidades </w:t>
            </w:r>
            <w:r w:rsidR="001B6425">
              <w:rPr>
                <w:rFonts w:ascii="Arial" w:hAnsi="Arial" w:cs="Arial"/>
                <w:b/>
                <w:bCs/>
                <w:color w:val="000000"/>
                <w:sz w:val="15"/>
                <w:szCs w:val="15"/>
              </w:rPr>
              <w:t xml:space="preserve"> entre</w:t>
            </w:r>
            <w:proofErr w:type="gramEnd"/>
            <w:r w:rsidR="001B6425">
              <w:rPr>
                <w:rFonts w:ascii="Arial" w:hAnsi="Arial" w:cs="Arial"/>
                <w:b/>
                <w:bCs/>
                <w:color w:val="000000"/>
                <w:sz w:val="15"/>
                <w:szCs w:val="15"/>
              </w:rPr>
              <w:t xml:space="preserve"> hombres, mujeres y personas LGTBI</w:t>
            </w:r>
          </w:p>
        </w:tc>
      </w:tr>
      <w:tr w:rsidR="00F56E3B" w:rsidRPr="0054127C" w14:paraId="3F63F05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A4D96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B35F0C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Proceso de selección y contratación </w:t>
            </w:r>
          </w:p>
        </w:tc>
      </w:tr>
      <w:tr w:rsidR="00F56E3B" w:rsidRPr="0054127C" w14:paraId="53E6E3B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07395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82F268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Publicitar en las ofertas de empleo el compromiso de la empresa con la Igualdad de Oportunidades </w:t>
            </w:r>
          </w:p>
        </w:tc>
      </w:tr>
      <w:tr w:rsidR="00F56E3B" w:rsidRPr="0054127C" w14:paraId="5513311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BB8E7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547B8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procesos de acceso y selección que cumplan el principio de igualdad de trato y de oportunidades, y promover la presencia equilibrada entre mujeres y hombres en todos los ámbitos de la empresa </w:t>
            </w:r>
          </w:p>
        </w:tc>
      </w:tr>
      <w:tr w:rsidR="00F56E3B" w:rsidRPr="0054127C" w14:paraId="3EE4E1C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4F641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CC0E38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Publicitar en las ofertas de empleo el compromiso de la empresa con la Igualdad de Oportunidades </w:t>
            </w:r>
          </w:p>
        </w:tc>
      </w:tr>
      <w:tr w:rsidR="00F56E3B" w:rsidRPr="0054127C" w14:paraId="78CEC49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B7146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397276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7CB5B59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5A08C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C0FFEF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0ED8788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204CDA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D52717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Responsables de Selección </w:t>
            </w:r>
          </w:p>
        </w:tc>
      </w:tr>
      <w:tr w:rsidR="00F56E3B" w:rsidRPr="0054127C" w14:paraId="6CDFE5E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942AF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C40CC0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1E8CA7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83EC6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411975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Muestreo de ofertas publicadas</w:t>
            </w:r>
          </w:p>
        </w:tc>
      </w:tr>
    </w:tbl>
    <w:p w14:paraId="7AABFE7C" w14:textId="77777777" w:rsidR="00F56E3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71BFA91F"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334ED149"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En procesos de </w:t>
            </w:r>
            <w:r w:rsidR="008D42BA" w:rsidRPr="00FE049B">
              <w:rPr>
                <w:rFonts w:ascii="Arial" w:hAnsi="Arial" w:cs="Arial"/>
                <w:b/>
                <w:bCs/>
                <w:color w:val="000000"/>
                <w:sz w:val="15"/>
                <w:szCs w:val="15"/>
              </w:rPr>
              <w:t>selección</w:t>
            </w:r>
            <w:r w:rsidRPr="00FE049B">
              <w:rPr>
                <w:rFonts w:ascii="Arial" w:hAnsi="Arial" w:cs="Arial"/>
                <w:b/>
                <w:bCs/>
                <w:color w:val="000000"/>
                <w:sz w:val="15"/>
                <w:szCs w:val="15"/>
              </w:rPr>
              <w:t xml:space="preserve"> para departamentos con subrepresentación, en igualdad de condiciones, </w:t>
            </w:r>
            <w:r w:rsidR="008D42BA" w:rsidRPr="00FE049B">
              <w:rPr>
                <w:rFonts w:ascii="Arial" w:hAnsi="Arial" w:cs="Arial"/>
                <w:b/>
                <w:bCs/>
                <w:color w:val="000000"/>
                <w:sz w:val="15"/>
                <w:szCs w:val="15"/>
              </w:rPr>
              <w:t>tendrá</w:t>
            </w:r>
            <w:r w:rsidRPr="00FE049B">
              <w:rPr>
                <w:rFonts w:ascii="Arial" w:hAnsi="Arial" w:cs="Arial"/>
                <w:b/>
                <w:bCs/>
                <w:color w:val="000000"/>
                <w:sz w:val="15"/>
                <w:szCs w:val="15"/>
              </w:rPr>
              <w:t xml:space="preserve"> prioridad la candidatura del sexo subrepresentado. </w:t>
            </w:r>
          </w:p>
        </w:tc>
      </w:tr>
      <w:tr w:rsidR="00F56E3B" w:rsidRPr="0054127C" w14:paraId="545C29D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C7EEA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11BD8E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Proceso de selección y contratación </w:t>
            </w:r>
          </w:p>
        </w:tc>
      </w:tr>
      <w:tr w:rsidR="00F56E3B" w:rsidRPr="0054127C" w14:paraId="45EC12E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BF2CB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7229CF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En procesos de selección para departamentos con subrepresentación, en igualdad de condiciones, tendrá prioridad la candidatura del sexo subrepresentado. </w:t>
            </w:r>
          </w:p>
        </w:tc>
      </w:tr>
      <w:tr w:rsidR="00F56E3B" w:rsidRPr="0054127C" w14:paraId="526BBA4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9D449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85C27B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procesos de acceso y selección que cumplan el principio de igualdad de trato y de oportunidades, y promover la presencia equilibrada entre mujeres y hombres en todos los ámbitos de la empresa </w:t>
            </w:r>
          </w:p>
        </w:tc>
      </w:tr>
      <w:tr w:rsidR="00F56E3B" w:rsidRPr="0054127C" w14:paraId="702822D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D5C46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8DC8D5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En procesos de selección para departamentos con subrepresentación, en igualdad de condiciones, tendrá prioridad la candidatura del sexo subrepresentado. </w:t>
            </w:r>
          </w:p>
        </w:tc>
      </w:tr>
      <w:tr w:rsidR="00F56E3B" w:rsidRPr="0054127C" w14:paraId="7D10FFE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CD8E3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ED4997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PERSONAL DE SELECCIÓN </w:t>
            </w:r>
          </w:p>
        </w:tc>
      </w:tr>
      <w:tr w:rsidR="00F56E3B" w:rsidRPr="0054127C" w14:paraId="3BDAEC2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3693F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8D844F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29E8E89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A2A35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261B85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RESPONSABLES DE SELECCIÓN </w:t>
            </w:r>
          </w:p>
        </w:tc>
      </w:tr>
      <w:tr w:rsidR="00F56E3B" w:rsidRPr="0054127C" w14:paraId="4691C42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30021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7CCCAE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407B06A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1E249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C6F9A3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Número de personas contratadas </w:t>
            </w:r>
          </w:p>
        </w:tc>
      </w:tr>
    </w:tbl>
    <w:p w14:paraId="4ABAAE4C"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603BCF55"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76BD88F3" w14:textId="77777777" w:rsidR="00F56E3B" w:rsidRPr="00FE049B" w:rsidRDefault="00F56E3B" w:rsidP="00BC08ED">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Rediseñar desde la perspectiva de género, los procedimientos y herramientas utilizadas en el reclutamiento, la selección y contratación del personal, para garantizar una real y efectiva igualdad de trato y oportunidades de mujeres</w:t>
            </w:r>
            <w:r w:rsidR="001B6425">
              <w:rPr>
                <w:rFonts w:ascii="Arial" w:hAnsi="Arial" w:cs="Arial"/>
                <w:b/>
                <w:bCs/>
                <w:color w:val="000000"/>
                <w:sz w:val="15"/>
                <w:szCs w:val="15"/>
              </w:rPr>
              <w:t>,</w:t>
            </w:r>
            <w:r w:rsidRPr="00FE049B">
              <w:rPr>
                <w:rFonts w:ascii="Arial" w:hAnsi="Arial" w:cs="Arial"/>
                <w:b/>
                <w:bCs/>
                <w:color w:val="000000"/>
                <w:sz w:val="15"/>
                <w:szCs w:val="15"/>
              </w:rPr>
              <w:t xml:space="preserve"> hombres</w:t>
            </w:r>
            <w:r w:rsidR="001B6425">
              <w:rPr>
                <w:rFonts w:ascii="Arial" w:hAnsi="Arial" w:cs="Arial"/>
                <w:b/>
                <w:bCs/>
                <w:color w:val="000000"/>
                <w:sz w:val="15"/>
                <w:szCs w:val="15"/>
              </w:rPr>
              <w:t xml:space="preserve"> y personas LGTBI</w:t>
            </w:r>
            <w:r w:rsidRPr="00FE049B">
              <w:rPr>
                <w:rFonts w:ascii="Arial" w:hAnsi="Arial" w:cs="Arial"/>
                <w:b/>
                <w:bCs/>
                <w:color w:val="000000"/>
                <w:sz w:val="15"/>
                <w:szCs w:val="15"/>
              </w:rPr>
              <w:t xml:space="preserve">, a partir de procedimientos estándares, transparentes, objetivos y homogéneos Dichos documentos serán consensuados y aprobados con la comisión de seguimiento y difundido a la totalidad de la plantilla. </w:t>
            </w:r>
          </w:p>
        </w:tc>
      </w:tr>
      <w:tr w:rsidR="00F56E3B" w:rsidRPr="0054127C" w14:paraId="16EAB16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8DCFD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86C1EE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Proceso de selección y contratación </w:t>
            </w:r>
          </w:p>
        </w:tc>
      </w:tr>
      <w:tr w:rsidR="00F56E3B" w:rsidRPr="0054127C" w14:paraId="219442A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A39CD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3C4022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Rediseñar desde la perspectiva de género, los procedimientos y herramientas utilizadas en el reclutamiento, la selección y contratación del personal, para garantizar una real y efectiva igualdad de trato y oportunidades de mujeres y hombres, a partir de procedimientos estándares, transparentes, objetivos y homogéneos Dichos documentos serán consensuados y aprobados con la comisión de seguimiento y difundido a la totalidad de la plantilla. </w:t>
            </w:r>
          </w:p>
        </w:tc>
      </w:tr>
      <w:tr w:rsidR="00F56E3B" w:rsidRPr="0054127C" w14:paraId="31237C9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CEC7E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AD6E53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procesos de acceso y selección que cumplan el principio de igualdad de trato y de oportunidades, y promover la presencia equilibrada entre mujeres y hombres en todos los ámbitos de la empresa </w:t>
            </w:r>
          </w:p>
        </w:tc>
      </w:tr>
      <w:tr w:rsidR="00F56E3B" w:rsidRPr="0054127C" w14:paraId="633EAEF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6E928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1F731C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Rediseñar desde la perspectiva de género, los procedimientos y herramientas utilizadas en el reclutamiento, la selección y contratación del personal, para garantizar una real y efectiva igualdad de trato y oportunidades de mujeres y hombres, a partir de procedimientos estándares, transparentes, objetivos y homogéneos Dichos </w:t>
            </w:r>
            <w:r w:rsidRPr="00FE049B">
              <w:rPr>
                <w:rFonts w:ascii="Arial" w:hAnsi="Arial" w:cs="Arial"/>
                <w:color w:val="000000"/>
                <w:sz w:val="15"/>
                <w:szCs w:val="15"/>
              </w:rPr>
              <w:lastRenderedPageBreak/>
              <w:t xml:space="preserve">documentos serán consensuados y aprobados con la comisión de seguimiento y difundido a la totalidad de la plantilla. </w:t>
            </w:r>
          </w:p>
        </w:tc>
      </w:tr>
      <w:tr w:rsidR="00F56E3B" w:rsidRPr="0054127C" w14:paraId="01AC9FB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CAE84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13D247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RECURSOS HUMANOS</w:t>
            </w:r>
          </w:p>
        </w:tc>
      </w:tr>
      <w:tr w:rsidR="00F56E3B" w:rsidRPr="0054127C" w14:paraId="6215523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7984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18C39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20/11/2024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6ACC9A5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01308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3AF654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Departamento de selección </w:t>
            </w:r>
          </w:p>
        </w:tc>
      </w:tr>
      <w:tr w:rsidR="00F56E3B" w:rsidRPr="0054127C" w14:paraId="4136935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4A2E7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E52E8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F219BC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C0119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70315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Documentos revisados </w:t>
            </w:r>
          </w:p>
        </w:tc>
      </w:tr>
    </w:tbl>
    <w:p w14:paraId="37617AC8" w14:textId="77777777" w:rsidR="00F56E3B" w:rsidRPr="00FE049B" w:rsidRDefault="00F56E3B" w:rsidP="001A2E6B">
      <w:pPr>
        <w:spacing w:line="300" w:lineRule="auto"/>
        <w:jc w:val="both"/>
        <w:rPr>
          <w:rFonts w:ascii="Arial" w:hAnsi="Arial" w:cs="Arial"/>
          <w:sz w:val="20"/>
          <w:szCs w:val="20"/>
        </w:rPr>
      </w:pPr>
    </w:p>
    <w:p w14:paraId="31B0168F"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Garantizar procesos de acceso y selección que cumplan el principio de igualdad de trato y de oportunidades, y promover la presencia equilibrada entre mujeres y hombres en todos los ámbitos de la empresa. </w:t>
      </w:r>
    </w:p>
    <w:p w14:paraId="4B5E45DD" w14:textId="77777777" w:rsidR="008D42BA" w:rsidRDefault="008D42BA" w:rsidP="001A2E6B">
      <w:pPr>
        <w:spacing w:line="300" w:lineRule="auto"/>
        <w:jc w:val="both"/>
        <w:outlineLvl w:val="3"/>
        <w:rPr>
          <w:rFonts w:ascii="Arial" w:hAnsi="Arial" w:cs="Arial"/>
          <w:b/>
          <w:bCs/>
        </w:rPr>
      </w:pPr>
    </w:p>
    <w:p w14:paraId="7AAB07EC" w14:textId="77777777" w:rsidR="00F56E3B" w:rsidRPr="00FE049B" w:rsidRDefault="00F56E3B" w:rsidP="001A2E6B">
      <w:pPr>
        <w:spacing w:line="300" w:lineRule="auto"/>
        <w:jc w:val="both"/>
        <w:outlineLvl w:val="3"/>
        <w:rPr>
          <w:rFonts w:ascii="Arial" w:hAnsi="Arial" w:cs="Arial"/>
          <w:b/>
          <w:bCs/>
        </w:rPr>
      </w:pPr>
      <w:r w:rsidRPr="008D42BA">
        <w:rPr>
          <w:rFonts w:ascii="Arial" w:hAnsi="Arial" w:cs="Arial"/>
          <w:b/>
          <w:bCs/>
          <w:highlight w:val="yellow"/>
        </w:rPr>
        <w:t>Clasificación profesional</w:t>
      </w:r>
      <w:r w:rsidRPr="00FE049B">
        <w:rPr>
          <w:rFonts w:ascii="Arial" w:hAnsi="Arial" w:cs="Arial"/>
          <w:b/>
          <w:bCs/>
        </w:rPr>
        <w:t xml:space="preserve"> </w:t>
      </w:r>
    </w:p>
    <w:p w14:paraId="0E5BE45F"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Garantizar una presencia equilibrada de mujeres y hombres en todos los niveles de la entidad. </w:t>
      </w:r>
    </w:p>
    <w:p w14:paraId="7654B8BF" w14:textId="77777777" w:rsidR="008D42BA" w:rsidRDefault="008D42BA" w:rsidP="001A2E6B">
      <w:pPr>
        <w:spacing w:line="300" w:lineRule="auto"/>
        <w:jc w:val="both"/>
        <w:outlineLvl w:val="4"/>
        <w:rPr>
          <w:rFonts w:ascii="Arial" w:hAnsi="Arial" w:cs="Arial"/>
          <w:b/>
          <w:bCs/>
          <w:sz w:val="20"/>
          <w:szCs w:val="20"/>
        </w:rPr>
      </w:pPr>
    </w:p>
    <w:p w14:paraId="2B4065FC"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55C2B920"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60952BEB"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Realizar y actualizar la descripción de puestos de trabajo para definir y conocer las competencias, actitudes y requisitos necesarios para ocupar cada puesto de trabajo en la organización y poder valorar de forma objetiva, las candidaturas sin sesgos por razón de género </w:t>
            </w:r>
          </w:p>
        </w:tc>
      </w:tr>
      <w:tr w:rsidR="00F56E3B" w:rsidRPr="0054127C" w14:paraId="69A024C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44E9E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0CDFE4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Clasificación profesional </w:t>
            </w:r>
          </w:p>
        </w:tc>
      </w:tr>
      <w:tr w:rsidR="00F56E3B" w:rsidRPr="0054127C" w14:paraId="05B56FE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B001B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E3DD8D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Realizar y actualizar la descripción de puestos de trabajo para definir y conocer las competencias, actitudes y requisitos necesarios para ocupar cada puesto de trabajo en la organización y poder valorar de forma objetiva, las candidaturas sin sesgos por razón de género </w:t>
            </w:r>
          </w:p>
        </w:tc>
      </w:tr>
      <w:tr w:rsidR="00F56E3B" w:rsidRPr="0054127C" w14:paraId="12CC7B9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92ADB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21DF85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una presencia equilibrada de mujeres y hombres en todos los niveles de la entidad </w:t>
            </w:r>
          </w:p>
        </w:tc>
      </w:tr>
      <w:tr w:rsidR="00F56E3B" w:rsidRPr="0054127C" w14:paraId="7506BAE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9AF32B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13979E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Realizar y actualizar la descripción de puestos de trabajo para definir y conocer las competencias, actitudes y requisitos necesarios para ocupar cada puesto de trabajo en la organización y poder valorar de forma objetiva, las candidaturas sin sesgos por razón de género </w:t>
            </w:r>
          </w:p>
        </w:tc>
      </w:tr>
      <w:tr w:rsidR="00F56E3B" w:rsidRPr="0054127C" w14:paraId="50188EB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3D394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DCA973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RECURSOS HUMANOS</w:t>
            </w:r>
          </w:p>
        </w:tc>
      </w:tr>
      <w:tr w:rsidR="00F56E3B" w:rsidRPr="0054127C" w14:paraId="66C6FFA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2906D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5F8043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20/05/2025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763C604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AC10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DDBD9B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3FD1588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45738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46EF59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3917FBA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3D503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3B116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Documento de descripción de puestos </w:t>
            </w:r>
          </w:p>
        </w:tc>
      </w:tr>
    </w:tbl>
    <w:p w14:paraId="681D2D72" w14:textId="77777777" w:rsidR="006831DB" w:rsidRDefault="006831DB" w:rsidP="001A2E6B">
      <w:pPr>
        <w:spacing w:line="300" w:lineRule="auto"/>
        <w:jc w:val="both"/>
        <w:rPr>
          <w:rFonts w:ascii="Arial" w:hAnsi="Arial" w:cs="Arial"/>
          <w:sz w:val="20"/>
          <w:szCs w:val="20"/>
        </w:rPr>
      </w:pPr>
    </w:p>
    <w:p w14:paraId="1DA3EA3B" w14:textId="77777777" w:rsidR="00895995" w:rsidRDefault="00895995" w:rsidP="001A2E6B">
      <w:pPr>
        <w:spacing w:line="300" w:lineRule="auto"/>
        <w:jc w:val="both"/>
        <w:rPr>
          <w:rFonts w:ascii="Arial" w:hAnsi="Arial" w:cs="Arial"/>
          <w:sz w:val="20"/>
          <w:szCs w:val="20"/>
        </w:rPr>
      </w:pPr>
    </w:p>
    <w:p w14:paraId="42656613" w14:textId="77777777" w:rsidR="00F56E3B" w:rsidRPr="00FE049B" w:rsidRDefault="00F56E3B" w:rsidP="001A2E6B">
      <w:pPr>
        <w:spacing w:line="300" w:lineRule="auto"/>
        <w:jc w:val="both"/>
        <w:outlineLvl w:val="3"/>
        <w:rPr>
          <w:rFonts w:ascii="Arial" w:hAnsi="Arial" w:cs="Arial"/>
          <w:b/>
          <w:bCs/>
        </w:rPr>
      </w:pPr>
      <w:r w:rsidRPr="008D42BA">
        <w:rPr>
          <w:rFonts w:ascii="Arial" w:hAnsi="Arial" w:cs="Arial"/>
          <w:b/>
          <w:bCs/>
          <w:highlight w:val="yellow"/>
        </w:rPr>
        <w:lastRenderedPageBreak/>
        <w:t>Formación</w:t>
      </w:r>
      <w:r w:rsidRPr="00FE049B">
        <w:rPr>
          <w:rFonts w:ascii="Arial" w:hAnsi="Arial" w:cs="Arial"/>
          <w:b/>
          <w:bCs/>
        </w:rPr>
        <w:t xml:space="preserve"> </w:t>
      </w:r>
    </w:p>
    <w:p w14:paraId="4709C3D0"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Establecer una cultura basada en la igualdad de trato y de oportunidades a través de acciones formativas, dirigida a la plantilla en general y, especialmente, al personal encargado de la organización de la empresa, incluidos aquellos/as con reducción de jornada. </w:t>
      </w:r>
    </w:p>
    <w:p w14:paraId="5CA9E564" w14:textId="77777777" w:rsidR="008D42BA" w:rsidRDefault="008D42BA" w:rsidP="001A2E6B">
      <w:pPr>
        <w:spacing w:line="300" w:lineRule="auto"/>
        <w:jc w:val="both"/>
        <w:outlineLvl w:val="4"/>
        <w:rPr>
          <w:rFonts w:ascii="Arial" w:hAnsi="Arial" w:cs="Arial"/>
          <w:b/>
          <w:bCs/>
          <w:sz w:val="20"/>
          <w:szCs w:val="20"/>
        </w:rPr>
      </w:pPr>
    </w:p>
    <w:p w14:paraId="7CD21D91"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62599A04"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23C547A0"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Formación en igualdad, acoso sexual y por razón de sexo y violencia de género para las personas integrantes de la Comisión de Seguimiento. </w:t>
            </w:r>
          </w:p>
        </w:tc>
      </w:tr>
      <w:tr w:rsidR="00F56E3B" w:rsidRPr="0054127C" w14:paraId="0606A10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27683F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7B06B0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w:t>
            </w:r>
          </w:p>
        </w:tc>
      </w:tr>
      <w:tr w:rsidR="00F56E3B" w:rsidRPr="0054127C" w14:paraId="46B5B42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5CF0F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39643D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en igualdad, acoso sexual y por razón de sexo y violencia de género para las personas integrantes de la Comisión de Seguimiento. </w:t>
            </w:r>
          </w:p>
        </w:tc>
      </w:tr>
      <w:tr w:rsidR="00F56E3B" w:rsidRPr="0054127C" w14:paraId="3875E3E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3CDDBB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B73E71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Establecer una cultura basada en la igualdad de trato y de oportunidades a través de acciones formativas, dirigida a la plantilla en general y, especialmente, al personal encargado de la organización de la empresa, incluidos aquellos/as con reducción de jornada. </w:t>
            </w:r>
          </w:p>
        </w:tc>
      </w:tr>
      <w:tr w:rsidR="00F56E3B" w:rsidRPr="0054127C" w14:paraId="0BEA82F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DB500B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3EA3B1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en igualdad, acoso sexual y por razón de sexo y violencia de género para las personas integrantes de la Comisión de Seguimiento. </w:t>
            </w:r>
          </w:p>
        </w:tc>
      </w:tr>
      <w:tr w:rsidR="00F56E3B" w:rsidRPr="0054127C" w14:paraId="26EE302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AEA60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D2531A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PERSONAS DE LA COMISION DE SEGUIMIENTO </w:t>
            </w:r>
          </w:p>
        </w:tc>
      </w:tr>
      <w:tr w:rsidR="00F56E3B" w:rsidRPr="0054127C" w14:paraId="1CD20BE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BA1E4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127BED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20/11/2024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3650416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1FCB9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BD1AFC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4F05A29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EAC2F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C4786A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39A88A7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3B403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A1C45A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Número de acciones formativas realizadas Número de personas que han recibido formación/ Número de personas que forman parte de la comisión de seguimiento</w:t>
            </w:r>
          </w:p>
        </w:tc>
      </w:tr>
    </w:tbl>
    <w:p w14:paraId="11D56BBA"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626ABC55"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43926648"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Sensibilización en igualdad para la plantilla de la empresa y en especial para los puestos de responsabilidad. </w:t>
            </w:r>
          </w:p>
        </w:tc>
      </w:tr>
      <w:tr w:rsidR="00F56E3B" w:rsidRPr="0054127C" w14:paraId="0DA2299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C8037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B39A60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w:t>
            </w:r>
          </w:p>
        </w:tc>
      </w:tr>
      <w:tr w:rsidR="00F56E3B" w:rsidRPr="0054127C" w14:paraId="7F882F7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2151C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64C132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Sensibilización en igualdad para la plantilla de la empresa y en especial para los puestos de responsabilidad. </w:t>
            </w:r>
          </w:p>
        </w:tc>
      </w:tr>
      <w:tr w:rsidR="00F56E3B" w:rsidRPr="0054127C" w14:paraId="5697DFC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91AFB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E0EBDE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Establecer una cultura basada en la igualdad de trato y de oportunidades a través de acciones formativas, dirigida a la plantilla en general y, especialmente, al personal encargado de la organización de la empresa, incluidos aquellos/as con reducción de jornada. </w:t>
            </w:r>
          </w:p>
        </w:tc>
      </w:tr>
      <w:tr w:rsidR="00F56E3B" w:rsidRPr="0054127C" w14:paraId="4D2FCF9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71544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5BADFF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Sensibilización en igualdad para la plantilla de la empresa y en especial para los puestos de responsabilidad. </w:t>
            </w:r>
          </w:p>
        </w:tc>
      </w:tr>
      <w:tr w:rsidR="00F56E3B" w:rsidRPr="0054127C" w14:paraId="00CF154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3BB62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C828B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 INCLUIDO LAS PERSONAS DE PUESTOS DE RESPONSABILIDAD</w:t>
            </w:r>
          </w:p>
        </w:tc>
      </w:tr>
      <w:tr w:rsidR="00F56E3B" w:rsidRPr="0054127C" w14:paraId="044A0EB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7016F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2ECBB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20/05/2025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5846B7A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823AC3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B932D8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64C9959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00397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FAA569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BE57CD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47C591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172604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Número de acciones formativas realizadas Número de personas que han recibido formación/ Número de personas que forman parte de la empresa </w:t>
            </w:r>
          </w:p>
        </w:tc>
      </w:tr>
    </w:tbl>
    <w:p w14:paraId="1DF2D1D2"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40EC78F8"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76821FC" w14:textId="77777777" w:rsidR="00F56E3B" w:rsidRPr="00FE049B" w:rsidRDefault="00F56E3B" w:rsidP="001A2E6B">
            <w:pPr>
              <w:spacing w:line="300" w:lineRule="auto"/>
              <w:jc w:val="center"/>
              <w:rPr>
                <w:rFonts w:ascii="Arial" w:hAnsi="Arial" w:cs="Arial"/>
                <w:b/>
                <w:bCs/>
                <w:color w:val="439127"/>
                <w:sz w:val="15"/>
                <w:szCs w:val="15"/>
              </w:rPr>
            </w:pPr>
            <w:proofErr w:type="gramStart"/>
            <w:r w:rsidRPr="00FE049B">
              <w:rPr>
                <w:rFonts w:ascii="Arial" w:hAnsi="Arial" w:cs="Arial"/>
                <w:b/>
                <w:bCs/>
                <w:color w:val="000000"/>
                <w:sz w:val="15"/>
                <w:szCs w:val="15"/>
              </w:rPr>
              <w:t>Asegurar</w:t>
            </w:r>
            <w:proofErr w:type="gramEnd"/>
            <w:r w:rsidRPr="00FE049B">
              <w:rPr>
                <w:rFonts w:ascii="Arial" w:hAnsi="Arial" w:cs="Arial"/>
                <w:b/>
                <w:bCs/>
                <w:color w:val="000000"/>
                <w:sz w:val="15"/>
                <w:szCs w:val="15"/>
              </w:rPr>
              <w:t xml:space="preserve"> que el plan de </w:t>
            </w:r>
            <w:r w:rsidR="008D42BA" w:rsidRPr="00FE049B">
              <w:rPr>
                <w:rFonts w:ascii="Arial" w:hAnsi="Arial" w:cs="Arial"/>
                <w:b/>
                <w:bCs/>
                <w:color w:val="000000"/>
                <w:sz w:val="15"/>
                <w:szCs w:val="15"/>
              </w:rPr>
              <w:t>formación</w:t>
            </w:r>
            <w:r w:rsidRPr="00FE049B">
              <w:rPr>
                <w:rFonts w:ascii="Arial" w:hAnsi="Arial" w:cs="Arial"/>
                <w:b/>
                <w:bCs/>
                <w:color w:val="000000"/>
                <w:sz w:val="15"/>
                <w:szCs w:val="15"/>
              </w:rPr>
              <w:t>, el lenguaje y contenidos, as</w:t>
            </w:r>
            <w:r w:rsidR="0032267A">
              <w:rPr>
                <w:rFonts w:ascii="Arial" w:hAnsi="Arial" w:cs="Arial"/>
                <w:b/>
                <w:bCs/>
                <w:color w:val="000000"/>
                <w:sz w:val="15"/>
                <w:szCs w:val="15"/>
              </w:rPr>
              <w:t>í</w:t>
            </w:r>
            <w:r w:rsidRPr="00FE049B">
              <w:rPr>
                <w:rFonts w:ascii="Arial" w:hAnsi="Arial" w:cs="Arial"/>
                <w:b/>
                <w:bCs/>
                <w:color w:val="000000"/>
                <w:sz w:val="15"/>
                <w:szCs w:val="15"/>
              </w:rPr>
              <w:t xml:space="preserve"> como los materiales formativos de los diferentes cursos (manuales, m</w:t>
            </w:r>
            <w:r w:rsidR="0032267A">
              <w:rPr>
                <w:rFonts w:ascii="Arial" w:hAnsi="Arial" w:cs="Arial"/>
                <w:b/>
                <w:bCs/>
                <w:color w:val="000000"/>
                <w:sz w:val="15"/>
                <w:szCs w:val="15"/>
              </w:rPr>
              <w:t>ó</w:t>
            </w:r>
            <w:r w:rsidRPr="00FE049B">
              <w:rPr>
                <w:rFonts w:ascii="Arial" w:hAnsi="Arial" w:cs="Arial"/>
                <w:b/>
                <w:bCs/>
                <w:color w:val="000000"/>
                <w:sz w:val="15"/>
                <w:szCs w:val="15"/>
              </w:rPr>
              <w:t>dulos, etc.) cumplan los est</w:t>
            </w:r>
            <w:r w:rsidR="0032267A">
              <w:rPr>
                <w:rFonts w:ascii="Arial" w:hAnsi="Arial" w:cs="Arial"/>
                <w:b/>
                <w:bCs/>
                <w:color w:val="000000"/>
                <w:sz w:val="15"/>
                <w:szCs w:val="15"/>
              </w:rPr>
              <w:t>á</w:t>
            </w:r>
            <w:r w:rsidRPr="00FE049B">
              <w:rPr>
                <w:rFonts w:ascii="Arial" w:hAnsi="Arial" w:cs="Arial"/>
                <w:b/>
                <w:bCs/>
                <w:color w:val="000000"/>
                <w:sz w:val="15"/>
                <w:szCs w:val="15"/>
              </w:rPr>
              <w:t>ndares de igualdad y perspectiva de g</w:t>
            </w:r>
            <w:r w:rsidR="0032267A">
              <w:rPr>
                <w:rFonts w:ascii="Arial" w:hAnsi="Arial" w:cs="Arial"/>
                <w:b/>
                <w:bCs/>
                <w:color w:val="000000"/>
                <w:sz w:val="15"/>
                <w:szCs w:val="15"/>
              </w:rPr>
              <w:t>é</w:t>
            </w:r>
            <w:r w:rsidRPr="00FE049B">
              <w:rPr>
                <w:rFonts w:ascii="Arial" w:hAnsi="Arial" w:cs="Arial"/>
                <w:b/>
                <w:bCs/>
                <w:color w:val="000000"/>
                <w:sz w:val="15"/>
                <w:szCs w:val="15"/>
              </w:rPr>
              <w:t xml:space="preserve">nero. </w:t>
            </w:r>
          </w:p>
        </w:tc>
      </w:tr>
      <w:tr w:rsidR="00F56E3B" w:rsidRPr="0054127C" w14:paraId="180EDD1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E9935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DC5605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w:t>
            </w:r>
          </w:p>
        </w:tc>
      </w:tr>
      <w:tr w:rsidR="00F56E3B" w:rsidRPr="0054127C" w14:paraId="6BA6C70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44F7F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9E90663" w14:textId="77777777" w:rsidR="00F56E3B" w:rsidRPr="00FE049B" w:rsidRDefault="00F56E3B" w:rsidP="001A2E6B">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el plan de formación, el lenguaje y contenidos, as</w:t>
            </w:r>
            <w:r w:rsidR="0032267A">
              <w:rPr>
                <w:rFonts w:ascii="Arial" w:hAnsi="Arial" w:cs="Arial"/>
                <w:color w:val="000000"/>
                <w:sz w:val="15"/>
                <w:szCs w:val="15"/>
              </w:rPr>
              <w:t>í</w:t>
            </w:r>
            <w:r w:rsidRPr="00FE049B">
              <w:rPr>
                <w:rFonts w:ascii="Arial" w:hAnsi="Arial" w:cs="Arial"/>
                <w:color w:val="000000"/>
                <w:sz w:val="15"/>
                <w:szCs w:val="15"/>
              </w:rPr>
              <w:t xml:space="preserve"> como los materiales formativos de los diferentes cursos (manuales, módulos, etc.) cumplan los estándares de igualdad y perspectiva de género. </w:t>
            </w:r>
          </w:p>
        </w:tc>
      </w:tr>
      <w:tr w:rsidR="00F56E3B" w:rsidRPr="0054127C" w14:paraId="5BE3430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2E20D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CAE0AD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Establecer una cultura basada en la igualdad de trato y de oportunidades a través de acciones formativas, dirigida a la plantilla en general y, especialmente, al personal encargado de la organización de la empresa, incluidos aquellos/as con reducción de jornada. </w:t>
            </w:r>
          </w:p>
        </w:tc>
      </w:tr>
      <w:tr w:rsidR="00F56E3B" w:rsidRPr="0054127C" w14:paraId="0204329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90659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6958B0D" w14:textId="77777777" w:rsidR="00F56E3B" w:rsidRPr="00FE049B" w:rsidRDefault="00F56E3B" w:rsidP="001A2E6B">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el plan de formación, el lenguaje y contenidos, as</w:t>
            </w:r>
            <w:r w:rsidR="0032267A">
              <w:rPr>
                <w:rFonts w:ascii="Arial" w:hAnsi="Arial" w:cs="Arial"/>
                <w:color w:val="000000"/>
                <w:sz w:val="15"/>
                <w:szCs w:val="15"/>
              </w:rPr>
              <w:t>í</w:t>
            </w:r>
            <w:r w:rsidRPr="00FE049B">
              <w:rPr>
                <w:rFonts w:ascii="Arial" w:hAnsi="Arial" w:cs="Arial"/>
                <w:color w:val="000000"/>
                <w:sz w:val="15"/>
                <w:szCs w:val="15"/>
              </w:rPr>
              <w:t xml:space="preserve"> como los materiales formativos de los diferentes cursos (manuales, módulos, etc.) cumplan los estándares de igualdad y perspectiva de género. </w:t>
            </w:r>
          </w:p>
        </w:tc>
      </w:tr>
      <w:tr w:rsidR="00F56E3B" w:rsidRPr="0054127C" w14:paraId="78B6F8D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16700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5D57359"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34AD53E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7461D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1D9340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2C296EF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794FB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0F4D8A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22FEB79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91E45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F116A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706C8AE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D7160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6748DB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Revisión de la documentación </w:t>
            </w:r>
          </w:p>
        </w:tc>
      </w:tr>
    </w:tbl>
    <w:p w14:paraId="0F19A466"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44421C8A"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65C4A6DB"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Formaciones de capacitación para la retención del talento en la empresa. La empresa crear</w:t>
            </w:r>
            <w:r w:rsidR="0032267A">
              <w:rPr>
                <w:rFonts w:ascii="Arial" w:hAnsi="Arial" w:cs="Arial"/>
                <w:b/>
                <w:bCs/>
                <w:color w:val="000000"/>
                <w:sz w:val="15"/>
                <w:szCs w:val="15"/>
              </w:rPr>
              <w:t>á</w:t>
            </w:r>
            <w:r w:rsidRPr="00FE049B">
              <w:rPr>
                <w:rFonts w:ascii="Arial" w:hAnsi="Arial" w:cs="Arial"/>
                <w:b/>
                <w:bCs/>
                <w:color w:val="000000"/>
                <w:sz w:val="15"/>
                <w:szCs w:val="15"/>
              </w:rPr>
              <w:t xml:space="preserve"> el acceso a cursos de formación dirigidos al género infrarrepresentado en la empresa para facilitar su movilidad funcional voluntaria a otros puestos de mayor responsabilidad, garantizando la promoción a través de estos planes de carrera. </w:t>
            </w:r>
          </w:p>
        </w:tc>
      </w:tr>
      <w:tr w:rsidR="00F56E3B" w:rsidRPr="0054127C" w14:paraId="182FB9B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4DB31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ADBAAA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w:t>
            </w:r>
          </w:p>
        </w:tc>
      </w:tr>
      <w:tr w:rsidR="00F56E3B" w:rsidRPr="0054127C" w14:paraId="47E94BB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9F3850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E43538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Formaciones de capacitación para la retención del talento en la empresa. La empresa crear</w:t>
            </w:r>
            <w:r w:rsidR="0032267A">
              <w:rPr>
                <w:rFonts w:ascii="Arial" w:hAnsi="Arial" w:cs="Arial"/>
                <w:color w:val="000000"/>
                <w:sz w:val="15"/>
                <w:szCs w:val="15"/>
              </w:rPr>
              <w:t>á</w:t>
            </w:r>
            <w:r w:rsidRPr="00FE049B">
              <w:rPr>
                <w:rFonts w:ascii="Arial" w:hAnsi="Arial" w:cs="Arial"/>
                <w:color w:val="000000"/>
                <w:sz w:val="15"/>
                <w:szCs w:val="15"/>
              </w:rPr>
              <w:t xml:space="preserve"> el acceso a cursos de formación dirigidos al género infrarrepresentado en la empresa para facilitar su movilidad funcional voluntaria a otros puestos de mayor responsabilidad, garantizando la promoción a través de estos planes de carrera. </w:t>
            </w:r>
          </w:p>
        </w:tc>
      </w:tr>
      <w:tr w:rsidR="00F56E3B" w:rsidRPr="0054127C" w14:paraId="5D4596A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0AC99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4E416A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Establecer una cultura basada en la igualdad de trato y de oportunidades a través de acciones formativas, dirigida a la plantilla en general y, especialmente, al personal encargado de la organización de la empresa, incluidos aquellos/as con reducción de jornada. </w:t>
            </w:r>
          </w:p>
        </w:tc>
      </w:tr>
      <w:tr w:rsidR="00F56E3B" w:rsidRPr="0054127C" w14:paraId="60A5B1A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B14EE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A2D8DC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Formaciones de capacitación para la retención del talento en la empresa. La empresa crear</w:t>
            </w:r>
            <w:r w:rsidR="0032267A">
              <w:rPr>
                <w:rFonts w:ascii="Arial" w:hAnsi="Arial" w:cs="Arial"/>
                <w:color w:val="000000"/>
                <w:sz w:val="15"/>
                <w:szCs w:val="15"/>
              </w:rPr>
              <w:t>á</w:t>
            </w:r>
            <w:r w:rsidRPr="00FE049B">
              <w:rPr>
                <w:rFonts w:ascii="Arial" w:hAnsi="Arial" w:cs="Arial"/>
                <w:color w:val="000000"/>
                <w:sz w:val="15"/>
                <w:szCs w:val="15"/>
              </w:rPr>
              <w:t xml:space="preserve"> el acceso a cursos de formación dirigidos al género infrarrepresentado en la empresa para facilitar su movilidad funcional voluntaria a otros puestos de mayor responsabilidad, garantizando la promoción a través de estos planes de carrera. </w:t>
            </w:r>
          </w:p>
        </w:tc>
      </w:tr>
      <w:tr w:rsidR="00F56E3B" w:rsidRPr="0054127C" w14:paraId="2B3D8ED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9E79F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DB9C81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PERSONAS DE GENERO INFRAREPRESENTADOS EN LA EMPRESA </w:t>
            </w:r>
          </w:p>
        </w:tc>
      </w:tr>
      <w:tr w:rsidR="00F56E3B" w:rsidRPr="0054127C" w14:paraId="440C2E3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CC2D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FEA8C1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20/11/2024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7096F02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256874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C9022E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555971B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87B68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673037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786EEA7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6CE9E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456FE8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Número de acciones formativas realizadas Número de personas que han recibido formación/ Número de personas de las que recibe la promoción que han promocionado </w:t>
            </w:r>
          </w:p>
        </w:tc>
      </w:tr>
    </w:tbl>
    <w:p w14:paraId="5226A3C3"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5C7AA1DD"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2F654E53"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Promover colaboraciones con entidades especializadas en igualdad para la realización de sesiones y encuentros que promuevan su sensibilización. </w:t>
            </w:r>
          </w:p>
        </w:tc>
      </w:tr>
      <w:tr w:rsidR="00F56E3B" w:rsidRPr="0054127C" w14:paraId="0A5EA0A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A081B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9D089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Formación </w:t>
            </w:r>
          </w:p>
        </w:tc>
      </w:tr>
      <w:tr w:rsidR="00F56E3B" w:rsidRPr="0054127C" w14:paraId="61C7CBF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45274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70123D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colaboraciones con entidades especializadas en igualdad para la realización de sesiones y encuentros que promuevan su sensibilización. </w:t>
            </w:r>
          </w:p>
        </w:tc>
      </w:tr>
      <w:tr w:rsidR="00F56E3B" w:rsidRPr="0054127C" w14:paraId="152A8BC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E9723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ECE8E0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Establecer una cultura basada en la igualdad de trato y de oportunidades a través de acciones formativas, dirigida a la plantilla en general y, especialmente, al personal encargado de la organización de la empresa, incluidos aquellos/as con reducción de jornada. </w:t>
            </w:r>
          </w:p>
        </w:tc>
      </w:tr>
      <w:tr w:rsidR="00F56E3B" w:rsidRPr="0054127C" w14:paraId="77C73E6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418C8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9B960E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colaboraciones con entidades especializadas en igualdad para la realización de sesiones y encuentros que promuevan su sensibilización. </w:t>
            </w:r>
          </w:p>
        </w:tc>
      </w:tr>
      <w:tr w:rsidR="00F56E3B" w:rsidRPr="0054127C" w14:paraId="7BC59DD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B2EAD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7E8DF2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ENTIDADES ESPECIALIZADAS</w:t>
            </w:r>
          </w:p>
        </w:tc>
      </w:tr>
      <w:tr w:rsidR="00F56E3B" w:rsidRPr="0054127C" w14:paraId="03FF65D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45A75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632554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20/05/2025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7DD23D1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F3583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D8B8DF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7E78C4A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7E2E3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4C0AB4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59348BD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1DE58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7FC682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Acuerdos de colaboración firmados </w:t>
            </w:r>
          </w:p>
        </w:tc>
      </w:tr>
    </w:tbl>
    <w:p w14:paraId="4FE5919E" w14:textId="77777777" w:rsidR="00F56E3B" w:rsidRPr="00FE049B" w:rsidRDefault="00F56E3B" w:rsidP="001A2E6B">
      <w:pPr>
        <w:spacing w:line="300" w:lineRule="auto"/>
        <w:jc w:val="both"/>
        <w:rPr>
          <w:rFonts w:ascii="Arial" w:hAnsi="Arial" w:cs="Arial"/>
          <w:sz w:val="20"/>
          <w:szCs w:val="20"/>
        </w:rPr>
      </w:pPr>
    </w:p>
    <w:p w14:paraId="3510446C"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s</w:t>
      </w:r>
      <w:r w:rsidRPr="00FE049B">
        <w:rPr>
          <w:rFonts w:ascii="Arial" w:hAnsi="Arial" w:cs="Arial"/>
          <w:b/>
          <w:bCs/>
          <w:sz w:val="20"/>
          <w:szCs w:val="20"/>
        </w:rPr>
        <w:t>:</w:t>
      </w:r>
      <w:r w:rsidR="00BC08ED">
        <w:rPr>
          <w:rFonts w:ascii="Arial" w:hAnsi="Arial" w:cs="Arial"/>
          <w:b/>
          <w:bCs/>
          <w:sz w:val="20"/>
          <w:szCs w:val="20"/>
        </w:rPr>
        <w:t xml:space="preserve"> </w:t>
      </w:r>
      <w:r w:rsidRPr="00FE049B">
        <w:rPr>
          <w:rFonts w:ascii="Arial" w:hAnsi="Arial" w:cs="Arial"/>
          <w:sz w:val="20"/>
          <w:szCs w:val="20"/>
        </w:rPr>
        <w:t xml:space="preserve">Formar en Igualdad, acoso sexual y por razón de sexo al personal de la empresa. </w:t>
      </w:r>
    </w:p>
    <w:p w14:paraId="4C1DBDE6" w14:textId="77777777" w:rsidR="00F56E3B" w:rsidRPr="00FE049B" w:rsidRDefault="00BC08ED" w:rsidP="00BC08ED">
      <w:pPr>
        <w:spacing w:line="300" w:lineRule="auto"/>
        <w:ind w:left="708"/>
        <w:jc w:val="both"/>
        <w:rPr>
          <w:rFonts w:ascii="Arial" w:hAnsi="Arial" w:cs="Arial"/>
          <w:sz w:val="20"/>
          <w:szCs w:val="20"/>
        </w:rPr>
      </w:pPr>
      <w:r>
        <w:rPr>
          <w:rFonts w:ascii="Arial" w:hAnsi="Arial" w:cs="Arial"/>
          <w:sz w:val="20"/>
          <w:szCs w:val="20"/>
        </w:rPr>
        <w:t xml:space="preserve">    </w:t>
      </w:r>
      <w:r w:rsidR="00F56E3B" w:rsidRPr="00FE049B">
        <w:rPr>
          <w:rFonts w:ascii="Arial" w:hAnsi="Arial" w:cs="Arial"/>
          <w:sz w:val="20"/>
          <w:szCs w:val="20"/>
        </w:rPr>
        <w:t xml:space="preserve">Garantizar el acceso a formación en igualdad de condiciones a todo el personal. </w:t>
      </w:r>
    </w:p>
    <w:p w14:paraId="2C0AF227" w14:textId="77777777" w:rsidR="0032267A" w:rsidRDefault="0032267A" w:rsidP="001A2E6B">
      <w:pPr>
        <w:spacing w:line="300" w:lineRule="auto"/>
        <w:jc w:val="both"/>
        <w:outlineLvl w:val="3"/>
        <w:rPr>
          <w:rFonts w:ascii="Arial" w:hAnsi="Arial" w:cs="Arial"/>
          <w:b/>
          <w:bCs/>
        </w:rPr>
      </w:pPr>
    </w:p>
    <w:p w14:paraId="3AF89497"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Promoción profesional</w:t>
      </w:r>
      <w:r w:rsidRPr="00FE049B">
        <w:rPr>
          <w:rFonts w:ascii="Arial" w:hAnsi="Arial" w:cs="Arial"/>
          <w:b/>
          <w:bCs/>
        </w:rPr>
        <w:t xml:space="preserve"> </w:t>
      </w:r>
    </w:p>
    <w:p w14:paraId="6D693733" w14:textId="77777777" w:rsidR="00BC08ED" w:rsidRDefault="00BC08ED" w:rsidP="00BC08ED">
      <w:pPr>
        <w:spacing w:line="300" w:lineRule="auto"/>
        <w:jc w:val="both"/>
        <w:outlineLvl w:val="4"/>
        <w:rPr>
          <w:rFonts w:ascii="Arial" w:hAnsi="Arial" w:cs="Arial"/>
          <w:b/>
          <w:bCs/>
          <w:sz w:val="20"/>
          <w:szCs w:val="20"/>
        </w:rPr>
      </w:pPr>
    </w:p>
    <w:p w14:paraId="78779144" w14:textId="77777777" w:rsidR="00F56E3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Promover el desarrollo profesional de las trabajadoras a aquellos puestos donde están subrepresentadas. </w:t>
      </w:r>
    </w:p>
    <w:p w14:paraId="1E0CD391" w14:textId="77777777" w:rsidR="0032267A" w:rsidRPr="00FE049B" w:rsidRDefault="0032267A" w:rsidP="001A2E6B">
      <w:pPr>
        <w:spacing w:line="300" w:lineRule="auto"/>
        <w:jc w:val="both"/>
        <w:rPr>
          <w:rFonts w:ascii="Arial" w:hAnsi="Arial" w:cs="Arial"/>
          <w:sz w:val="20"/>
          <w:szCs w:val="20"/>
        </w:rPr>
      </w:pPr>
    </w:p>
    <w:p w14:paraId="6D1D30DF"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6725FF0A"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13E8DAFE"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Potenciar y fortalecer la comunicación para que las personas accedan a la oferta formativa de la empresa para su desarrollo profesional en igualdad de oportunidades. </w:t>
            </w:r>
          </w:p>
        </w:tc>
      </w:tr>
      <w:tr w:rsidR="00F56E3B" w:rsidRPr="0054127C" w14:paraId="281FE17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B6086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D6C8B1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Promoción profesional </w:t>
            </w:r>
          </w:p>
        </w:tc>
      </w:tr>
      <w:tr w:rsidR="00F56E3B" w:rsidRPr="0054127C" w14:paraId="61011B2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1A823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601E02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Potenciar y fortalecer la comunicación para que las personas accedan a la oferta formativa de la empresa para su desarrollo profesional en igualdad de oportunidades. </w:t>
            </w:r>
          </w:p>
        </w:tc>
      </w:tr>
      <w:tr w:rsidR="00F56E3B" w:rsidRPr="0054127C" w14:paraId="13485E6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7B58A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103A11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el desarrollo profesional de las trabajadoras a aquellos puestos donde están subrepresentadas </w:t>
            </w:r>
          </w:p>
        </w:tc>
      </w:tr>
      <w:tr w:rsidR="00F56E3B" w:rsidRPr="0054127C" w14:paraId="5CEDF9B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598A5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1D73B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Potenciar y fortalecer la comunicación para que las personas accedan a la oferta formativa de la empresa para su desarrollo profesional en igualdad de oportunidades. </w:t>
            </w:r>
          </w:p>
        </w:tc>
      </w:tr>
      <w:tr w:rsidR="00F56E3B" w:rsidRPr="0054127C" w14:paraId="514CFDE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91DC7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6C2914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7E221C9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B66DD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A013B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0DA8659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AEB78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2C3693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053AEA0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4DCF9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225C4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FDDECC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301CE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0D0A88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publicación de ofertas formativas </w:t>
            </w:r>
          </w:p>
        </w:tc>
      </w:tr>
    </w:tbl>
    <w:p w14:paraId="6FD16ECC"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6CF939E9"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50948683"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Incluir en la entrevista de salida, motivadas por bajas voluntarias, preguntas para identificar si se ha producido discriminación en cualquier ámbito que haya motivado la salida del personal. </w:t>
            </w:r>
          </w:p>
        </w:tc>
      </w:tr>
      <w:tr w:rsidR="00F56E3B" w:rsidRPr="0054127C" w14:paraId="42A7E75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2F962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CA14A3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Promoción profesional </w:t>
            </w:r>
          </w:p>
        </w:tc>
      </w:tr>
      <w:tr w:rsidR="00F56E3B" w:rsidRPr="0054127C" w14:paraId="35CC95F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6378A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919974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Incluir en la entrevista de salida, motivadas por bajas voluntarias, preguntas para identificar si se ha producido discriminación en cualquier ámbito que haya motivado la salida del personal. </w:t>
            </w:r>
          </w:p>
        </w:tc>
      </w:tr>
      <w:tr w:rsidR="00F56E3B" w:rsidRPr="0054127C" w14:paraId="7D7E97F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A2208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AC61E2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el desarrollo profesional de las trabajadoras a aquellos puestos donde están subrepresentadas </w:t>
            </w:r>
          </w:p>
        </w:tc>
      </w:tr>
      <w:tr w:rsidR="00F56E3B" w:rsidRPr="0054127C" w14:paraId="547B1EB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99304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BDEFC2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Incluir en la entrevista de salida, motivadas por bajas voluntarias, preguntas para identificar si se ha producido discriminación en cualquier ámbito que haya motivado la salida del personal. </w:t>
            </w:r>
          </w:p>
        </w:tc>
      </w:tr>
      <w:tr w:rsidR="00F56E3B" w:rsidRPr="0054127C" w14:paraId="5BC8D83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56D43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818D5A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PERSONAL DE RRHH</w:t>
            </w:r>
          </w:p>
        </w:tc>
      </w:tr>
      <w:tr w:rsidR="00F56E3B" w:rsidRPr="0054127C" w14:paraId="589AE64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31C3F9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DC0CD9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475B74E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980166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1E7DEC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150D493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A19E1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3B753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379FC50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BE1187" w14:textId="77777777" w:rsidR="00F56E3B" w:rsidRPr="00FE049B" w:rsidRDefault="00F56E3B" w:rsidP="001A2E6B">
            <w:pPr>
              <w:spacing w:line="300" w:lineRule="auto"/>
              <w:jc w:val="center"/>
              <w:rPr>
                <w:rFonts w:ascii="Arial" w:hAnsi="Arial" w:cs="Arial"/>
                <w:color w:val="000000"/>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BB3466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Respuestas en la entrevista de salida </w:t>
            </w:r>
          </w:p>
        </w:tc>
      </w:tr>
    </w:tbl>
    <w:p w14:paraId="0755F2C3"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78218058" w14:textId="77777777" w:rsidTr="001A5101">
        <w:tc>
          <w:tcPr>
            <w:tcW w:w="9328" w:type="dxa"/>
            <w:gridSpan w:val="2"/>
            <w:tcBorders>
              <w:top w:val="outset" w:sz="6" w:space="0" w:color="auto"/>
              <w:left w:val="outset" w:sz="6" w:space="0" w:color="auto"/>
              <w:bottom w:val="single" w:sz="4" w:space="0" w:color="auto"/>
              <w:right w:val="outset" w:sz="6" w:space="0" w:color="auto"/>
            </w:tcBorders>
            <w:shd w:val="clear" w:color="auto" w:fill="4AA12B"/>
            <w:tcMar>
              <w:top w:w="225" w:type="dxa"/>
              <w:left w:w="150" w:type="dxa"/>
              <w:bottom w:w="225" w:type="dxa"/>
              <w:right w:w="150" w:type="dxa"/>
            </w:tcMar>
            <w:vAlign w:val="center"/>
            <w:hideMark/>
          </w:tcPr>
          <w:p w14:paraId="074EE12F"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Se publicitarán las plazas vacantes internas en el caso de que se originen. Se informar</w:t>
            </w:r>
            <w:r w:rsidR="0032267A">
              <w:rPr>
                <w:rFonts w:ascii="Arial" w:hAnsi="Arial" w:cs="Arial"/>
                <w:b/>
                <w:bCs/>
                <w:color w:val="000000"/>
                <w:sz w:val="15"/>
                <w:szCs w:val="15"/>
              </w:rPr>
              <w:t>á</w:t>
            </w:r>
            <w:r w:rsidRPr="00FE049B">
              <w:rPr>
                <w:rFonts w:ascii="Arial" w:hAnsi="Arial" w:cs="Arial"/>
                <w:b/>
                <w:bCs/>
                <w:color w:val="000000"/>
                <w:sz w:val="15"/>
                <w:szCs w:val="15"/>
              </w:rPr>
              <w:t xml:space="preserve"> expresamente de la existencia de dichas plazas vacantes a la plantilla, a través de medios de comunicación interna. </w:t>
            </w:r>
          </w:p>
        </w:tc>
      </w:tr>
      <w:tr w:rsidR="00F56E3B" w:rsidRPr="0054127C" w14:paraId="1BA5DA55" w14:textId="77777777" w:rsidTr="0054127C">
        <w:tc>
          <w:tcPr>
            <w:tcW w:w="1680" w:type="dxa"/>
            <w:tcBorders>
              <w:top w:val="single" w:sz="4"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45999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single" w:sz="4"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123209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Promoción profesional </w:t>
            </w:r>
          </w:p>
        </w:tc>
      </w:tr>
      <w:tr w:rsidR="00F56E3B" w:rsidRPr="0054127C" w14:paraId="6CEBB2E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B5BF6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B7D9C8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Se publicitarán las plazas vacantes internas en el caso de que se originen. Se informar</w:t>
            </w:r>
            <w:r w:rsidR="0032267A">
              <w:rPr>
                <w:rFonts w:ascii="Arial" w:hAnsi="Arial" w:cs="Arial"/>
                <w:color w:val="000000"/>
                <w:sz w:val="15"/>
                <w:szCs w:val="15"/>
              </w:rPr>
              <w:t>á</w:t>
            </w:r>
            <w:r w:rsidRPr="00FE049B">
              <w:rPr>
                <w:rFonts w:ascii="Arial" w:hAnsi="Arial" w:cs="Arial"/>
                <w:color w:val="000000"/>
                <w:sz w:val="15"/>
                <w:szCs w:val="15"/>
              </w:rPr>
              <w:t xml:space="preserve"> expresamente de la existencia de dichas plazas vacantes a la plantilla, a través de medios de comunicación interna. </w:t>
            </w:r>
          </w:p>
        </w:tc>
      </w:tr>
      <w:tr w:rsidR="00F56E3B" w:rsidRPr="0054127C" w14:paraId="0C957EF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93B0E0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996E32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el desarrollo profesional de las trabajadoras a aquellos puestos donde estén subrepresentadas </w:t>
            </w:r>
          </w:p>
        </w:tc>
      </w:tr>
      <w:tr w:rsidR="00F56E3B" w:rsidRPr="0054127C" w14:paraId="48B1F13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40F0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E32AA0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Se publicitarán las plazas vacantes internas en el caso de que se originen. Se informar</w:t>
            </w:r>
            <w:r w:rsidR="0032267A">
              <w:rPr>
                <w:rFonts w:ascii="Arial" w:hAnsi="Arial" w:cs="Arial"/>
                <w:color w:val="000000"/>
                <w:sz w:val="15"/>
                <w:szCs w:val="15"/>
              </w:rPr>
              <w:t>á</w:t>
            </w:r>
            <w:r w:rsidRPr="00FE049B">
              <w:rPr>
                <w:rFonts w:ascii="Arial" w:hAnsi="Arial" w:cs="Arial"/>
                <w:color w:val="000000"/>
                <w:sz w:val="15"/>
                <w:szCs w:val="15"/>
              </w:rPr>
              <w:t xml:space="preserve"> expresamente de la existencia de dichas plazas vacantes a la plantilla, a través de medios de comunicación interna. </w:t>
            </w:r>
          </w:p>
        </w:tc>
      </w:tr>
      <w:tr w:rsidR="00F56E3B" w:rsidRPr="0054127C" w14:paraId="73B89AA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7F8B9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11A298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06FC002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12CF3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8A542A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222EDAC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9EA41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D09207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7C0F9C5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8BFFE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7E5F5B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3D3967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ED4D9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C62BC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Nº de plazas publicitadas</w:t>
            </w:r>
          </w:p>
          <w:p w14:paraId="3489C191" w14:textId="77777777" w:rsidR="00F56E3B" w:rsidRPr="00FE049B" w:rsidRDefault="00F56E3B" w:rsidP="001A2E6B">
            <w:pPr>
              <w:spacing w:line="300" w:lineRule="auto"/>
              <w:rPr>
                <w:rFonts w:ascii="Arial" w:hAnsi="Arial" w:cs="Arial"/>
                <w:color w:val="000000"/>
                <w:sz w:val="15"/>
                <w:szCs w:val="15"/>
              </w:rPr>
            </w:pPr>
          </w:p>
        </w:tc>
      </w:tr>
    </w:tbl>
    <w:p w14:paraId="07403551"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452DB9FB" w14:textId="77777777" w:rsidTr="006831D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454A0EFC"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En la publicación de la vacante o promoción aparecen los requisitos y criterios de conocimiento y competencias para el desempeño del puesto, asegurando así la máxima objetividad posible en el proceso de selección </w:t>
            </w:r>
          </w:p>
        </w:tc>
      </w:tr>
      <w:tr w:rsidR="00F56E3B" w:rsidRPr="0054127C" w14:paraId="050BA66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A34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237E2F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Promoción profesional </w:t>
            </w:r>
          </w:p>
        </w:tc>
      </w:tr>
      <w:tr w:rsidR="00F56E3B" w:rsidRPr="0054127C" w14:paraId="749B0A8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FA9FF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D8BB6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En la publicación de la vacante o promoción aparecen los requisitos y criterios de conocimiento y competencias para el desempeño del puesto, asegurando así la máxima objetividad posible en el proceso de selección </w:t>
            </w:r>
          </w:p>
        </w:tc>
      </w:tr>
      <w:tr w:rsidR="00F56E3B" w:rsidRPr="0054127C" w14:paraId="244A47B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EEE2D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980FBD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el desarrollo profesional de las trabajadoras a aquellos puestos donde estén subrepresentadas </w:t>
            </w:r>
          </w:p>
        </w:tc>
      </w:tr>
      <w:tr w:rsidR="00F56E3B" w:rsidRPr="0054127C" w14:paraId="16A7C29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AD09F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9636F0B" w14:textId="77777777" w:rsidR="00F56E3B" w:rsidRPr="00FE049B" w:rsidRDefault="00F56E3B" w:rsidP="00422427">
            <w:pPr>
              <w:spacing w:line="300" w:lineRule="auto"/>
              <w:jc w:val="both"/>
              <w:rPr>
                <w:rFonts w:ascii="Arial" w:hAnsi="Arial" w:cs="Arial"/>
                <w:color w:val="000000"/>
                <w:sz w:val="15"/>
                <w:szCs w:val="15"/>
              </w:rPr>
            </w:pPr>
            <w:r w:rsidRPr="00FE049B">
              <w:rPr>
                <w:rFonts w:ascii="Arial" w:hAnsi="Arial" w:cs="Arial"/>
                <w:color w:val="000000"/>
                <w:sz w:val="15"/>
                <w:szCs w:val="15"/>
              </w:rPr>
              <w:t>En la publicación de la vacante o promoción aparecerán los requisitos y criterios de conocimiento y competencias para el desempeño del puesto, asegurando as</w:t>
            </w:r>
            <w:r w:rsidR="00422427">
              <w:rPr>
                <w:rFonts w:ascii="Arial" w:hAnsi="Arial" w:cs="Arial"/>
                <w:color w:val="000000"/>
                <w:sz w:val="15"/>
                <w:szCs w:val="15"/>
              </w:rPr>
              <w:t>í</w:t>
            </w:r>
            <w:r w:rsidRPr="00FE049B">
              <w:rPr>
                <w:rFonts w:ascii="Arial" w:hAnsi="Arial" w:cs="Arial"/>
                <w:color w:val="000000"/>
                <w:sz w:val="15"/>
                <w:szCs w:val="15"/>
              </w:rPr>
              <w:t xml:space="preserve"> la máxima objetividad posible en el proceso de selección </w:t>
            </w:r>
          </w:p>
        </w:tc>
      </w:tr>
      <w:tr w:rsidR="00F56E3B" w:rsidRPr="0054127C" w14:paraId="66DD8DC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E0697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83B52A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7A1B9DA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94FA5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A54966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19/05/0208 </w:t>
            </w:r>
          </w:p>
        </w:tc>
      </w:tr>
      <w:tr w:rsidR="00F56E3B" w:rsidRPr="0054127C" w14:paraId="53A3E3E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7AEEA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72222F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05286EF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69DE2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57CF0A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7152A90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35B3B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63CB0A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Muestreo de comunicación de vacantes/promoción </w:t>
            </w:r>
          </w:p>
        </w:tc>
      </w:tr>
    </w:tbl>
    <w:p w14:paraId="0B2C2726"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26534823"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37E6A4F6"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Cuando haya diferentes perfiles que reúnan los requisitos en los procesos de promoción, tendrán preferencia las personas del género menos representado. </w:t>
            </w:r>
          </w:p>
        </w:tc>
      </w:tr>
      <w:tr w:rsidR="00F56E3B" w:rsidRPr="0054127C" w14:paraId="1A05435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03273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804C4F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Promoción profesional </w:t>
            </w:r>
          </w:p>
        </w:tc>
      </w:tr>
      <w:tr w:rsidR="00F56E3B" w:rsidRPr="0054127C" w14:paraId="2F46AA1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F489D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E58C9E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Cuando haya diferentes perfiles que reúnan los requisitos en los procesos de promoción, tendrán preferencia las personas del género menos representado. </w:t>
            </w:r>
          </w:p>
        </w:tc>
      </w:tr>
      <w:tr w:rsidR="00F56E3B" w:rsidRPr="0054127C" w14:paraId="0B44C61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F801E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96DFB0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Promover el desarrollo profesional de las trabajadoras a aquellos puestos donde estén subrepresentadas </w:t>
            </w:r>
          </w:p>
        </w:tc>
      </w:tr>
      <w:tr w:rsidR="00F56E3B" w:rsidRPr="0054127C" w14:paraId="462D5E8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6F316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CC6EAE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Cuando haya diferentes perfiles que reúnan los requisitos en los procesos de promoción, tendrán preferencia las personas del género menos representado. </w:t>
            </w:r>
          </w:p>
        </w:tc>
      </w:tr>
      <w:tr w:rsidR="00F56E3B" w:rsidRPr="0054127C" w14:paraId="444AEDE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590420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A40D57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44AF445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96B54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5B53B4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20/05/0204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3EC02D3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DDB71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EC4CB8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49C72C2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94766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38ED67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5286BBE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F5138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CFA1F1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Nº de personas desagregadas por sexo</w:t>
            </w:r>
          </w:p>
        </w:tc>
      </w:tr>
    </w:tbl>
    <w:p w14:paraId="15E32F9D" w14:textId="77777777" w:rsidR="001A5101" w:rsidRDefault="001A5101" w:rsidP="001A2E6B">
      <w:pPr>
        <w:spacing w:line="300" w:lineRule="auto"/>
        <w:jc w:val="both"/>
        <w:outlineLvl w:val="3"/>
        <w:rPr>
          <w:rFonts w:ascii="Arial" w:hAnsi="Arial" w:cs="Arial"/>
          <w:b/>
          <w:bCs/>
        </w:rPr>
      </w:pPr>
    </w:p>
    <w:p w14:paraId="47A65155"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Condiciones de trabajo, incluida la auditoria salarial entre mujeres y hombres</w:t>
      </w:r>
      <w:r w:rsidRPr="00FE049B">
        <w:rPr>
          <w:rFonts w:ascii="Arial" w:hAnsi="Arial" w:cs="Arial"/>
          <w:b/>
          <w:bCs/>
        </w:rPr>
        <w:t xml:space="preserve"> </w:t>
      </w:r>
    </w:p>
    <w:p w14:paraId="528B05AA" w14:textId="77777777" w:rsidR="00BC08ED" w:rsidRDefault="00BC08ED" w:rsidP="001A2E6B">
      <w:pPr>
        <w:spacing w:line="300" w:lineRule="auto"/>
        <w:jc w:val="both"/>
        <w:outlineLvl w:val="4"/>
        <w:rPr>
          <w:rFonts w:ascii="Arial" w:hAnsi="Arial" w:cs="Arial"/>
          <w:b/>
          <w:bCs/>
          <w:sz w:val="20"/>
          <w:szCs w:val="20"/>
        </w:rPr>
      </w:pPr>
    </w:p>
    <w:p w14:paraId="3A653827"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Objetivos que persigue: garantizar la igualdad de trato y oportunidades en la contratación, fomentando el equilibrio de mujeres</w:t>
      </w:r>
      <w:r w:rsidR="001B6425">
        <w:rPr>
          <w:rFonts w:ascii="Arial" w:hAnsi="Arial" w:cs="Arial"/>
          <w:sz w:val="20"/>
          <w:szCs w:val="20"/>
        </w:rPr>
        <w:t xml:space="preserve">, </w:t>
      </w:r>
      <w:r w:rsidRPr="00FE049B">
        <w:rPr>
          <w:rFonts w:ascii="Arial" w:hAnsi="Arial" w:cs="Arial"/>
          <w:sz w:val="20"/>
          <w:szCs w:val="20"/>
        </w:rPr>
        <w:t xml:space="preserve">hombres </w:t>
      </w:r>
      <w:r w:rsidR="001B6425">
        <w:rPr>
          <w:rFonts w:ascii="Arial" w:hAnsi="Arial" w:cs="Arial"/>
          <w:sz w:val="20"/>
          <w:szCs w:val="20"/>
        </w:rPr>
        <w:t xml:space="preserve">y personas LGTBI </w:t>
      </w:r>
      <w:r w:rsidRPr="00FE049B">
        <w:rPr>
          <w:rFonts w:ascii="Arial" w:hAnsi="Arial" w:cs="Arial"/>
          <w:sz w:val="20"/>
          <w:szCs w:val="20"/>
        </w:rPr>
        <w:t xml:space="preserve">en las distintas modalidades de contratación. </w:t>
      </w:r>
    </w:p>
    <w:p w14:paraId="58281180" w14:textId="77777777" w:rsidR="0032267A" w:rsidRDefault="0032267A" w:rsidP="001A2E6B">
      <w:pPr>
        <w:spacing w:line="300" w:lineRule="auto"/>
        <w:jc w:val="both"/>
        <w:outlineLvl w:val="4"/>
        <w:rPr>
          <w:rFonts w:ascii="Arial" w:hAnsi="Arial" w:cs="Arial"/>
          <w:b/>
          <w:bCs/>
          <w:sz w:val="20"/>
          <w:szCs w:val="20"/>
        </w:rPr>
      </w:pPr>
    </w:p>
    <w:p w14:paraId="14343378"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783C51EA"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31A73F83"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Ante mismas condiciones de idoneidad, favorecer el cambio de contrato, a tiempo parcial, a contrato a tiempo completo, en personas del sexo infrarrepresentado, pertenecientes a la entidad </w:t>
            </w:r>
          </w:p>
        </w:tc>
      </w:tr>
      <w:tr w:rsidR="00F56E3B" w:rsidRPr="0054127C" w14:paraId="2F0591C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1F693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914D39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Condiciones de trabajo, incluida la auditoria salarial entre mujeres</w:t>
            </w:r>
            <w:r w:rsidR="001B6425">
              <w:rPr>
                <w:rFonts w:ascii="Arial" w:hAnsi="Arial" w:cs="Arial"/>
                <w:color w:val="000000"/>
                <w:sz w:val="15"/>
                <w:szCs w:val="15"/>
              </w:rPr>
              <w:t>,</w:t>
            </w:r>
            <w:r w:rsidRPr="00FE049B">
              <w:rPr>
                <w:rFonts w:ascii="Arial" w:hAnsi="Arial" w:cs="Arial"/>
                <w:color w:val="000000"/>
                <w:sz w:val="15"/>
                <w:szCs w:val="15"/>
              </w:rPr>
              <w:t xml:space="preserve"> hombres</w:t>
            </w:r>
            <w:r w:rsidR="001B6425">
              <w:rPr>
                <w:rFonts w:ascii="Arial" w:hAnsi="Arial" w:cs="Arial"/>
                <w:color w:val="000000"/>
                <w:sz w:val="15"/>
                <w:szCs w:val="15"/>
              </w:rPr>
              <w:t xml:space="preserve"> y personas LGTBI</w:t>
            </w:r>
            <w:r w:rsidRPr="00FE049B">
              <w:rPr>
                <w:rFonts w:ascii="Arial" w:hAnsi="Arial" w:cs="Arial"/>
                <w:color w:val="000000"/>
                <w:sz w:val="15"/>
                <w:szCs w:val="15"/>
              </w:rPr>
              <w:t xml:space="preserve"> </w:t>
            </w:r>
          </w:p>
        </w:tc>
      </w:tr>
      <w:tr w:rsidR="00F56E3B" w:rsidRPr="0054127C" w14:paraId="69AF1E8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B593C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7F2D3A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Ante mismas condiciones de idoneidad, favorecer el cambio de contrato, a tiempo parcial, a contrato a tiempo completo, en personas del sexo infrarrepresentado, pertenecientes a la entidad </w:t>
            </w:r>
          </w:p>
        </w:tc>
      </w:tr>
      <w:tr w:rsidR="00F56E3B" w:rsidRPr="0054127C" w14:paraId="019109F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34532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67CF8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Objetivos que persigue: garantizar la igualdad de trato y oportunidades en la contratación, fomentando el equilibrio de </w:t>
            </w:r>
            <w:proofErr w:type="gramStart"/>
            <w:r w:rsidRPr="00FE049B">
              <w:rPr>
                <w:rFonts w:ascii="Arial" w:hAnsi="Arial" w:cs="Arial"/>
                <w:color w:val="000000"/>
                <w:sz w:val="15"/>
                <w:szCs w:val="15"/>
              </w:rPr>
              <w:t xml:space="preserve">mujeres </w:t>
            </w:r>
            <w:r w:rsidR="001B6425">
              <w:rPr>
                <w:rFonts w:ascii="Arial" w:hAnsi="Arial" w:cs="Arial"/>
                <w:color w:val="000000"/>
                <w:sz w:val="15"/>
                <w:szCs w:val="15"/>
              </w:rPr>
              <w:t>,</w:t>
            </w:r>
            <w:proofErr w:type="gramEnd"/>
            <w:r w:rsidRPr="00FE049B">
              <w:rPr>
                <w:rFonts w:ascii="Arial" w:hAnsi="Arial" w:cs="Arial"/>
                <w:color w:val="000000"/>
                <w:sz w:val="15"/>
                <w:szCs w:val="15"/>
              </w:rPr>
              <w:t xml:space="preserve"> hombres</w:t>
            </w:r>
            <w:r w:rsidR="001B6425">
              <w:rPr>
                <w:rFonts w:ascii="Arial" w:hAnsi="Arial" w:cs="Arial"/>
                <w:color w:val="000000"/>
                <w:sz w:val="15"/>
                <w:szCs w:val="15"/>
              </w:rPr>
              <w:t xml:space="preserve"> y personas LGTBI</w:t>
            </w:r>
            <w:r w:rsidRPr="00FE049B">
              <w:rPr>
                <w:rFonts w:ascii="Arial" w:hAnsi="Arial" w:cs="Arial"/>
                <w:color w:val="000000"/>
                <w:sz w:val="15"/>
                <w:szCs w:val="15"/>
              </w:rPr>
              <w:t xml:space="preserve"> en las distintas modalidades de contratación </w:t>
            </w:r>
          </w:p>
        </w:tc>
      </w:tr>
      <w:tr w:rsidR="00F56E3B" w:rsidRPr="0054127C" w14:paraId="1137770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439259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F642DA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Ante mismas condiciones de idoneidad, favorecer el cambio de contrato, a tiempo parcial, a contrato a tiempo completo, en personas del sexo infrarrepresentado, pertenecientes a la entidad </w:t>
            </w:r>
          </w:p>
        </w:tc>
      </w:tr>
      <w:tr w:rsidR="00F56E3B" w:rsidRPr="0054127C" w14:paraId="6722C4D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DE419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48616B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PERSONAL A TIEMPO PARCIAL </w:t>
            </w:r>
          </w:p>
        </w:tc>
      </w:tr>
      <w:tr w:rsidR="00F56E3B" w:rsidRPr="0054127C" w14:paraId="57D549F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E701A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836C2A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5A091EA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84754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093329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574DF71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EABFD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ACF8C8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6551FBF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0C4EF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43D78D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Base de datos desagregados por sexo, donde se especifique </w:t>
            </w:r>
            <w:r w:rsidR="00422427">
              <w:rPr>
                <w:rFonts w:ascii="Arial" w:hAnsi="Arial" w:cs="Arial"/>
                <w:color w:val="000000"/>
                <w:sz w:val="15"/>
                <w:szCs w:val="15"/>
              </w:rPr>
              <w:t>el nº</w:t>
            </w:r>
            <w:r w:rsidRPr="00FE049B">
              <w:rPr>
                <w:rFonts w:ascii="Arial" w:hAnsi="Arial" w:cs="Arial"/>
                <w:color w:val="000000"/>
                <w:sz w:val="15"/>
                <w:szCs w:val="15"/>
              </w:rPr>
              <w:t xml:space="preserve"> de hombres/mujeres con contrato a tiempo parcial y a tiempo completo </w:t>
            </w:r>
          </w:p>
        </w:tc>
      </w:tr>
    </w:tbl>
    <w:p w14:paraId="153D0CFA"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236BAB5C" w14:textId="77777777" w:rsidTr="001A5101">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62279428"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Ofrecer y difundir la posibilidad de hacer uso de las licencias y permisos que recoge el Convenio Colectivo de aplicación y recogida por normativa en un periodo no superior a los 15 días posteriores al hecho causante, a solicitud de la persona trabajadora y previa justificación. </w:t>
            </w:r>
          </w:p>
        </w:tc>
      </w:tr>
      <w:tr w:rsidR="00F56E3B" w:rsidRPr="0054127C" w14:paraId="035D2A1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99A05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4A8309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Condiciones de trabajo, incluida la auditoria salarial entre mujeres y hombres </w:t>
            </w:r>
          </w:p>
        </w:tc>
      </w:tr>
      <w:tr w:rsidR="00F56E3B" w:rsidRPr="0054127C" w14:paraId="2D3FEC9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82452E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8E2C2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Ofrecer y difundir la posibilidad de hacer uso de las licencias y permisos que recoge el Convenio Colectivo de aplicación y recogida por normativa en un periodo no superior a los 15 días posteriores al hecho causante, a solicitud de la persona trabajadora y previa justificación. </w:t>
            </w:r>
          </w:p>
        </w:tc>
      </w:tr>
      <w:tr w:rsidR="00F56E3B" w:rsidRPr="0054127C" w14:paraId="03A3964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65423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FA90EA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Objetivos que persigue: garantizar la igualdad de trato y oportunidades en la contratación, fomentando el equilibrio de mujeres y hombres en las distintas modalidades de contratación </w:t>
            </w:r>
          </w:p>
        </w:tc>
      </w:tr>
      <w:tr w:rsidR="00F56E3B" w:rsidRPr="0054127C" w14:paraId="3B5A57C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C9D0F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A61F75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Ofrecer y difundir la posibilidad de hacer uso de las licencias y permisos que recoge el Convenio Colectivo de aplicación y recogida por normativa en un periodo no superior a los 15 días posteriores al hecho causante, a solicitud de la persona trabajadora y previa justificación. </w:t>
            </w:r>
          </w:p>
        </w:tc>
      </w:tr>
      <w:tr w:rsidR="00F56E3B" w:rsidRPr="0054127C" w14:paraId="1495F49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E6A70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2A30F7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60334FB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D632C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F67E7C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67312E0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86604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D281EC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Dpto. RRHH </w:t>
            </w:r>
          </w:p>
        </w:tc>
      </w:tr>
      <w:tr w:rsidR="00F56E3B" w:rsidRPr="0054127C" w14:paraId="6813175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BFA0C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88C5A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35C51F3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74557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D000B79" w14:textId="77777777" w:rsidR="00F56E3B" w:rsidRPr="00FE049B" w:rsidRDefault="00D125D5" w:rsidP="001A2E6B">
            <w:pPr>
              <w:spacing w:line="300" w:lineRule="auto"/>
              <w:rPr>
                <w:rFonts w:ascii="Arial" w:hAnsi="Arial" w:cs="Arial"/>
                <w:color w:val="000000"/>
                <w:sz w:val="15"/>
                <w:szCs w:val="15"/>
              </w:rPr>
            </w:pPr>
            <w:r w:rsidRPr="00FE049B">
              <w:rPr>
                <w:rFonts w:ascii="Arial" w:hAnsi="Arial" w:cs="Arial"/>
                <w:color w:val="000000"/>
                <w:sz w:val="15"/>
                <w:szCs w:val="15"/>
              </w:rPr>
              <w:t>N</w:t>
            </w:r>
            <w:r>
              <w:rPr>
                <w:rFonts w:ascii="Arial" w:hAnsi="Arial" w:cs="Arial"/>
                <w:color w:val="000000"/>
                <w:sz w:val="15"/>
                <w:szCs w:val="15"/>
              </w:rPr>
              <w:t>º</w:t>
            </w:r>
            <w:r w:rsidR="00F56E3B" w:rsidRPr="00FE049B">
              <w:rPr>
                <w:rFonts w:ascii="Arial" w:hAnsi="Arial" w:cs="Arial"/>
                <w:color w:val="000000"/>
                <w:sz w:val="15"/>
                <w:szCs w:val="15"/>
              </w:rPr>
              <w:t xml:space="preserve"> de comunicaciones realizadas/ n</w:t>
            </w:r>
            <w:r>
              <w:rPr>
                <w:rFonts w:ascii="Arial" w:hAnsi="Arial" w:cs="Arial"/>
                <w:color w:val="000000"/>
                <w:sz w:val="15"/>
                <w:szCs w:val="15"/>
              </w:rPr>
              <w:t>º</w:t>
            </w:r>
            <w:r w:rsidR="00F56E3B" w:rsidRPr="00FE049B">
              <w:rPr>
                <w:rFonts w:ascii="Arial" w:hAnsi="Arial" w:cs="Arial"/>
                <w:color w:val="000000"/>
                <w:sz w:val="15"/>
                <w:szCs w:val="15"/>
              </w:rPr>
              <w:t xml:space="preserve"> de personas que hacen uso de esta medida </w:t>
            </w:r>
          </w:p>
        </w:tc>
      </w:tr>
    </w:tbl>
    <w:p w14:paraId="664B3700"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3E402E05"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6E89F9C7"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Realizar VPT para corregir posibles desviaciones detectadas anterior a realizar Auditoría Retributiva, a los 2 años de aprobar el Plan de Igualdad, o anterior si la naturaleza del puesto varía. Revisar VPT si se crean nuevos puestos de trabajos, o hay contenidos diferentes a los existentes. </w:t>
            </w:r>
          </w:p>
        </w:tc>
      </w:tr>
      <w:tr w:rsidR="00F56E3B" w:rsidRPr="0054127C" w14:paraId="33E2BE0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3250D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854AFA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Condiciones de trabajo, incluida la auditoria salarial entre mujeres y hombres </w:t>
            </w:r>
          </w:p>
        </w:tc>
      </w:tr>
      <w:tr w:rsidR="00F56E3B" w:rsidRPr="0054127C" w14:paraId="2403420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A10D2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98164C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Realizar Valoración del Puesto de Trabajo (VPT) para corregir posibles desviaciones detectadas anterior a realizar Auditoría Retributiva, a los 2 años de aprobar Plan de Igualdad, o anterior si la naturaleza del puesto varía. Revisar VPT si se crean nuevos puestos de trabajos, o hay contenidos diferentes a los existentes. </w:t>
            </w:r>
          </w:p>
        </w:tc>
      </w:tr>
      <w:tr w:rsidR="00F56E3B" w:rsidRPr="0054127C" w14:paraId="2F1AF9D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09522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CA05CF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Objetivos que persigue: garantizar la igualdad de trato y oportunidades en la contratación, fomentando el equilibrio de mujeres y hombres en las distintas modalidades de contratación </w:t>
            </w:r>
          </w:p>
        </w:tc>
      </w:tr>
      <w:tr w:rsidR="00F56E3B" w:rsidRPr="0054127C" w14:paraId="479ECD9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EFC16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0DADEB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Realizar VPT para corregir posibles desviaciones detectadas anterior a realizar Auditoría Retributiva, a los 2 años de aprobar P</w:t>
            </w:r>
            <w:r w:rsidR="0032267A">
              <w:rPr>
                <w:rFonts w:ascii="Arial" w:hAnsi="Arial" w:cs="Arial"/>
                <w:color w:val="000000"/>
                <w:sz w:val="15"/>
                <w:szCs w:val="15"/>
              </w:rPr>
              <w:t>lan de Igualdad,</w:t>
            </w:r>
            <w:r w:rsidRPr="00FE049B">
              <w:rPr>
                <w:rFonts w:ascii="Arial" w:hAnsi="Arial" w:cs="Arial"/>
                <w:color w:val="000000"/>
                <w:sz w:val="15"/>
                <w:szCs w:val="15"/>
              </w:rPr>
              <w:t xml:space="preserve"> o anterior si la naturaleza del puesto varía. Revisar VPT si se crean nuevos puestos de trabajos, o hay contenidos diferentes a los existentes. </w:t>
            </w:r>
          </w:p>
        </w:tc>
      </w:tr>
      <w:tr w:rsidR="00F56E3B" w:rsidRPr="0054127C" w14:paraId="3C45761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2424C7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47D0C16" w14:textId="77777777" w:rsidR="00F56E3B" w:rsidRPr="00FE049B" w:rsidRDefault="00F56E3B" w:rsidP="001A2E6B">
            <w:pPr>
              <w:spacing w:line="300" w:lineRule="auto"/>
              <w:rPr>
                <w:rFonts w:ascii="Arial" w:hAnsi="Arial" w:cs="Arial"/>
                <w:color w:val="000000"/>
                <w:sz w:val="15"/>
                <w:szCs w:val="15"/>
              </w:rPr>
            </w:pPr>
          </w:p>
        </w:tc>
      </w:tr>
      <w:tr w:rsidR="00F56E3B" w:rsidRPr="0054127C" w14:paraId="49B8FCE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CF4E5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EFDCD4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26/03/2026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3C08EDC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CBEBA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21C8AE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443FCB0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9781F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861351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56BA739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5D244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646D73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Valoración de puestos de trabajo realizada a través de la herramienta del ministerio </w:t>
            </w:r>
          </w:p>
        </w:tc>
      </w:tr>
    </w:tbl>
    <w:p w14:paraId="49F1BE00" w14:textId="77777777" w:rsidR="00BC08ED" w:rsidRDefault="00BC08ED" w:rsidP="001A2E6B">
      <w:pPr>
        <w:spacing w:line="300" w:lineRule="auto"/>
        <w:jc w:val="both"/>
        <w:rPr>
          <w:rFonts w:ascii="Arial" w:hAnsi="Arial" w:cs="Arial"/>
          <w:sz w:val="20"/>
          <w:szCs w:val="20"/>
        </w:rPr>
      </w:pPr>
    </w:p>
    <w:p w14:paraId="5A12E4C8" w14:textId="77777777" w:rsidR="00F56E3B" w:rsidRPr="00FE049B" w:rsidRDefault="00BC08ED" w:rsidP="001A2E6B">
      <w:pPr>
        <w:spacing w:line="300" w:lineRule="auto"/>
        <w:jc w:val="both"/>
        <w:rPr>
          <w:rFonts w:ascii="Arial" w:hAnsi="Arial" w:cs="Arial"/>
          <w:sz w:val="20"/>
          <w:szCs w:val="20"/>
        </w:rPr>
      </w:pPr>
      <w:r>
        <w:rPr>
          <w:rFonts w:ascii="Arial" w:hAnsi="Arial" w:cs="Arial"/>
          <w:sz w:val="20"/>
          <w:szCs w:val="20"/>
        </w:rPr>
        <w:br w:type="page"/>
      </w:r>
    </w:p>
    <w:tbl>
      <w:tblPr>
        <w:tblW w:w="9328" w:type="dxa"/>
        <w:tblInd w:w="-158" w:type="dxa"/>
        <w:tblLook w:val="04A0" w:firstRow="1" w:lastRow="0" w:firstColumn="1" w:lastColumn="0" w:noHBand="0" w:noVBand="1"/>
      </w:tblPr>
      <w:tblGrid>
        <w:gridCol w:w="1680"/>
        <w:gridCol w:w="7648"/>
      </w:tblGrid>
      <w:tr w:rsidR="00F56E3B" w:rsidRPr="0054127C" w14:paraId="20785478"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21DFC43E" w14:textId="77777777" w:rsidR="00F56E3B" w:rsidRPr="00FE049B" w:rsidRDefault="00F56E3B" w:rsidP="001A2E6B">
            <w:pPr>
              <w:spacing w:line="300" w:lineRule="auto"/>
              <w:jc w:val="center"/>
              <w:rPr>
                <w:rFonts w:ascii="Arial" w:hAnsi="Arial" w:cs="Arial"/>
                <w:b/>
                <w:bCs/>
                <w:color w:val="439127"/>
                <w:sz w:val="15"/>
                <w:szCs w:val="15"/>
              </w:rPr>
            </w:pPr>
            <w:r w:rsidRPr="00FE049B">
              <w:rPr>
                <w:rFonts w:ascii="Arial" w:hAnsi="Arial" w:cs="Arial"/>
                <w:b/>
                <w:bCs/>
                <w:color w:val="000000"/>
                <w:sz w:val="15"/>
                <w:szCs w:val="15"/>
              </w:rPr>
              <w:lastRenderedPageBreak/>
              <w:t xml:space="preserve">Reducir la obligación de la justificación del 25% de brecha salarial señalada en el artículo 28.3 del ET al 20% de la brecha salarial. </w:t>
            </w:r>
          </w:p>
        </w:tc>
      </w:tr>
      <w:tr w:rsidR="00F56E3B" w:rsidRPr="0054127C" w14:paraId="02B652E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34D402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5A4149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Condiciones de trabajo, incluida la auditoria salarial entre mujeres y hombres </w:t>
            </w:r>
          </w:p>
        </w:tc>
      </w:tr>
      <w:tr w:rsidR="00F56E3B" w:rsidRPr="0054127C" w14:paraId="2379484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961E7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1A77F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Reducir la obligación de la justificación del 25% de brecha salarial señalada en el artículo 28.3 del ET al 20% de la brecha salarial. </w:t>
            </w:r>
          </w:p>
        </w:tc>
      </w:tr>
      <w:tr w:rsidR="00F56E3B" w:rsidRPr="0054127C" w14:paraId="6FF6579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D7785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B301DD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Objetivos que persigue: garantizar la igualdad de trato y oportunidades en la contratación, fomentando el equilibrio de mujeres y hombres en las distintas modalidades de contratación </w:t>
            </w:r>
          </w:p>
        </w:tc>
      </w:tr>
      <w:tr w:rsidR="00F56E3B" w:rsidRPr="0054127C" w14:paraId="651930E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8C01F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E33679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Reducir la obligación de la justificación del 25% de brecha salarial señalada en el artículo 28.3 del ET al 20% de la brecha salarial. </w:t>
            </w:r>
          </w:p>
        </w:tc>
      </w:tr>
      <w:tr w:rsidR="00F56E3B" w:rsidRPr="0054127C" w14:paraId="1E87CEC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75876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1D83576" w14:textId="77777777" w:rsidR="00F56E3B" w:rsidRPr="00FE049B" w:rsidRDefault="00F56E3B" w:rsidP="001A2E6B">
            <w:pPr>
              <w:spacing w:line="300" w:lineRule="auto"/>
              <w:rPr>
                <w:rFonts w:ascii="Arial" w:hAnsi="Arial" w:cs="Arial"/>
                <w:color w:val="000000"/>
                <w:sz w:val="15"/>
                <w:szCs w:val="15"/>
              </w:rPr>
            </w:pPr>
          </w:p>
        </w:tc>
      </w:tr>
      <w:tr w:rsidR="00F56E3B" w:rsidRPr="0054127C" w14:paraId="20DDE1E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156DA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01BAD8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01/10/2024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3384D56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31038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262633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7C189A6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FC830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73B6182" w14:textId="77777777" w:rsidR="00F56E3B" w:rsidRPr="00FE049B" w:rsidRDefault="00F56E3B" w:rsidP="001A2E6B">
            <w:pPr>
              <w:spacing w:line="300" w:lineRule="auto"/>
              <w:rPr>
                <w:rFonts w:ascii="Arial" w:hAnsi="Arial" w:cs="Arial"/>
                <w:color w:val="000000"/>
                <w:sz w:val="15"/>
                <w:szCs w:val="15"/>
              </w:rPr>
            </w:pPr>
          </w:p>
        </w:tc>
      </w:tr>
      <w:tr w:rsidR="00F56E3B" w:rsidRPr="0054127C" w14:paraId="12E2045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E7797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92CB32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Registro retributivo elaborado </w:t>
            </w:r>
          </w:p>
        </w:tc>
      </w:tr>
    </w:tbl>
    <w:p w14:paraId="03CC316E" w14:textId="77777777" w:rsidR="00F56E3B" w:rsidRPr="00FE049B" w:rsidRDefault="00F56E3B" w:rsidP="001A2E6B">
      <w:pPr>
        <w:spacing w:line="300" w:lineRule="auto"/>
        <w:jc w:val="both"/>
        <w:rPr>
          <w:rFonts w:ascii="Arial" w:hAnsi="Arial" w:cs="Arial"/>
          <w:sz w:val="20"/>
          <w:szCs w:val="20"/>
        </w:rPr>
      </w:pPr>
    </w:p>
    <w:p w14:paraId="4B90FD8F"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Ejercicio corresponsable de los derechos de la vida personal, familiar y laboral</w:t>
      </w:r>
      <w:r w:rsidRPr="00FE049B">
        <w:rPr>
          <w:rFonts w:ascii="Arial" w:hAnsi="Arial" w:cs="Arial"/>
          <w:b/>
          <w:bCs/>
        </w:rPr>
        <w:t xml:space="preserve"> </w:t>
      </w:r>
    </w:p>
    <w:p w14:paraId="145C446C" w14:textId="77777777" w:rsidR="00BC08ED" w:rsidRDefault="00BC08ED" w:rsidP="001A2E6B">
      <w:pPr>
        <w:spacing w:line="300" w:lineRule="auto"/>
        <w:jc w:val="both"/>
        <w:outlineLvl w:val="4"/>
        <w:rPr>
          <w:rFonts w:ascii="Arial" w:hAnsi="Arial" w:cs="Arial"/>
          <w:b/>
          <w:bCs/>
          <w:sz w:val="20"/>
          <w:szCs w:val="20"/>
        </w:rPr>
      </w:pPr>
    </w:p>
    <w:p w14:paraId="32B9A52C"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Garantizar el ejercicio de los derechos de conciliación. </w:t>
      </w:r>
    </w:p>
    <w:p w14:paraId="17025CD5" w14:textId="77777777" w:rsidR="00F56E3B" w:rsidRPr="00FE049B" w:rsidRDefault="00F56E3B" w:rsidP="001A2E6B">
      <w:pPr>
        <w:spacing w:line="300" w:lineRule="auto"/>
        <w:jc w:val="both"/>
        <w:outlineLvl w:val="4"/>
        <w:rPr>
          <w:rFonts w:ascii="Arial" w:hAnsi="Arial" w:cs="Arial"/>
          <w:b/>
          <w:bCs/>
          <w:sz w:val="20"/>
          <w:szCs w:val="20"/>
        </w:rPr>
      </w:pPr>
    </w:p>
    <w:p w14:paraId="50B014AB"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222" w:type="dxa"/>
        <w:tblInd w:w="-158" w:type="dxa"/>
        <w:tblLook w:val="04A0" w:firstRow="1" w:lastRow="0" w:firstColumn="1" w:lastColumn="0" w:noHBand="0" w:noVBand="1"/>
      </w:tblPr>
      <w:tblGrid>
        <w:gridCol w:w="1680"/>
        <w:gridCol w:w="7542"/>
      </w:tblGrid>
      <w:tr w:rsidR="00F56E3B" w:rsidRPr="0054127C" w14:paraId="767DF17F" w14:textId="77777777" w:rsidTr="00190EEB">
        <w:tc>
          <w:tcPr>
            <w:tcW w:w="9222"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E15D44B"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Realización de una guía de difusión con los derechos y medidas de conciliación </w:t>
            </w:r>
          </w:p>
        </w:tc>
      </w:tr>
      <w:tr w:rsidR="00F56E3B" w:rsidRPr="0054127C" w14:paraId="607FF25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A6947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9997DE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Ejercicio corresponsable de los derechos de la vida personal, familiar y laboral </w:t>
            </w:r>
          </w:p>
        </w:tc>
      </w:tr>
      <w:tr w:rsidR="00F56E3B" w:rsidRPr="0054127C" w14:paraId="7F37CF0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81C5C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8C738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Realización de una guía de difusión con los derechos y medidas de conciliación </w:t>
            </w:r>
          </w:p>
        </w:tc>
      </w:tr>
      <w:tr w:rsidR="00F56E3B" w:rsidRPr="0054127C" w14:paraId="57C3FF7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0E8EC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888EB9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el ejercicio de los derechos de conciliación </w:t>
            </w:r>
          </w:p>
        </w:tc>
      </w:tr>
      <w:tr w:rsidR="00F56E3B" w:rsidRPr="0054127C" w14:paraId="109CF72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2D384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2D3C0E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Realización de una guía de difusión con los derechos y medidas de conciliación </w:t>
            </w:r>
          </w:p>
        </w:tc>
      </w:tr>
      <w:tr w:rsidR="00F56E3B" w:rsidRPr="0054127C" w14:paraId="2C7A808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C154D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3E111F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28136B0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2A282E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F85B8E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01/10/2024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30/03/2025 </w:t>
            </w:r>
          </w:p>
        </w:tc>
      </w:tr>
      <w:tr w:rsidR="00F56E3B" w:rsidRPr="0054127C" w14:paraId="3A45643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FDE81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BCF66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4FCEAA6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21B46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F12658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444337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6C765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542"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A045BD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Guía Medios de difusión utilizados </w:t>
            </w:r>
          </w:p>
        </w:tc>
      </w:tr>
    </w:tbl>
    <w:p w14:paraId="6776B5A4"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73565268"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50233FE0" w14:textId="77777777" w:rsidR="00F56E3B" w:rsidRPr="00FE049B" w:rsidRDefault="00F56E3B" w:rsidP="00422427">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Garantizar que los permisos establecidos legalmente, relacionados con la conciliación de la vida familiar y laboral, se cumplen, así como impedir que su ejercicio pueda suponer algún tipo de discriminación o perjuicio en términos de promoción y ascensos, retribución, acceso a la formación, as</w:t>
            </w:r>
            <w:r w:rsidR="00422427">
              <w:rPr>
                <w:rFonts w:ascii="Arial" w:hAnsi="Arial" w:cs="Arial"/>
                <w:b/>
                <w:bCs/>
                <w:color w:val="000000"/>
                <w:sz w:val="15"/>
                <w:szCs w:val="15"/>
              </w:rPr>
              <w:t>í</w:t>
            </w:r>
            <w:r w:rsidRPr="00FE049B">
              <w:rPr>
                <w:rFonts w:ascii="Arial" w:hAnsi="Arial" w:cs="Arial"/>
                <w:b/>
                <w:bCs/>
                <w:color w:val="000000"/>
                <w:sz w:val="15"/>
                <w:szCs w:val="15"/>
              </w:rPr>
              <w:t xml:space="preserve"> como una disminución en el resto de las condiciones laborales </w:t>
            </w:r>
          </w:p>
        </w:tc>
      </w:tr>
      <w:tr w:rsidR="00F56E3B" w:rsidRPr="0054127C" w14:paraId="47FE460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A45E6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9C6BAF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Ejercicio corresponsable de los derechos de la vida personal, familiar y laboral </w:t>
            </w:r>
          </w:p>
        </w:tc>
      </w:tr>
      <w:tr w:rsidR="00F56E3B" w:rsidRPr="0054127C" w14:paraId="71EA644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D1674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C7364A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que los permisos establecidos legalmente, relacionados con la conciliación de la vida familiar y laboral, se cumplen, así como impedir que su ejercicio pueda suponer algún tipo de discriminación o perjuicio en términos de promoción y ascensos, retribución, acceso a la formación, así como una disminución en el resto de las condiciones laborales </w:t>
            </w:r>
          </w:p>
        </w:tc>
      </w:tr>
      <w:tr w:rsidR="00F56E3B" w:rsidRPr="0054127C" w14:paraId="427D114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15701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9796DF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el ejercicio de los derechos de conciliación </w:t>
            </w:r>
          </w:p>
        </w:tc>
      </w:tr>
      <w:tr w:rsidR="00F56E3B" w:rsidRPr="0054127C" w14:paraId="0C268F2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0D65A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40197B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que los permisos establecidos legalmente, relacionados con la conciliación de la vida familiar y laboral, se cumplen, así como impedir que su ejercicio pueda suponer algún tipo de discriminación o perjuicio en términos de promoción y ascensos, retribución, acceso a la formación, así como una disminución en el resto de las condiciones laborales </w:t>
            </w:r>
          </w:p>
        </w:tc>
      </w:tr>
      <w:tr w:rsidR="00F56E3B" w:rsidRPr="0054127C" w14:paraId="0E8D3B7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4F1AD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BC6A3F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530D4BB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2ED39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E782AC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473C3AA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1D786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A0DC9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11999AB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A37E7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737C55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3ADA249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D0C2E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FD21E1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Informe estadístico de las personas que solicitan permisos de conciliación </w:t>
            </w:r>
          </w:p>
        </w:tc>
      </w:tr>
    </w:tbl>
    <w:p w14:paraId="5DBA7777" w14:textId="77777777" w:rsidR="00F56E3B" w:rsidRPr="00FE049B" w:rsidRDefault="00F56E3B" w:rsidP="001A2E6B">
      <w:pPr>
        <w:spacing w:line="300" w:lineRule="auto"/>
        <w:jc w:val="both"/>
        <w:rPr>
          <w:rFonts w:ascii="Arial" w:hAnsi="Arial" w:cs="Arial"/>
          <w:sz w:val="20"/>
          <w:szCs w:val="20"/>
        </w:rPr>
      </w:pPr>
    </w:p>
    <w:tbl>
      <w:tblPr>
        <w:tblW w:w="9364" w:type="dxa"/>
        <w:tblInd w:w="-158" w:type="dxa"/>
        <w:tblLook w:val="04A0" w:firstRow="1" w:lastRow="0" w:firstColumn="1" w:lastColumn="0" w:noHBand="0" w:noVBand="1"/>
      </w:tblPr>
      <w:tblGrid>
        <w:gridCol w:w="1680"/>
        <w:gridCol w:w="7684"/>
      </w:tblGrid>
      <w:tr w:rsidR="00F56E3B" w:rsidRPr="0054127C" w14:paraId="1031C688" w14:textId="77777777" w:rsidTr="006831DB">
        <w:tc>
          <w:tcPr>
            <w:tcW w:w="9364"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5585FC6D"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Definir cuáles son las necesidades de conciliación de la plantilla y establecer otros permisos, tales como días de asuntos propios o permisos sin sueldo para conciliar la vida familiar y laboral,</w:t>
            </w:r>
          </w:p>
        </w:tc>
      </w:tr>
      <w:tr w:rsidR="00F56E3B" w:rsidRPr="0054127C" w14:paraId="2703C2C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99F63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D879FA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Ejercicio corresponsable de los derechos de la vida personal, familiar y laboral </w:t>
            </w:r>
          </w:p>
        </w:tc>
      </w:tr>
      <w:tr w:rsidR="00F56E3B" w:rsidRPr="0054127C" w14:paraId="72286D0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54E7B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24B69D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Realizar una encuesta a la </w:t>
            </w:r>
            <w:proofErr w:type="gramStart"/>
            <w:r w:rsidRPr="00FE049B">
              <w:rPr>
                <w:rFonts w:ascii="Arial" w:hAnsi="Arial" w:cs="Arial"/>
                <w:color w:val="000000"/>
                <w:sz w:val="15"/>
                <w:szCs w:val="15"/>
              </w:rPr>
              <w:t>plantilla  para</w:t>
            </w:r>
            <w:proofErr w:type="gramEnd"/>
            <w:r w:rsidRPr="00FE049B">
              <w:rPr>
                <w:rFonts w:ascii="Arial" w:hAnsi="Arial" w:cs="Arial"/>
                <w:color w:val="000000"/>
                <w:sz w:val="15"/>
                <w:szCs w:val="15"/>
              </w:rPr>
              <w:t xml:space="preserve"> analizar las necesidades de conciliación de la misma</w:t>
            </w:r>
          </w:p>
        </w:tc>
      </w:tr>
      <w:tr w:rsidR="00F56E3B" w:rsidRPr="0054127C" w14:paraId="6A9390B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EC163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31CFFF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Conocer las necesidades de conciliación de la plantilla trabajadora </w:t>
            </w:r>
          </w:p>
        </w:tc>
      </w:tr>
      <w:tr w:rsidR="00F56E3B" w:rsidRPr="0054127C" w14:paraId="02A4F56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A23F0A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FD53D7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Realización de una guía de difusión con los derechos y medidas de conciliación </w:t>
            </w:r>
          </w:p>
        </w:tc>
      </w:tr>
      <w:tr w:rsidR="00F56E3B" w:rsidRPr="0054127C" w14:paraId="622D9F1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670FB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D39CA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6FEA3C6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3D08D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F886DD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01/10/2024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30/03/2025 </w:t>
            </w:r>
          </w:p>
        </w:tc>
      </w:tr>
      <w:tr w:rsidR="00F56E3B" w:rsidRPr="0054127C" w14:paraId="1816671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1CF65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A23523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4A6E0D6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7EC0E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FBAC03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48BE089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05CE9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8D32EF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Encuesta realizada, % de respuestas desagregadas por sexo, análisis de las repuestas</w:t>
            </w:r>
          </w:p>
        </w:tc>
      </w:tr>
    </w:tbl>
    <w:p w14:paraId="3D5D0FB4" w14:textId="77777777" w:rsidR="00F56E3B" w:rsidRPr="00FE049B" w:rsidRDefault="00F56E3B" w:rsidP="001A2E6B">
      <w:pPr>
        <w:spacing w:line="300" w:lineRule="auto"/>
        <w:jc w:val="both"/>
        <w:rPr>
          <w:rFonts w:ascii="Arial" w:hAnsi="Arial" w:cs="Arial"/>
          <w:sz w:val="20"/>
          <w:szCs w:val="20"/>
        </w:rPr>
      </w:pPr>
    </w:p>
    <w:p w14:paraId="36304DB9" w14:textId="77777777" w:rsidR="00F56E3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Garantizar el conocimiento del personal </w:t>
      </w:r>
      <w:r w:rsidR="0032267A">
        <w:rPr>
          <w:rFonts w:ascii="Arial" w:hAnsi="Arial" w:cs="Arial"/>
          <w:sz w:val="20"/>
          <w:szCs w:val="20"/>
        </w:rPr>
        <w:t>de los derechos de conciliación</w:t>
      </w:r>
      <w:r w:rsidRPr="00FE049B">
        <w:rPr>
          <w:rFonts w:ascii="Arial" w:hAnsi="Arial" w:cs="Arial"/>
          <w:sz w:val="20"/>
          <w:szCs w:val="20"/>
        </w:rPr>
        <w:t xml:space="preserve">. </w:t>
      </w:r>
    </w:p>
    <w:p w14:paraId="76228A2B" w14:textId="77777777" w:rsidR="0032267A" w:rsidRPr="00FE049B" w:rsidRDefault="0032267A" w:rsidP="001A2E6B">
      <w:pPr>
        <w:spacing w:line="300" w:lineRule="auto"/>
        <w:jc w:val="both"/>
        <w:rPr>
          <w:rFonts w:ascii="Arial" w:hAnsi="Arial" w:cs="Arial"/>
          <w:sz w:val="20"/>
          <w:szCs w:val="20"/>
        </w:rPr>
      </w:pPr>
    </w:p>
    <w:p w14:paraId="261B9D44" w14:textId="77777777" w:rsidR="006831DB" w:rsidRDefault="006831DB">
      <w:pPr>
        <w:rPr>
          <w:rFonts w:ascii="Arial" w:hAnsi="Arial" w:cs="Arial"/>
          <w:b/>
          <w:bCs/>
          <w:highlight w:val="yellow"/>
        </w:rPr>
      </w:pPr>
    </w:p>
    <w:p w14:paraId="0C6D071C"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Retribuciones</w:t>
      </w:r>
      <w:r w:rsidRPr="00FE049B">
        <w:rPr>
          <w:rFonts w:ascii="Arial" w:hAnsi="Arial" w:cs="Arial"/>
          <w:b/>
          <w:bCs/>
        </w:rPr>
        <w:t xml:space="preserve"> </w:t>
      </w:r>
    </w:p>
    <w:p w14:paraId="4DB662A3" w14:textId="77777777" w:rsidR="00F56E3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Registro salarial. </w:t>
      </w:r>
    </w:p>
    <w:p w14:paraId="68F2DA29" w14:textId="77777777" w:rsidR="0032267A" w:rsidRPr="00FE049B" w:rsidRDefault="0032267A" w:rsidP="001A2E6B">
      <w:pPr>
        <w:spacing w:line="300" w:lineRule="auto"/>
        <w:jc w:val="both"/>
        <w:rPr>
          <w:rFonts w:ascii="Arial" w:hAnsi="Arial" w:cs="Arial"/>
          <w:sz w:val="20"/>
          <w:szCs w:val="20"/>
        </w:rPr>
      </w:pPr>
    </w:p>
    <w:p w14:paraId="47A833A8"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19DBBE39"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1AD288ED"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Revisar la política salarial que se aplica en la entidad, para garantizar la utilización de criterios claros objetivos (con especial atención a los complementos salariales en su caso) </w:t>
            </w:r>
          </w:p>
        </w:tc>
      </w:tr>
      <w:tr w:rsidR="00F56E3B" w:rsidRPr="0054127C" w14:paraId="1B37546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1D472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4408B9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Retribuciones </w:t>
            </w:r>
          </w:p>
        </w:tc>
      </w:tr>
      <w:tr w:rsidR="00F56E3B" w:rsidRPr="0054127C" w14:paraId="53730CC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4ADD0A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B2988D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Revisar la política salarial que se aplica en la entidad, para garantizar la utilización de criterios claros objetivos (con especial atención a los complementos salariales en su caso) </w:t>
            </w:r>
          </w:p>
        </w:tc>
      </w:tr>
      <w:tr w:rsidR="00F56E3B" w:rsidRPr="0054127C" w14:paraId="43D535E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BDE70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3544B3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Registro salarial </w:t>
            </w:r>
          </w:p>
        </w:tc>
      </w:tr>
      <w:tr w:rsidR="00F56E3B" w:rsidRPr="0054127C" w14:paraId="56CEEFD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817AA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34AC75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Revisar la política salarial que se aplica en la entidad, para garantizar la utilización de criterios claros objetivos (con especial atención a los complementos salariales en su caso) </w:t>
            </w:r>
          </w:p>
        </w:tc>
      </w:tr>
      <w:tr w:rsidR="00F56E3B" w:rsidRPr="0054127C" w14:paraId="7CD7CF2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D3AF4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2F8C62E" w14:textId="77777777" w:rsidR="00F56E3B" w:rsidRPr="00FE049B" w:rsidRDefault="00F56E3B" w:rsidP="001A2E6B">
            <w:pPr>
              <w:spacing w:line="300" w:lineRule="auto"/>
              <w:rPr>
                <w:rFonts w:ascii="Arial" w:hAnsi="Arial" w:cs="Arial"/>
                <w:color w:val="000000"/>
                <w:sz w:val="15"/>
                <w:szCs w:val="15"/>
              </w:rPr>
            </w:pPr>
          </w:p>
        </w:tc>
      </w:tr>
      <w:tr w:rsidR="00F56E3B" w:rsidRPr="0054127C" w14:paraId="0D21801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33732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6D53A1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01/03/2025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3D15899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3C752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F67683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1C70115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4BC1D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B573A9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269E91F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55356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9EF911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Registro Retributivo </w:t>
            </w:r>
          </w:p>
        </w:tc>
      </w:tr>
    </w:tbl>
    <w:p w14:paraId="2C52DD24"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02FAF705"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1FA8633"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Definir cada uno de los complementos salariales y extrasalariales con criterios objetivos para poder percibirlos. </w:t>
            </w:r>
          </w:p>
        </w:tc>
      </w:tr>
      <w:tr w:rsidR="00F56E3B" w:rsidRPr="0054127C" w14:paraId="706BC35B"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70E33FE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9175D8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Retribuciones </w:t>
            </w:r>
          </w:p>
        </w:tc>
      </w:tr>
      <w:tr w:rsidR="00F56E3B" w:rsidRPr="0054127C" w14:paraId="37603950"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7132668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595300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Definir cada uno de los complementos salariales y extrasalariales con criterios objetivos para poder percibirlos. </w:t>
            </w:r>
          </w:p>
        </w:tc>
      </w:tr>
      <w:tr w:rsidR="00F56E3B" w:rsidRPr="0054127C" w14:paraId="79A7ECD7"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0183717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AA43C3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Registro salarial </w:t>
            </w:r>
          </w:p>
        </w:tc>
      </w:tr>
      <w:tr w:rsidR="00F56E3B" w:rsidRPr="0054127C" w14:paraId="6718EA2A"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3A35E30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053BA2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Definir cada uno de los complementos salariales y extrasalariales con criterios objetivos para poder percibirlos. </w:t>
            </w:r>
          </w:p>
        </w:tc>
      </w:tr>
      <w:tr w:rsidR="00F56E3B" w:rsidRPr="0054127C" w14:paraId="4A077C86"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41DC4D7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B94798A" w14:textId="77777777" w:rsidR="00F56E3B" w:rsidRPr="00FE049B" w:rsidRDefault="00F56E3B" w:rsidP="001A2E6B">
            <w:pPr>
              <w:spacing w:line="300" w:lineRule="auto"/>
              <w:rPr>
                <w:rFonts w:ascii="Arial" w:hAnsi="Arial" w:cs="Arial"/>
                <w:color w:val="000000"/>
                <w:sz w:val="15"/>
                <w:szCs w:val="15"/>
              </w:rPr>
            </w:pPr>
          </w:p>
        </w:tc>
      </w:tr>
      <w:tr w:rsidR="00F56E3B" w:rsidRPr="0054127C" w14:paraId="3B66533F"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1C40EEE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21A060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Fecha de inicio</w:t>
            </w:r>
            <w:r w:rsidRPr="00FE049B">
              <w:rPr>
                <w:rFonts w:ascii="Arial" w:hAnsi="Arial" w:cs="Arial"/>
                <w:color w:val="000000"/>
                <w:sz w:val="15"/>
                <w:szCs w:val="15"/>
              </w:rPr>
              <w:t>: 01/03/25</w:t>
            </w:r>
            <w:r w:rsidRPr="00FE049B">
              <w:rPr>
                <w:rFonts w:ascii="Arial" w:hAnsi="Arial" w:cs="Arial"/>
                <w:color w:val="000000"/>
                <w:sz w:val="15"/>
                <w:szCs w:val="15"/>
              </w:rPr>
              <w:br/>
            </w:r>
            <w:r w:rsidRPr="00FE049B">
              <w:rPr>
                <w:rFonts w:ascii="Arial" w:hAnsi="Arial" w:cs="Arial"/>
                <w:b/>
                <w:bCs/>
                <w:color w:val="000000"/>
                <w:sz w:val="15"/>
                <w:szCs w:val="15"/>
              </w:rPr>
              <w:t>Fecha de fin</w:t>
            </w:r>
            <w:r w:rsidRPr="00FE049B">
              <w:rPr>
                <w:rFonts w:ascii="Arial" w:hAnsi="Arial" w:cs="Arial"/>
                <w:color w:val="000000"/>
                <w:sz w:val="15"/>
                <w:szCs w:val="15"/>
              </w:rPr>
              <w:t>: 19/05/2028</w:t>
            </w:r>
          </w:p>
        </w:tc>
      </w:tr>
      <w:tr w:rsidR="00F56E3B" w:rsidRPr="0054127C" w14:paraId="15B133BB"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5F9478C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DEA091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DIRECCION/ RRHH</w:t>
            </w:r>
          </w:p>
          <w:p w14:paraId="766B83EE" w14:textId="77777777" w:rsidR="00F56E3B" w:rsidRPr="00FE049B" w:rsidRDefault="00F56E3B" w:rsidP="001A2E6B">
            <w:pPr>
              <w:spacing w:line="300" w:lineRule="auto"/>
              <w:rPr>
                <w:rFonts w:ascii="Arial" w:hAnsi="Arial" w:cs="Arial"/>
                <w:color w:val="000000"/>
                <w:sz w:val="15"/>
                <w:szCs w:val="15"/>
              </w:rPr>
            </w:pPr>
          </w:p>
        </w:tc>
      </w:tr>
      <w:tr w:rsidR="00F56E3B" w:rsidRPr="0054127C" w14:paraId="5DE27818"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4A1A408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C2B8D8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Interno</w:t>
            </w:r>
          </w:p>
        </w:tc>
      </w:tr>
      <w:tr w:rsidR="00F56E3B" w:rsidRPr="0054127C" w14:paraId="2E67A1EB"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5426262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691B20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Registro Retributivo </w:t>
            </w:r>
          </w:p>
        </w:tc>
      </w:tr>
    </w:tbl>
    <w:p w14:paraId="58BB7303"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4386ECF6"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2A380E3C"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Hacer un seguimiento e informe desagregado por sexo del cobro de los complementos salariales, en especial atención a los complementos salariales no establecidos por convenio, para analizar si son cobrados en mayor medida por un sexo u otro. Dicho informe será presentado ante la comisión de seguimiento. </w:t>
            </w:r>
          </w:p>
        </w:tc>
      </w:tr>
      <w:tr w:rsidR="00F56E3B" w:rsidRPr="0054127C" w14:paraId="752165F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3D790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59BFD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Retribuciones </w:t>
            </w:r>
          </w:p>
        </w:tc>
      </w:tr>
      <w:tr w:rsidR="00F56E3B" w:rsidRPr="0054127C" w14:paraId="6B08EBC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D51537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3FB4EC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Hacer un seguimiento e informe desagregado por sexo del cobro de los complementos salariales, en especial atención a los complementos salariales no establecidos por convenio, para analizar si son cobrados en mayor medida por un sexo u otro. Dicho informe ser</w:t>
            </w:r>
            <w:r w:rsidR="0032267A">
              <w:rPr>
                <w:rFonts w:ascii="Arial" w:hAnsi="Arial" w:cs="Arial"/>
                <w:color w:val="000000"/>
                <w:sz w:val="15"/>
                <w:szCs w:val="15"/>
              </w:rPr>
              <w:t>á</w:t>
            </w:r>
            <w:r w:rsidRPr="00FE049B">
              <w:rPr>
                <w:rFonts w:ascii="Arial" w:hAnsi="Arial" w:cs="Arial"/>
                <w:color w:val="000000"/>
                <w:sz w:val="15"/>
                <w:szCs w:val="15"/>
              </w:rPr>
              <w:t xml:space="preserve"> presentado ante la comisión de seguimiento. </w:t>
            </w:r>
          </w:p>
        </w:tc>
      </w:tr>
      <w:tr w:rsidR="00F56E3B" w:rsidRPr="0054127C" w14:paraId="3CA2D4D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49E47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DCEABD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Registro salarial </w:t>
            </w:r>
          </w:p>
        </w:tc>
      </w:tr>
      <w:tr w:rsidR="00F56E3B" w:rsidRPr="0054127C" w14:paraId="5DB3372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CCC48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39C494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Hacer un seguimiento e informe desagregado por sexo del cobro de los complementos salariales, en especial atención a los complementos salariales no establecidos por convenio, para analizar si son cobrados en mayor medida por un sexo u otro. Dicho informe ser</w:t>
            </w:r>
            <w:r w:rsidR="0032267A">
              <w:rPr>
                <w:rFonts w:ascii="Arial" w:hAnsi="Arial" w:cs="Arial"/>
                <w:color w:val="000000"/>
                <w:sz w:val="15"/>
                <w:szCs w:val="15"/>
              </w:rPr>
              <w:t>á</w:t>
            </w:r>
            <w:r w:rsidRPr="00FE049B">
              <w:rPr>
                <w:rFonts w:ascii="Arial" w:hAnsi="Arial" w:cs="Arial"/>
                <w:color w:val="000000"/>
                <w:sz w:val="15"/>
                <w:szCs w:val="15"/>
              </w:rPr>
              <w:t xml:space="preserve"> presentado ante la comisión de seguimiento. </w:t>
            </w:r>
          </w:p>
        </w:tc>
      </w:tr>
      <w:tr w:rsidR="00F56E3B" w:rsidRPr="0054127C" w14:paraId="12A2F20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56B1C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BEEC906" w14:textId="77777777" w:rsidR="00F56E3B" w:rsidRPr="00FE049B" w:rsidRDefault="00F56E3B" w:rsidP="001A2E6B">
            <w:pPr>
              <w:spacing w:line="300" w:lineRule="auto"/>
              <w:rPr>
                <w:rFonts w:ascii="Arial" w:hAnsi="Arial" w:cs="Arial"/>
                <w:color w:val="000000"/>
                <w:sz w:val="15"/>
                <w:szCs w:val="15"/>
              </w:rPr>
            </w:pPr>
          </w:p>
        </w:tc>
      </w:tr>
      <w:tr w:rsidR="00F56E3B" w:rsidRPr="0054127C" w14:paraId="3A8E469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2CB4C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1F871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01/06/2024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091C72A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35C78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D35196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76D9DA0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66B87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6BFCAF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7286E69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8EA4F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15AC6B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Informe entregado a la Comisión de seguimiento </w:t>
            </w:r>
          </w:p>
        </w:tc>
      </w:tr>
    </w:tbl>
    <w:p w14:paraId="3C486BCC" w14:textId="77777777" w:rsidR="00F56E3B" w:rsidRPr="00FE049B" w:rsidRDefault="00F56E3B" w:rsidP="001A2E6B">
      <w:pPr>
        <w:spacing w:line="300" w:lineRule="auto"/>
        <w:jc w:val="both"/>
        <w:rPr>
          <w:rFonts w:ascii="Arial" w:hAnsi="Arial" w:cs="Arial"/>
          <w:sz w:val="20"/>
          <w:szCs w:val="20"/>
        </w:rPr>
      </w:pPr>
    </w:p>
    <w:p w14:paraId="415C3538"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Revisar la política salarial. </w:t>
      </w:r>
    </w:p>
    <w:p w14:paraId="09728375" w14:textId="77777777" w:rsidR="0032267A" w:rsidRDefault="0032267A" w:rsidP="001A2E6B">
      <w:pPr>
        <w:spacing w:line="300" w:lineRule="auto"/>
        <w:jc w:val="both"/>
        <w:outlineLvl w:val="3"/>
        <w:rPr>
          <w:rFonts w:ascii="Arial" w:hAnsi="Arial" w:cs="Arial"/>
          <w:b/>
          <w:bCs/>
        </w:rPr>
      </w:pPr>
    </w:p>
    <w:p w14:paraId="0929D861"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Prevención del acoso sexual y por razón de sexo</w:t>
      </w:r>
      <w:r w:rsidRPr="00FE049B">
        <w:rPr>
          <w:rFonts w:ascii="Arial" w:hAnsi="Arial" w:cs="Arial"/>
          <w:b/>
          <w:bCs/>
        </w:rPr>
        <w:t xml:space="preserve"> </w:t>
      </w:r>
    </w:p>
    <w:p w14:paraId="255EAF8C" w14:textId="77777777" w:rsidR="00BC08ED" w:rsidRDefault="00BC08ED" w:rsidP="001A2E6B">
      <w:pPr>
        <w:spacing w:line="300" w:lineRule="auto"/>
        <w:jc w:val="both"/>
        <w:outlineLvl w:val="4"/>
        <w:rPr>
          <w:rFonts w:ascii="Arial" w:hAnsi="Arial" w:cs="Arial"/>
          <w:b/>
          <w:bCs/>
          <w:sz w:val="20"/>
          <w:szCs w:val="20"/>
        </w:rPr>
      </w:pPr>
    </w:p>
    <w:p w14:paraId="3C814B14"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Evitar y actuar ante cualquier posible situación de acoso sexual y/o por razón de género. </w:t>
      </w:r>
    </w:p>
    <w:p w14:paraId="472A011A" w14:textId="77777777" w:rsidR="0032267A" w:rsidRDefault="0032267A" w:rsidP="001A2E6B">
      <w:pPr>
        <w:spacing w:line="300" w:lineRule="auto"/>
        <w:jc w:val="both"/>
        <w:outlineLvl w:val="4"/>
        <w:rPr>
          <w:rFonts w:ascii="Arial" w:hAnsi="Arial" w:cs="Arial"/>
          <w:b/>
          <w:bCs/>
          <w:sz w:val="20"/>
          <w:szCs w:val="20"/>
        </w:rPr>
      </w:pPr>
    </w:p>
    <w:p w14:paraId="31791D2F"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4A919DE1"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E616CA5"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Implantación del Protocolo de Acoso Sexual y/o por razón de género negociado durante la vigencia del Plan de igualdad </w:t>
            </w:r>
          </w:p>
        </w:tc>
      </w:tr>
      <w:tr w:rsidR="00F56E3B" w:rsidRPr="0054127C" w14:paraId="42A9E37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62937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BFDDB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Prevención del acoso sexual y por razón de sexo </w:t>
            </w:r>
          </w:p>
        </w:tc>
      </w:tr>
      <w:tr w:rsidR="00F56E3B" w:rsidRPr="0054127C" w14:paraId="0BCEEBE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881D3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2D6217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Implantación del Protocolo de Acoso Sexual y/o por razón de género negociado durante la vigencia del Plan de igualdad </w:t>
            </w:r>
          </w:p>
        </w:tc>
      </w:tr>
      <w:tr w:rsidR="00F56E3B" w:rsidRPr="0054127C" w14:paraId="2C7594B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3D120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DE95BD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Evitar y actuar ante cualquier posible situación de acoso sexual y/o por razón de género. </w:t>
            </w:r>
          </w:p>
        </w:tc>
      </w:tr>
      <w:tr w:rsidR="00F56E3B" w:rsidRPr="0054127C" w14:paraId="1D39F99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D6CDC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CA125F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Implantación del Protocolo de Acoso Sexual y/o por razón de género negociado durante la vigencia del Plan de igualdad </w:t>
            </w:r>
          </w:p>
        </w:tc>
      </w:tr>
      <w:tr w:rsidR="00F56E3B" w:rsidRPr="0054127C" w14:paraId="73FD8E8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295B5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1A2F77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5A4D053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512D7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2498A5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1472EE8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CE187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88DD6B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3FA3363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835151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7771D1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4C94A76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63034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811F2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Protocolo </w:t>
            </w:r>
          </w:p>
        </w:tc>
      </w:tr>
    </w:tbl>
    <w:p w14:paraId="7DE62560"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645102A5"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134DEB9"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Comunicar el protocolo de actuación y los canales de denuncia de situaciones de acoso a toda la plantilla de la entidad. </w:t>
            </w:r>
          </w:p>
        </w:tc>
      </w:tr>
      <w:tr w:rsidR="00F56E3B" w:rsidRPr="0054127C" w14:paraId="7C8511D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DF70E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0FBF22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Prevención del acoso sexual y por razón de sexo </w:t>
            </w:r>
          </w:p>
        </w:tc>
      </w:tr>
      <w:tr w:rsidR="00F56E3B" w:rsidRPr="0054127C" w14:paraId="129F21B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80A38E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B34C60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Comunicar el protocolo de actuación y los canales de denuncia de situaciones de acoso a toda la plantilla de la entidad. </w:t>
            </w:r>
          </w:p>
        </w:tc>
      </w:tr>
      <w:tr w:rsidR="00F56E3B" w:rsidRPr="0054127C" w14:paraId="7732C79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DE25E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E60EB6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Evitar y actuar ante cualquier posible situación de acoso sexual y/o por razón de género. </w:t>
            </w:r>
          </w:p>
        </w:tc>
      </w:tr>
      <w:tr w:rsidR="00F56E3B" w:rsidRPr="0054127C" w14:paraId="2C55D51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221015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3E4E7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Comunicar el protocolo de actuación y los canales de denuncia de situaciones de acoso a toda la plantilla de la entidad. </w:t>
            </w:r>
          </w:p>
        </w:tc>
      </w:tr>
      <w:tr w:rsidR="00F56E3B" w:rsidRPr="0054127C" w14:paraId="576E81B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DBEE4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750F25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000316B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57368E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8D3A5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45B8B9D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8A089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77B07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4E7F273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BE7AC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879AA1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7A86365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107AA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63DC39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Número de actuaciones de difusión y canal de difusión </w:t>
            </w:r>
          </w:p>
        </w:tc>
      </w:tr>
    </w:tbl>
    <w:p w14:paraId="09E0E0A3"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621D0EEB"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131685F0"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Formar a las personas directamente involucradas en el proceso de tratamiento del acoso en cualquiera de sus fases, en la definición y distinción de los diferentes tipos de acoso, prevención y tratamiento de este </w:t>
            </w:r>
          </w:p>
        </w:tc>
      </w:tr>
      <w:tr w:rsidR="00F56E3B" w:rsidRPr="0054127C" w14:paraId="1A157A0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D2393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EE8F54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Prevención del acoso sexual y por razón de sexo </w:t>
            </w:r>
          </w:p>
        </w:tc>
      </w:tr>
      <w:tr w:rsidR="00F56E3B" w:rsidRPr="0054127C" w14:paraId="1448A38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F7605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136F45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Formar a las personas directamente involucradas en el proceso de tratamiento del acoso en cualquiera de sus fases, en la definición y distinción de los diferentes tipos de acoso, prevención y tratamiento de este </w:t>
            </w:r>
          </w:p>
        </w:tc>
      </w:tr>
      <w:tr w:rsidR="00F56E3B" w:rsidRPr="0054127C" w14:paraId="35286CD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B6E19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FF92C6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Evitar y actuar ante cualquier posible situación de acoso sexual y/o por razón de género. </w:t>
            </w:r>
          </w:p>
        </w:tc>
      </w:tr>
      <w:tr w:rsidR="00F56E3B" w:rsidRPr="0054127C" w14:paraId="16945C6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E53C2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41137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Formar a las personas directamente involucradas en el proceso de tratamiento del acoso en cualquiera de sus fases, en la definición y distinción de los diferentes tipos de acoso, prevención y tratamiento de este </w:t>
            </w:r>
          </w:p>
        </w:tc>
      </w:tr>
      <w:tr w:rsidR="00F56E3B" w:rsidRPr="0054127C" w14:paraId="67E567B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A8A5D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4F00B1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PERSONAS QUE FORMAN PARTE DE LA COMISION DE INSTRUCCIÓN </w:t>
            </w:r>
          </w:p>
        </w:tc>
      </w:tr>
      <w:tr w:rsidR="00F56E3B" w:rsidRPr="0054127C" w14:paraId="7D9A9BF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C8977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67B51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19/05/2025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2D4F0B1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5EAC4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E02D26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2CD0A01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686DD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D4B4CD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500B40A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9B4C9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2D6A88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Número de personas formadas / Número de personas con personal a su cargo. Número de acciones formativas realizadas</w:t>
            </w:r>
          </w:p>
        </w:tc>
      </w:tr>
    </w:tbl>
    <w:p w14:paraId="5ABCB7DC"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66239815"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14E667AA"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Recoger información de los casos de acoso presentados que permita realizar un seguimiento adecuado de los mismos y trasladarlo a la Comisión de Seguimiento del Plan de Igualdad. </w:t>
            </w:r>
          </w:p>
        </w:tc>
      </w:tr>
      <w:tr w:rsidR="00F56E3B" w:rsidRPr="0054127C" w14:paraId="66A9747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8E47B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3628C3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Prevención del acoso sexual y por razón de sexo </w:t>
            </w:r>
          </w:p>
        </w:tc>
      </w:tr>
      <w:tr w:rsidR="00F56E3B" w:rsidRPr="0054127C" w14:paraId="054C760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E4ECD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25DD8A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Recoger información de los casos de acoso presentados que permita realizar un seguimiento adecuado de los mismos y trasladarlo a la Comisión de Seguimiento del Plan de Igualdad. </w:t>
            </w:r>
          </w:p>
        </w:tc>
      </w:tr>
      <w:tr w:rsidR="00F56E3B" w:rsidRPr="0054127C" w14:paraId="76D4712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57ABD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B68997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Evitar y actuar ante cualquier posible situación de acoso sexual y/o por razón de género. </w:t>
            </w:r>
          </w:p>
        </w:tc>
      </w:tr>
      <w:tr w:rsidR="00F56E3B" w:rsidRPr="0054127C" w14:paraId="201483C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06AA6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DC52B2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Recoger información de los casos de acoso presentados que permita realizar un seguimiento adecuado de los mismos y trasladarlo a la Comisión de Seguimiento del Plan de Igualdad. </w:t>
            </w:r>
          </w:p>
        </w:tc>
      </w:tr>
      <w:tr w:rsidR="00F56E3B" w:rsidRPr="0054127C" w14:paraId="3109454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104D9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27EAEEA"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COMISION DE SEGUIMIENTO </w:t>
            </w:r>
          </w:p>
        </w:tc>
      </w:tr>
      <w:tr w:rsidR="00F56E3B" w:rsidRPr="0054127C" w14:paraId="6EBFAA6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B2F7A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BD3931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068C386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9F84C3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58FBE8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Comisión de Instrucción </w:t>
            </w:r>
          </w:p>
        </w:tc>
      </w:tr>
      <w:tr w:rsidR="00F56E3B" w:rsidRPr="0054127C" w14:paraId="020E3D0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5B88B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E9916D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0919B63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48FAC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CA9DE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Informe </w:t>
            </w:r>
          </w:p>
        </w:tc>
      </w:tr>
    </w:tbl>
    <w:p w14:paraId="3A700E09"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154B34D1"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77D72FA1"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Creación de un documento donde se recoja la tipificación de las sanciones consecuencia de incurrir en acoso sexual o por razón de sexo y difusión </w:t>
            </w:r>
            <w:proofErr w:type="gramStart"/>
            <w:r w:rsidRPr="00FE049B">
              <w:rPr>
                <w:rFonts w:ascii="Arial" w:hAnsi="Arial" w:cs="Arial"/>
                <w:b/>
                <w:bCs/>
                <w:color w:val="000000"/>
                <w:sz w:val="15"/>
                <w:szCs w:val="15"/>
              </w:rPr>
              <w:t>del mismo</w:t>
            </w:r>
            <w:proofErr w:type="gramEnd"/>
            <w:r w:rsidRPr="00FE049B">
              <w:rPr>
                <w:rFonts w:ascii="Arial" w:hAnsi="Arial" w:cs="Arial"/>
                <w:b/>
                <w:bCs/>
                <w:color w:val="000000"/>
                <w:sz w:val="15"/>
                <w:szCs w:val="15"/>
              </w:rPr>
              <w:t xml:space="preserve"> a la plantilla</w:t>
            </w:r>
          </w:p>
        </w:tc>
      </w:tr>
      <w:tr w:rsidR="00F56E3B" w:rsidRPr="0054127C" w14:paraId="1963391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35FD0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F39043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Prevención del acoso sexual y por razón de sexo </w:t>
            </w:r>
          </w:p>
        </w:tc>
      </w:tr>
      <w:tr w:rsidR="00F56E3B" w:rsidRPr="0054127C" w14:paraId="168FA51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E92633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0F5F39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Creación de un documento donde se recoja la tipificación de las sanciones consecuencia de incurrir en acoso sexual o por razón de sexo y difusión </w:t>
            </w:r>
            <w:proofErr w:type="gramStart"/>
            <w:r w:rsidRPr="00FE049B">
              <w:rPr>
                <w:rFonts w:ascii="Arial" w:hAnsi="Arial" w:cs="Arial"/>
                <w:color w:val="000000"/>
                <w:sz w:val="15"/>
                <w:szCs w:val="15"/>
              </w:rPr>
              <w:t>del mismo</w:t>
            </w:r>
            <w:proofErr w:type="gramEnd"/>
            <w:r w:rsidRPr="00FE049B">
              <w:rPr>
                <w:rFonts w:ascii="Arial" w:hAnsi="Arial" w:cs="Arial"/>
                <w:color w:val="000000"/>
                <w:sz w:val="15"/>
                <w:szCs w:val="15"/>
              </w:rPr>
              <w:t xml:space="preserve"> a la plantilla, </w:t>
            </w:r>
          </w:p>
        </w:tc>
      </w:tr>
      <w:tr w:rsidR="00F56E3B" w:rsidRPr="0054127C" w14:paraId="2414C36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FBC42E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5F38D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Evitar y actuar ante cualquier posible situación de acoso sexual y/o por razón de género. </w:t>
            </w:r>
          </w:p>
        </w:tc>
      </w:tr>
      <w:tr w:rsidR="00F56E3B" w:rsidRPr="0054127C" w14:paraId="4816475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97F03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E8126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Creación de un documento donde se recoja la tipificación de las sanciones consecuencia de incurrir en acoso sexual o por razón de sexo y difusión </w:t>
            </w:r>
            <w:proofErr w:type="gramStart"/>
            <w:r w:rsidRPr="00FE049B">
              <w:rPr>
                <w:rFonts w:ascii="Arial" w:hAnsi="Arial" w:cs="Arial"/>
                <w:color w:val="000000"/>
                <w:sz w:val="15"/>
                <w:szCs w:val="15"/>
              </w:rPr>
              <w:t>del mismo</w:t>
            </w:r>
            <w:proofErr w:type="gramEnd"/>
            <w:r w:rsidRPr="00FE049B">
              <w:rPr>
                <w:rFonts w:ascii="Arial" w:hAnsi="Arial" w:cs="Arial"/>
                <w:color w:val="000000"/>
                <w:sz w:val="15"/>
                <w:szCs w:val="15"/>
              </w:rPr>
              <w:t xml:space="preserve"> a la plantilla, </w:t>
            </w:r>
          </w:p>
        </w:tc>
      </w:tr>
      <w:tr w:rsidR="00F56E3B" w:rsidRPr="0054127C" w14:paraId="3D84015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BCAE1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66FE3D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68EE533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33A7B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4B6EEA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20/07/2024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6A72B33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FB109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FB83FC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COMISION DE INSTRUCCION </w:t>
            </w:r>
          </w:p>
        </w:tc>
      </w:tr>
      <w:tr w:rsidR="00F56E3B" w:rsidRPr="0054127C" w14:paraId="735C142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52389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652037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4F2A9D3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7DAB7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275D1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Documento con la tipificación de las sanciones </w:t>
            </w:r>
          </w:p>
        </w:tc>
      </w:tr>
    </w:tbl>
    <w:p w14:paraId="30DEDFE3"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1B6425" w:rsidRPr="0054127C" w14:paraId="3A8820F3" w14:textId="77777777">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713FE02D" w14:textId="77777777" w:rsidR="001B6425" w:rsidRPr="00FE049B" w:rsidRDefault="001B6425">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Implantación de</w:t>
            </w:r>
            <w:r>
              <w:rPr>
                <w:rFonts w:ascii="Arial" w:hAnsi="Arial" w:cs="Arial"/>
                <w:b/>
                <w:bCs/>
                <w:color w:val="000000"/>
                <w:sz w:val="15"/>
                <w:szCs w:val="15"/>
              </w:rPr>
              <w:t xml:space="preserve"> un Protocolo de actuación para la atención del acoso o la violencia contra las personas </w:t>
            </w:r>
            <w:r w:rsidR="00406409">
              <w:rPr>
                <w:rFonts w:ascii="Arial" w:hAnsi="Arial" w:cs="Arial"/>
                <w:b/>
                <w:bCs/>
                <w:color w:val="000000"/>
                <w:sz w:val="15"/>
                <w:szCs w:val="15"/>
              </w:rPr>
              <w:t>LGTBI</w:t>
            </w:r>
          </w:p>
        </w:tc>
      </w:tr>
      <w:tr w:rsidR="001B6425" w:rsidRPr="0054127C" w14:paraId="74BB6CBB"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64D4D6"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45BEF5" w14:textId="77777777" w:rsidR="001B6425" w:rsidRPr="00FE049B" w:rsidRDefault="001B6425">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Prevención del acoso sexual y por razón de sexo </w:t>
            </w:r>
          </w:p>
        </w:tc>
      </w:tr>
      <w:tr w:rsidR="001B6425" w:rsidRPr="0054127C" w14:paraId="622FDBDD"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54736D2"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80EFDEB" w14:textId="77777777" w:rsidR="001B6425" w:rsidRPr="00406409" w:rsidRDefault="00406409">
            <w:pPr>
              <w:spacing w:line="300" w:lineRule="auto"/>
              <w:jc w:val="both"/>
              <w:rPr>
                <w:rFonts w:ascii="Arial" w:hAnsi="Arial" w:cs="Arial"/>
                <w:color w:val="000000"/>
                <w:sz w:val="15"/>
                <w:szCs w:val="15"/>
              </w:rPr>
            </w:pPr>
            <w:r w:rsidRPr="00406409">
              <w:rPr>
                <w:rFonts w:ascii="Arial" w:hAnsi="Arial" w:cs="Arial"/>
                <w:color w:val="000000"/>
                <w:sz w:val="15"/>
                <w:szCs w:val="15"/>
              </w:rPr>
              <w:t>Implantación de un Protocolo de actuación para la atención del acoso o la violencia contra las personas</w:t>
            </w:r>
          </w:p>
        </w:tc>
      </w:tr>
      <w:tr w:rsidR="001B6425" w:rsidRPr="0054127C" w14:paraId="475E6C89"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128FAA"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01E598E" w14:textId="77777777" w:rsidR="001B6425" w:rsidRPr="00FE049B" w:rsidRDefault="00406409">
            <w:pPr>
              <w:spacing w:line="300" w:lineRule="auto"/>
              <w:jc w:val="both"/>
              <w:rPr>
                <w:rFonts w:ascii="Arial" w:hAnsi="Arial" w:cs="Arial"/>
                <w:color w:val="000000"/>
                <w:sz w:val="15"/>
                <w:szCs w:val="15"/>
              </w:rPr>
            </w:pPr>
            <w:r>
              <w:rPr>
                <w:rFonts w:ascii="Arial" w:hAnsi="Arial" w:cs="Arial"/>
                <w:color w:val="000000"/>
                <w:sz w:val="15"/>
                <w:szCs w:val="15"/>
              </w:rPr>
              <w:t>G</w:t>
            </w:r>
            <w:r w:rsidRPr="00406409">
              <w:rPr>
                <w:rFonts w:ascii="Arial" w:hAnsi="Arial" w:cs="Arial"/>
                <w:color w:val="000000"/>
                <w:sz w:val="15"/>
                <w:szCs w:val="15"/>
              </w:rPr>
              <w:t>arantizar y promover el derecho a la igualdad real y efectiva de las personas lesbianas, gais, trans, bisexuales e intersexuales (en adelante, LGTBI), así como de sus familias.</w:t>
            </w:r>
          </w:p>
        </w:tc>
      </w:tr>
      <w:tr w:rsidR="001B6425" w:rsidRPr="0054127C" w14:paraId="0C0858F8"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769658"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C7267E4" w14:textId="77777777" w:rsidR="001B6425" w:rsidRPr="00FE049B" w:rsidRDefault="001B6425">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Implantación del Protocolo de </w:t>
            </w:r>
            <w:r w:rsidR="00406409">
              <w:rPr>
                <w:rFonts w:ascii="Arial" w:hAnsi="Arial" w:cs="Arial"/>
                <w:color w:val="000000"/>
                <w:sz w:val="15"/>
                <w:szCs w:val="15"/>
              </w:rPr>
              <w:t xml:space="preserve">actuación donde se recogerán </w:t>
            </w:r>
            <w:r w:rsidRPr="00FE049B">
              <w:rPr>
                <w:rFonts w:ascii="Arial" w:hAnsi="Arial" w:cs="Arial"/>
                <w:color w:val="000000"/>
                <w:sz w:val="15"/>
                <w:szCs w:val="15"/>
              </w:rPr>
              <w:t xml:space="preserve">Acoso Sexual y/o por razón de género negociado durante la vigencia del Plan de igualdad </w:t>
            </w:r>
            <w:r w:rsidR="00406409" w:rsidRPr="00406409">
              <w:rPr>
                <w:rFonts w:ascii="Arial" w:hAnsi="Arial" w:cs="Arial"/>
                <w:color w:val="000000"/>
                <w:sz w:val="15"/>
                <w:szCs w:val="15"/>
              </w:rPr>
              <w:t>un conjunto planificado de medidas y recursos para alcanzar la igualdad real y efectiva de las personas LGTBI</w:t>
            </w:r>
          </w:p>
        </w:tc>
      </w:tr>
      <w:tr w:rsidR="001B6425" w:rsidRPr="0054127C" w14:paraId="50331480"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49CBFB"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5232444" w14:textId="77777777" w:rsidR="001B6425" w:rsidRPr="00FE049B" w:rsidRDefault="001B6425">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1B6425" w:rsidRPr="0054127C" w14:paraId="4DA87125"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2A65D7F"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35DB9A9" w14:textId="77777777" w:rsidR="001B6425" w:rsidRPr="00FE049B" w:rsidRDefault="001B6425">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1B6425" w:rsidRPr="0054127C" w14:paraId="3EFC5F1F"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2096FBB"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F104A39" w14:textId="77777777" w:rsidR="001B6425" w:rsidRPr="00FE049B" w:rsidRDefault="001B6425">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1B6425" w:rsidRPr="0054127C" w14:paraId="1762BEEB"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2DA101C"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2A8F8EF" w14:textId="77777777" w:rsidR="001B6425" w:rsidRPr="00FE049B" w:rsidRDefault="001B6425">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1B6425" w:rsidRPr="0054127C" w14:paraId="38662EC8" w14:textId="77777777">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2430BE5" w14:textId="77777777" w:rsidR="001B6425" w:rsidRPr="00FE049B" w:rsidRDefault="001B6425">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12C37D2" w14:textId="77777777" w:rsidR="001B6425" w:rsidRPr="00FE049B" w:rsidRDefault="001B6425">
            <w:pPr>
              <w:spacing w:line="300" w:lineRule="auto"/>
              <w:rPr>
                <w:rFonts w:ascii="Arial" w:hAnsi="Arial" w:cs="Arial"/>
                <w:color w:val="000000"/>
                <w:sz w:val="15"/>
                <w:szCs w:val="15"/>
              </w:rPr>
            </w:pPr>
            <w:r w:rsidRPr="00FE049B">
              <w:rPr>
                <w:rFonts w:ascii="Arial" w:hAnsi="Arial" w:cs="Arial"/>
                <w:color w:val="000000"/>
                <w:sz w:val="15"/>
                <w:szCs w:val="15"/>
              </w:rPr>
              <w:t xml:space="preserve">Protocolo </w:t>
            </w:r>
          </w:p>
        </w:tc>
      </w:tr>
    </w:tbl>
    <w:p w14:paraId="431D910A" w14:textId="77777777" w:rsidR="001B6425" w:rsidRDefault="001B6425" w:rsidP="001A2E6B">
      <w:pPr>
        <w:spacing w:line="300" w:lineRule="auto"/>
        <w:jc w:val="both"/>
        <w:outlineLvl w:val="3"/>
        <w:rPr>
          <w:rFonts w:ascii="Arial" w:hAnsi="Arial" w:cs="Arial"/>
          <w:b/>
          <w:bCs/>
          <w:highlight w:val="yellow"/>
        </w:rPr>
      </w:pPr>
    </w:p>
    <w:p w14:paraId="6051F310"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Violencia de género</w:t>
      </w:r>
      <w:r w:rsidRPr="00FE049B">
        <w:rPr>
          <w:rFonts w:ascii="Arial" w:hAnsi="Arial" w:cs="Arial"/>
          <w:b/>
          <w:bCs/>
        </w:rPr>
        <w:t xml:space="preserve"> </w:t>
      </w:r>
    </w:p>
    <w:p w14:paraId="42E6A320" w14:textId="77777777" w:rsidR="00BC08ED" w:rsidRDefault="00BC08ED" w:rsidP="001A2E6B">
      <w:pPr>
        <w:spacing w:line="300" w:lineRule="auto"/>
        <w:jc w:val="both"/>
        <w:outlineLvl w:val="4"/>
        <w:rPr>
          <w:rFonts w:ascii="Arial" w:hAnsi="Arial" w:cs="Arial"/>
          <w:b/>
          <w:bCs/>
          <w:sz w:val="20"/>
          <w:szCs w:val="20"/>
        </w:rPr>
      </w:pPr>
    </w:p>
    <w:p w14:paraId="250CD533" w14:textId="77777777" w:rsidR="00F56E3B" w:rsidRPr="00BC08ED" w:rsidRDefault="00F56E3B" w:rsidP="00BC08ED">
      <w:pPr>
        <w:spacing w:line="300" w:lineRule="auto"/>
        <w:jc w:val="both"/>
        <w:outlineLvl w:val="4"/>
        <w:rPr>
          <w:rFonts w:ascii="Arial" w:hAnsi="Arial" w:cs="Arial"/>
          <w:b/>
          <w:bCs/>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Introducir la dimensión de género en la política de salud laboral. </w:t>
      </w:r>
    </w:p>
    <w:p w14:paraId="785BBF72" w14:textId="77777777" w:rsidR="0032267A" w:rsidRDefault="0032267A" w:rsidP="001A2E6B">
      <w:pPr>
        <w:spacing w:line="300" w:lineRule="auto"/>
        <w:jc w:val="both"/>
        <w:outlineLvl w:val="4"/>
        <w:rPr>
          <w:rFonts w:ascii="Arial" w:hAnsi="Arial" w:cs="Arial"/>
          <w:b/>
          <w:bCs/>
          <w:sz w:val="20"/>
          <w:szCs w:val="20"/>
        </w:rPr>
      </w:pPr>
    </w:p>
    <w:p w14:paraId="72CC61E9"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7BF69221"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25D51E42"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Informar a la plantilla a través de los medios de comunicación interna de los derechos reconocidos a las mujeres víctimas de violencia de género </w:t>
            </w:r>
          </w:p>
        </w:tc>
      </w:tr>
      <w:tr w:rsidR="00F56E3B" w:rsidRPr="0054127C" w14:paraId="38E2C6D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50F91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671DAC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Violencia de género </w:t>
            </w:r>
          </w:p>
        </w:tc>
      </w:tr>
      <w:tr w:rsidR="00F56E3B" w:rsidRPr="0054127C" w14:paraId="5C76B33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F2983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C76B9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Informar a la plantilla a través de los medios de comunicación interna de los derechos reconocidos a las mujeres víctimas de violencia de género </w:t>
            </w:r>
          </w:p>
        </w:tc>
      </w:tr>
      <w:tr w:rsidR="00F56E3B" w:rsidRPr="0054127C" w14:paraId="7631536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C5B2C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B682A7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181FD65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5A215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5BCD40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Informar a la plantilla a través de los medios de comunicación interna de los derechos reconocidos a las mujeres víctimas de violencia de género </w:t>
            </w:r>
          </w:p>
        </w:tc>
      </w:tr>
      <w:tr w:rsidR="00F56E3B" w:rsidRPr="0054127C" w14:paraId="4E60EE0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86E4C0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A67778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0071324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984BA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89BEA1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19/05/2025 </w:t>
            </w:r>
          </w:p>
        </w:tc>
      </w:tr>
      <w:tr w:rsidR="00F56E3B" w:rsidRPr="0054127C" w14:paraId="1815874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A29C2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4DF75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2B4C386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F45EE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5E91EB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6584C1F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1D529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DF5B099"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Documental de reconocimiento de Víctima de violencia de Género </w:t>
            </w:r>
          </w:p>
        </w:tc>
      </w:tr>
    </w:tbl>
    <w:p w14:paraId="311159C6"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059A6A26"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1ADDA40" w14:textId="77777777" w:rsidR="00F56E3B" w:rsidRPr="00FE049B" w:rsidRDefault="00F56E3B" w:rsidP="001A2E6B">
            <w:pPr>
              <w:spacing w:line="300" w:lineRule="auto"/>
              <w:jc w:val="center"/>
              <w:rPr>
                <w:rFonts w:ascii="Arial" w:hAnsi="Arial" w:cs="Arial"/>
                <w:b/>
                <w:bCs/>
                <w:color w:val="439127"/>
                <w:sz w:val="15"/>
                <w:szCs w:val="15"/>
              </w:rPr>
            </w:pPr>
            <w:r w:rsidRPr="00FE049B">
              <w:rPr>
                <w:rFonts w:ascii="Arial" w:hAnsi="Arial" w:cs="Arial"/>
                <w:b/>
                <w:bCs/>
                <w:color w:val="000000"/>
                <w:sz w:val="15"/>
                <w:szCs w:val="15"/>
              </w:rPr>
              <w:t xml:space="preserve">Generar un protocolo de acción que permita establecer los canales de comunicación entre las mujeres en situación de violencia de género con empresa y poder poner en marcha las medidas necesarias garantizando los derechos de confidencialidad. Dichos documentos serán consensuados y aprobados con la comisión de seguimiento y difundido a la totalidad de la plantilla. </w:t>
            </w:r>
          </w:p>
        </w:tc>
      </w:tr>
      <w:tr w:rsidR="00F56E3B" w:rsidRPr="0054127C" w14:paraId="7A75934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E6DD5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6C54F0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Violencia de género </w:t>
            </w:r>
          </w:p>
        </w:tc>
      </w:tr>
      <w:tr w:rsidR="00F56E3B" w:rsidRPr="0054127C" w14:paraId="4C08385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9F18D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189BC4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Generar un protocolo de acción que permita establecer los canales de comunicación entre las mujeres en situación de violencia de género con empresa y poder poner en marcha las medidas necesarias garantizando los derechos de confidencialidad. Dichos documentos serán consensuados y aprobados con la comisión de seguimiento y difundido a la totalidad de la plantilla. </w:t>
            </w:r>
          </w:p>
        </w:tc>
      </w:tr>
      <w:tr w:rsidR="00F56E3B" w:rsidRPr="0054127C" w14:paraId="7D62429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266784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0216D1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5780ED9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A1D97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520D46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Generar un protocolo de acción que permita establecer los canales de comunicación entre las mujeres en situación de violencia de género con empresa y poder poner en marcha las medidas necesarias garantizando los derechos de confidencialidad. Dichos documentos serán consensuados y aprobados con la comisión de seguimiento y difundido a la totalidad de la plantilla. </w:t>
            </w:r>
          </w:p>
        </w:tc>
      </w:tr>
      <w:tr w:rsidR="00F56E3B" w:rsidRPr="0054127C" w14:paraId="61C93AF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26F3C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963B951"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0B00AE8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E79D5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38D339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19/11/2025 </w:t>
            </w:r>
          </w:p>
        </w:tc>
      </w:tr>
      <w:tr w:rsidR="00F56E3B" w:rsidRPr="0054127C" w14:paraId="359DFCE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4342AF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06108D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6633EA1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FBCBA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EBFFC0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3E1826A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A8368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0404EB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Protocolo donde se establece cual es el canal de comunicación con la empresa y que persona recibir</w:t>
            </w:r>
            <w:r w:rsidR="0032267A">
              <w:rPr>
                <w:rFonts w:ascii="Arial" w:hAnsi="Arial" w:cs="Arial"/>
                <w:color w:val="000000"/>
                <w:sz w:val="15"/>
                <w:szCs w:val="15"/>
              </w:rPr>
              <w:t>á</w:t>
            </w:r>
            <w:r w:rsidRPr="00FE049B">
              <w:rPr>
                <w:rFonts w:ascii="Arial" w:hAnsi="Arial" w:cs="Arial"/>
                <w:color w:val="000000"/>
                <w:sz w:val="15"/>
                <w:szCs w:val="15"/>
              </w:rPr>
              <w:t xml:space="preserve"> esa comunicación, garantizando los derechos de confidencialidad. </w:t>
            </w:r>
          </w:p>
        </w:tc>
      </w:tr>
    </w:tbl>
    <w:p w14:paraId="3F90D281"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3E826207"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31E8794E"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Disponer de dos permisos retribuidos al mes, debidamente justificada la necesidad para la realización tramites en organismos públicos oficiales o servicios de salud derivado de su condición de víctima de violencia de género, y dentro del plazo máximo de 6 meses, para ello la persona víctima de violencia de género deberá de estar legalmente acreditada. </w:t>
            </w:r>
          </w:p>
        </w:tc>
      </w:tr>
      <w:tr w:rsidR="00F56E3B" w:rsidRPr="0054127C" w14:paraId="6D36009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F7855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4C2B8B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Violencia de género </w:t>
            </w:r>
          </w:p>
        </w:tc>
      </w:tr>
      <w:tr w:rsidR="00F56E3B" w:rsidRPr="0054127C" w14:paraId="2408515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C1FAF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C5F30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Disponer de dos permisos retribuidos al mes, debidamente justificada la necesidad para la realización trámites en organismos públicos oficiales o servicios de salud derivado de su condición de víctima de violencia de género, y dentro del plazo máximo de 6 meses, para ello la persona víctima de violencia de género deberá de estar legalmente acreditada. </w:t>
            </w:r>
          </w:p>
        </w:tc>
      </w:tr>
      <w:tr w:rsidR="00F56E3B" w:rsidRPr="0054127C" w14:paraId="5F118AF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24761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7D3AFF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4071912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0DEEF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95588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Disponer de dos permisos retribuidos al mes, debidamente justificada la necesidad para la realización trámites en organismos públicos oficiales o servicios de salud derivado de su condición de víctima de violencia de género, y dentro del plazo máximo de 6 meses, para ello la persona víctima de violencia de género deberá de estar legalmente acreditada. </w:t>
            </w:r>
          </w:p>
        </w:tc>
      </w:tr>
      <w:tr w:rsidR="00F56E3B" w:rsidRPr="0054127C" w14:paraId="2394CD40"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DB414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9649AD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PERSONAS VICTIMAS DE VIOLENCIA DE GÉNERO ACREDITADAS</w:t>
            </w:r>
          </w:p>
        </w:tc>
      </w:tr>
      <w:tr w:rsidR="00F56E3B" w:rsidRPr="0054127C" w14:paraId="124B153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92CB1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0853B9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6E42993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79121A"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0B86D3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1DD0EFB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FCC2B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AC6204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6933537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8890C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927DC17" w14:textId="77777777" w:rsidR="00F56E3B" w:rsidRPr="00FE049B" w:rsidRDefault="00F56E3B" w:rsidP="006831DB">
            <w:pPr>
              <w:spacing w:line="300" w:lineRule="auto"/>
              <w:rPr>
                <w:rFonts w:ascii="Arial" w:hAnsi="Arial" w:cs="Arial"/>
                <w:color w:val="000000"/>
                <w:sz w:val="15"/>
                <w:szCs w:val="15"/>
              </w:rPr>
            </w:pPr>
            <w:r w:rsidRPr="00FE049B">
              <w:rPr>
                <w:rFonts w:ascii="Arial" w:hAnsi="Arial" w:cs="Arial"/>
                <w:color w:val="000000"/>
                <w:sz w:val="15"/>
                <w:szCs w:val="15"/>
              </w:rPr>
              <w:t>N</w:t>
            </w:r>
            <w:r w:rsidR="006831DB">
              <w:rPr>
                <w:rFonts w:ascii="Arial" w:hAnsi="Arial" w:cs="Arial"/>
                <w:color w:val="000000"/>
                <w:sz w:val="15"/>
                <w:szCs w:val="15"/>
              </w:rPr>
              <w:t>º</w:t>
            </w:r>
            <w:r w:rsidRPr="00FE049B">
              <w:rPr>
                <w:rFonts w:ascii="Arial" w:hAnsi="Arial" w:cs="Arial"/>
                <w:color w:val="000000"/>
                <w:sz w:val="15"/>
                <w:szCs w:val="15"/>
              </w:rPr>
              <w:t xml:space="preserve"> de personas que lo solicitan </w:t>
            </w:r>
          </w:p>
        </w:tc>
      </w:tr>
    </w:tbl>
    <w:p w14:paraId="7115F8C2" w14:textId="77777777" w:rsidR="00F56E3B" w:rsidRPr="00FE049B" w:rsidRDefault="00F56E3B" w:rsidP="001A2E6B">
      <w:pPr>
        <w:spacing w:line="300" w:lineRule="auto"/>
        <w:jc w:val="both"/>
        <w:rPr>
          <w:rFonts w:ascii="Arial" w:hAnsi="Arial" w:cs="Arial"/>
          <w:sz w:val="20"/>
          <w:szCs w:val="20"/>
        </w:rPr>
      </w:pPr>
    </w:p>
    <w:tbl>
      <w:tblPr>
        <w:tblW w:w="9301" w:type="dxa"/>
        <w:tblInd w:w="-158" w:type="dxa"/>
        <w:tblLook w:val="04A0" w:firstRow="1" w:lastRow="0" w:firstColumn="1" w:lastColumn="0" w:noHBand="0" w:noVBand="1"/>
      </w:tblPr>
      <w:tblGrid>
        <w:gridCol w:w="1680"/>
        <w:gridCol w:w="7621"/>
      </w:tblGrid>
      <w:tr w:rsidR="00F56E3B" w:rsidRPr="0054127C" w14:paraId="41CC6E75" w14:textId="77777777" w:rsidTr="00190EEB">
        <w:tc>
          <w:tcPr>
            <w:tcW w:w="9301"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72F52655"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Posibilidad de solicitar excedencia por 6 meses ampliables hasta 12 meses con reserva del puesto de trabajo </w:t>
            </w:r>
          </w:p>
        </w:tc>
      </w:tr>
      <w:tr w:rsidR="00F56E3B" w:rsidRPr="0054127C" w14:paraId="0C8A177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B667C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2B81F0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Violencia de género </w:t>
            </w:r>
          </w:p>
        </w:tc>
      </w:tr>
      <w:tr w:rsidR="00F56E3B" w:rsidRPr="0054127C" w14:paraId="6726353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8B23F1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92B248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Posibilidad de solicitar excedencia por 6 meses ampliables hasta 12 meses con reserva del puesto de trabajo </w:t>
            </w:r>
          </w:p>
        </w:tc>
      </w:tr>
      <w:tr w:rsidR="00F56E3B" w:rsidRPr="0054127C" w14:paraId="4E9B7E1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FD3C8A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AC5BAC9"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76598F6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42419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EDAAE3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Posibilidad de solicitar excedencia por 6 meses ampliables hasta 12 meses con reserva del puesto de trabajo </w:t>
            </w:r>
          </w:p>
        </w:tc>
      </w:tr>
      <w:tr w:rsidR="00F56E3B" w:rsidRPr="0054127C" w14:paraId="725D9D5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E02B9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6F4A4A9"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PERSONAS VICTIMAS DE VIOLENCIA DE GENERO ACREDITADAS</w:t>
            </w:r>
          </w:p>
        </w:tc>
      </w:tr>
      <w:tr w:rsidR="00F56E3B" w:rsidRPr="0054127C" w14:paraId="39A5B08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6A0A6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B1E6F6E"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72F4F47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471A4D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6CD099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Dirección/RRHH </w:t>
            </w:r>
          </w:p>
        </w:tc>
      </w:tr>
      <w:tr w:rsidR="00F56E3B" w:rsidRPr="0054127C" w14:paraId="7A01642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A54401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D2AB22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1D3C9D9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26CDC4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21"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54C5A9A" w14:textId="77777777" w:rsidR="00F56E3B" w:rsidRPr="00FE049B" w:rsidRDefault="00F56E3B" w:rsidP="006831DB">
            <w:pPr>
              <w:spacing w:line="300" w:lineRule="auto"/>
              <w:rPr>
                <w:rFonts w:ascii="Arial" w:hAnsi="Arial" w:cs="Arial"/>
                <w:color w:val="000000"/>
                <w:sz w:val="15"/>
                <w:szCs w:val="15"/>
              </w:rPr>
            </w:pPr>
            <w:r w:rsidRPr="00FE049B">
              <w:rPr>
                <w:rFonts w:ascii="Arial" w:hAnsi="Arial" w:cs="Arial"/>
                <w:color w:val="000000"/>
                <w:sz w:val="15"/>
                <w:szCs w:val="15"/>
              </w:rPr>
              <w:t>N</w:t>
            </w:r>
            <w:r w:rsidR="006831DB">
              <w:rPr>
                <w:rFonts w:ascii="Arial" w:hAnsi="Arial" w:cs="Arial"/>
                <w:color w:val="000000"/>
                <w:sz w:val="15"/>
                <w:szCs w:val="15"/>
              </w:rPr>
              <w:t>º</w:t>
            </w:r>
            <w:r w:rsidRPr="00FE049B">
              <w:rPr>
                <w:rFonts w:ascii="Arial" w:hAnsi="Arial" w:cs="Arial"/>
                <w:color w:val="000000"/>
                <w:sz w:val="15"/>
                <w:szCs w:val="15"/>
              </w:rPr>
              <w:t xml:space="preserve"> de personas que lo solicitan </w:t>
            </w:r>
          </w:p>
        </w:tc>
      </w:tr>
    </w:tbl>
    <w:p w14:paraId="39775771" w14:textId="77777777" w:rsidR="00F56E3B" w:rsidRPr="00FE049B" w:rsidRDefault="00F56E3B" w:rsidP="001A2E6B">
      <w:pPr>
        <w:spacing w:line="300" w:lineRule="auto"/>
        <w:jc w:val="both"/>
        <w:rPr>
          <w:rFonts w:ascii="Arial" w:hAnsi="Arial" w:cs="Arial"/>
          <w:sz w:val="20"/>
          <w:szCs w:val="20"/>
        </w:rPr>
      </w:pPr>
    </w:p>
    <w:p w14:paraId="326267DD"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Proteger, favorecer el mantenimiento del empleo y mejorar las condiciones laborales de las víctimas de violencia de género. </w:t>
      </w:r>
    </w:p>
    <w:p w14:paraId="04374CA6" w14:textId="77777777" w:rsidR="00F56E3B" w:rsidRDefault="00F56E3B" w:rsidP="001A2E6B">
      <w:pPr>
        <w:spacing w:line="300" w:lineRule="auto"/>
        <w:jc w:val="both"/>
        <w:rPr>
          <w:rFonts w:ascii="Arial" w:hAnsi="Arial" w:cs="Arial"/>
          <w:sz w:val="20"/>
          <w:szCs w:val="20"/>
        </w:rPr>
      </w:pPr>
    </w:p>
    <w:p w14:paraId="63033708" w14:textId="77777777" w:rsidR="006758C5" w:rsidRPr="00FE049B" w:rsidRDefault="006758C5" w:rsidP="001A2E6B">
      <w:pPr>
        <w:spacing w:line="300" w:lineRule="auto"/>
        <w:jc w:val="both"/>
        <w:rPr>
          <w:rFonts w:ascii="Arial" w:hAnsi="Arial" w:cs="Arial"/>
          <w:sz w:val="20"/>
          <w:szCs w:val="20"/>
        </w:rPr>
      </w:pPr>
    </w:p>
    <w:p w14:paraId="58843B18"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Comunicación incluyente y lenguaje no sexista</w:t>
      </w:r>
      <w:r w:rsidRPr="00FE049B">
        <w:rPr>
          <w:rFonts w:ascii="Arial" w:hAnsi="Arial" w:cs="Arial"/>
          <w:b/>
          <w:bCs/>
        </w:rPr>
        <w:t xml:space="preserve"> </w:t>
      </w:r>
    </w:p>
    <w:p w14:paraId="63DBE9CC" w14:textId="77777777" w:rsidR="00BC08ED" w:rsidRDefault="00BC08ED" w:rsidP="001A2E6B">
      <w:pPr>
        <w:spacing w:line="300" w:lineRule="auto"/>
        <w:jc w:val="both"/>
        <w:outlineLvl w:val="4"/>
        <w:rPr>
          <w:rFonts w:ascii="Arial" w:hAnsi="Arial" w:cs="Arial"/>
          <w:b/>
          <w:bCs/>
          <w:sz w:val="20"/>
          <w:szCs w:val="20"/>
        </w:rPr>
      </w:pPr>
    </w:p>
    <w:p w14:paraId="06A52E66"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 xml:space="preserve">Asegurar que la comunicación interna y externa promueve una imagen igualitaria de mujeres y hombres. </w:t>
      </w:r>
    </w:p>
    <w:p w14:paraId="09F1B921" w14:textId="77777777" w:rsidR="0032267A" w:rsidRDefault="0032267A" w:rsidP="001A2E6B">
      <w:pPr>
        <w:spacing w:line="300" w:lineRule="auto"/>
        <w:jc w:val="both"/>
        <w:outlineLvl w:val="4"/>
        <w:rPr>
          <w:rFonts w:ascii="Arial" w:hAnsi="Arial" w:cs="Arial"/>
          <w:b/>
          <w:bCs/>
          <w:sz w:val="20"/>
          <w:szCs w:val="20"/>
        </w:rPr>
      </w:pPr>
    </w:p>
    <w:p w14:paraId="1957D1B3" w14:textId="77777777" w:rsidR="00BC08ED" w:rsidRDefault="00BC08ED" w:rsidP="001A2E6B">
      <w:pPr>
        <w:spacing w:line="300" w:lineRule="auto"/>
        <w:jc w:val="both"/>
        <w:outlineLvl w:val="4"/>
        <w:rPr>
          <w:rFonts w:ascii="Arial" w:hAnsi="Arial" w:cs="Arial"/>
          <w:b/>
          <w:bCs/>
          <w:sz w:val="20"/>
          <w:szCs w:val="20"/>
        </w:rPr>
      </w:pPr>
    </w:p>
    <w:p w14:paraId="59148808"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lastRenderedPageBreak/>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19C5D034"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03B38A1B" w14:textId="77777777" w:rsidR="00F56E3B" w:rsidRPr="00FE049B" w:rsidRDefault="00D125D5" w:rsidP="001A2E6B">
            <w:pPr>
              <w:spacing w:line="300" w:lineRule="auto"/>
              <w:jc w:val="center"/>
              <w:rPr>
                <w:rFonts w:ascii="Arial" w:hAnsi="Arial" w:cs="Arial"/>
                <w:b/>
                <w:bCs/>
                <w:color w:val="000000"/>
                <w:sz w:val="15"/>
                <w:szCs w:val="15"/>
              </w:rPr>
            </w:pPr>
            <w:r>
              <w:rPr>
                <w:rFonts w:ascii="Arial" w:hAnsi="Arial" w:cs="Arial"/>
                <w:b/>
                <w:bCs/>
                <w:color w:val="000000"/>
                <w:sz w:val="15"/>
                <w:szCs w:val="15"/>
              </w:rPr>
              <w:t>Se comunicará</w:t>
            </w:r>
            <w:r w:rsidR="00F56E3B" w:rsidRPr="00FE049B">
              <w:rPr>
                <w:rFonts w:ascii="Arial" w:hAnsi="Arial" w:cs="Arial"/>
                <w:b/>
                <w:bCs/>
                <w:color w:val="000000"/>
                <w:sz w:val="15"/>
                <w:szCs w:val="15"/>
              </w:rPr>
              <w:t xml:space="preserve"> a la plantilla acciones de sensibilización a la plantilla en materia de igualdad entre mujeres y hombres </w:t>
            </w:r>
          </w:p>
        </w:tc>
      </w:tr>
      <w:tr w:rsidR="00F56E3B" w:rsidRPr="0054127C" w14:paraId="1A3F3BC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D11CA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546051E"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Comunicación incluyente y lenguaje no sexista </w:t>
            </w:r>
          </w:p>
        </w:tc>
      </w:tr>
      <w:tr w:rsidR="00F56E3B" w:rsidRPr="0054127C" w14:paraId="0FA3352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E5CA2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898AE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 comunicará a la plantilla acciones de sensibilización a la plantilla en materia de igualdad entre mujeres y hombres </w:t>
            </w:r>
          </w:p>
        </w:tc>
      </w:tr>
      <w:tr w:rsidR="00F56E3B" w:rsidRPr="0054127C" w14:paraId="37A190E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3B2CE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037616F" w14:textId="77777777" w:rsidR="00F56E3B" w:rsidRPr="00FE049B" w:rsidRDefault="00F56E3B" w:rsidP="001A2E6B">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la comunicación interna y externa promueve una imagen igualitaria de mujeres y hombres. </w:t>
            </w:r>
          </w:p>
        </w:tc>
      </w:tr>
      <w:tr w:rsidR="00F56E3B" w:rsidRPr="0054127C" w14:paraId="2DF968F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41CE61"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9749D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 comunicará a la plantilla acciones de sensibilización a la plantilla en materia de igualdad entre mujeres y hombres </w:t>
            </w:r>
          </w:p>
        </w:tc>
      </w:tr>
      <w:tr w:rsidR="00F56E3B" w:rsidRPr="0054127C" w14:paraId="4FFD66A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3CC91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AFB2669"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0BAC56D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59079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D83FDCC"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6DA5916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8B9CB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007FDF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COMISION TECNICA </w:t>
            </w:r>
          </w:p>
        </w:tc>
      </w:tr>
      <w:tr w:rsidR="00F56E3B" w:rsidRPr="0054127C" w14:paraId="1FF287D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C8765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C6F96A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 </w:t>
            </w:r>
          </w:p>
        </w:tc>
      </w:tr>
      <w:tr w:rsidR="00F56E3B" w:rsidRPr="0054127C" w14:paraId="2BDC0F3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652056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3A6AA3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TRIPTICOS, DIPTICOS ELABORADOS </w:t>
            </w:r>
          </w:p>
        </w:tc>
      </w:tr>
    </w:tbl>
    <w:p w14:paraId="34407CA9" w14:textId="77777777" w:rsidR="00F56E3B" w:rsidRPr="00FE049B" w:rsidRDefault="00F56E3B" w:rsidP="001A2E6B">
      <w:pPr>
        <w:spacing w:line="300" w:lineRule="auto"/>
        <w:jc w:val="both"/>
        <w:rPr>
          <w:rFonts w:ascii="Arial" w:hAnsi="Arial" w:cs="Arial"/>
          <w:sz w:val="20"/>
          <w:szCs w:val="20"/>
        </w:rPr>
      </w:pPr>
    </w:p>
    <w:tbl>
      <w:tblPr>
        <w:tblW w:w="9364" w:type="dxa"/>
        <w:tblInd w:w="-158" w:type="dxa"/>
        <w:tblLook w:val="04A0" w:firstRow="1" w:lastRow="0" w:firstColumn="1" w:lastColumn="0" w:noHBand="0" w:noVBand="1"/>
      </w:tblPr>
      <w:tblGrid>
        <w:gridCol w:w="1680"/>
        <w:gridCol w:w="7684"/>
      </w:tblGrid>
      <w:tr w:rsidR="00F56E3B" w:rsidRPr="0054127C" w14:paraId="45B0686C" w14:textId="77777777" w:rsidTr="00190EEB">
        <w:tc>
          <w:tcPr>
            <w:tcW w:w="9364"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28FB2468"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Comunicación a toda la plantilla del nuevo plan de Igualdad </w:t>
            </w:r>
          </w:p>
        </w:tc>
      </w:tr>
      <w:tr w:rsidR="00F56E3B" w:rsidRPr="0054127C" w14:paraId="5C4B4C1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A2CB62"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F61216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Comunicación incluyente y lenguaje no sexista </w:t>
            </w:r>
          </w:p>
        </w:tc>
      </w:tr>
      <w:tr w:rsidR="00F56E3B" w:rsidRPr="0054127C" w14:paraId="742F9AB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B3598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E7FB42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Comunicación a toda la plantilla del nuevo plan de Igualdad </w:t>
            </w:r>
          </w:p>
        </w:tc>
      </w:tr>
      <w:tr w:rsidR="00F56E3B" w:rsidRPr="0054127C" w14:paraId="70E1F09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4ED75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8A8DAE3" w14:textId="77777777" w:rsidR="00F56E3B" w:rsidRPr="00FE049B" w:rsidRDefault="00F56E3B" w:rsidP="001A2E6B">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la comunicación interna y externa promueve una imagen igualitaria de mujeres y hombres. </w:t>
            </w:r>
          </w:p>
        </w:tc>
      </w:tr>
      <w:tr w:rsidR="00F56E3B" w:rsidRPr="0054127C" w14:paraId="4C88D73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D868B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735F87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Comunicación a toda la plantilla del nuevo plan de Igualdad </w:t>
            </w:r>
          </w:p>
        </w:tc>
      </w:tr>
      <w:tr w:rsidR="00F56E3B" w:rsidRPr="0054127C" w14:paraId="270355E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B58D2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7F617FF"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5CE96A9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031E3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0ABE128"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19/08/2024 </w:t>
            </w:r>
          </w:p>
        </w:tc>
      </w:tr>
      <w:tr w:rsidR="00F56E3B" w:rsidRPr="0054127C" w14:paraId="5B3D46E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AAD90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254D35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w:t>
            </w:r>
          </w:p>
        </w:tc>
      </w:tr>
      <w:tr w:rsidR="00F56E3B" w:rsidRPr="0054127C" w14:paraId="03A3EA3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D57AD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0D62DB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09F12E1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25D370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84"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D156C8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Evidencia de la comunicación </w:t>
            </w:r>
          </w:p>
        </w:tc>
      </w:tr>
    </w:tbl>
    <w:p w14:paraId="0482FBC9"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570901EE"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3001FB0E"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Garantizar que la imagen y comunicación de la empresa son inclusivas y no sexistas. Establecer en los comunicados internos y externos un lenguaje e imágenes sin estereotipos por razón de género y libres de connotaciones sexistas. </w:t>
            </w:r>
          </w:p>
        </w:tc>
      </w:tr>
      <w:tr w:rsidR="00F56E3B" w:rsidRPr="0054127C" w14:paraId="3DE946A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9BE9F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6C89A4"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Comunicación incluyente y lenguaje no sexista </w:t>
            </w:r>
          </w:p>
        </w:tc>
      </w:tr>
      <w:tr w:rsidR="00F56E3B" w:rsidRPr="0054127C" w14:paraId="3612D05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4821B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F41B03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que la imagen y comunicación de la empresa son inclusivas y no sexistas. Establecer en los comunicados internos y externos un lenguaje e imágenes sin estereotipos por razón de género y libres de connotaciones sexistas. </w:t>
            </w:r>
          </w:p>
        </w:tc>
      </w:tr>
      <w:tr w:rsidR="00F56E3B" w:rsidRPr="0054127C" w14:paraId="3E6FD14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CEFAE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17B9E2C" w14:textId="77777777" w:rsidR="00F56E3B" w:rsidRPr="00FE049B" w:rsidRDefault="00F56E3B" w:rsidP="001A2E6B">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la comunicación interna y externa promueve una imagen igualitaria de mujeres y hombres.</w:t>
            </w:r>
          </w:p>
        </w:tc>
      </w:tr>
      <w:tr w:rsidR="00F56E3B" w:rsidRPr="0054127C" w14:paraId="16F3091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2BD769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97ACC0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Garantizar que la imagen y comunicación de la empresa son inclusivas y no sexistas. Establecer en los comunicados internos y externos un lenguaje e imágenes sin estereotipos por razón de género y libres de connotaciones sexistas. </w:t>
            </w:r>
          </w:p>
        </w:tc>
      </w:tr>
      <w:tr w:rsidR="00F56E3B" w:rsidRPr="0054127C" w14:paraId="14AC3E6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B035D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0EFA7B" w14:textId="77777777" w:rsidR="00F56E3B" w:rsidRPr="00FE049B" w:rsidRDefault="00F56E3B" w:rsidP="001A2E6B">
            <w:pPr>
              <w:spacing w:line="300" w:lineRule="auto"/>
              <w:rPr>
                <w:rFonts w:ascii="Arial" w:hAnsi="Arial" w:cs="Arial"/>
                <w:color w:val="000000"/>
                <w:sz w:val="15"/>
                <w:szCs w:val="15"/>
              </w:rPr>
            </w:pPr>
          </w:p>
        </w:tc>
      </w:tr>
      <w:tr w:rsidR="00F56E3B" w:rsidRPr="0054127C" w14:paraId="027E815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E33A6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E446FB6"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20/05/2028 </w:t>
            </w:r>
          </w:p>
        </w:tc>
      </w:tr>
      <w:tr w:rsidR="00F56E3B" w:rsidRPr="0054127C" w14:paraId="61A0205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34D9D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8961B3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COMISION TECNICA </w:t>
            </w:r>
          </w:p>
        </w:tc>
      </w:tr>
      <w:tr w:rsidR="00F56E3B" w:rsidRPr="0054127C" w14:paraId="60F09E1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04BAD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81784A"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2E20B90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ED2E0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0B5DF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Revisión de los documentos </w:t>
            </w:r>
          </w:p>
        </w:tc>
      </w:tr>
    </w:tbl>
    <w:p w14:paraId="386620F9" w14:textId="77777777" w:rsidR="00F56E3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7AE40838"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410BC07B"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Revisar y corregir el lenguaje y las imágenes, textos y contenidos que se utilicen en las comunicaciones internas y externas (comunicados en tablones, anuncios, circulares, difusiones por correo electrónico, campañas de publicidad, página web corporativa, publicación de ofertas de empleo, etc.) asegurando un lenguaje neutro e inclusivo y una difusión de imágenes sin estereotipos de género </w:t>
            </w:r>
          </w:p>
        </w:tc>
      </w:tr>
      <w:tr w:rsidR="00F56E3B" w:rsidRPr="0054127C" w14:paraId="248AD56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1C4ED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E0A848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Comunicación incluyente y lenguaje no sexista </w:t>
            </w:r>
          </w:p>
        </w:tc>
      </w:tr>
      <w:tr w:rsidR="00F56E3B" w:rsidRPr="0054127C" w14:paraId="3C4FBCB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29D09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835356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Revisar y corregir el lenguaje y las imágenes, textos y contenidos que se utilicen en las comunicaciones internas y externas (comunicados en tablones, anuncios, circulares, difusiones por correo electrónico, campañas de publicidad, página web corporativa, publicación de ofertas de empleo, etc.) asegurando un lenguaje neutro e inclusivo y una difusión de imágenes sin estereotipos de género </w:t>
            </w:r>
          </w:p>
        </w:tc>
      </w:tr>
      <w:tr w:rsidR="00F56E3B" w:rsidRPr="0054127C" w14:paraId="1D58DC35"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0786B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DC79981" w14:textId="77777777" w:rsidR="00F56E3B" w:rsidRPr="00FE049B" w:rsidRDefault="00F56E3B" w:rsidP="001A2E6B">
            <w:pPr>
              <w:spacing w:line="300" w:lineRule="auto"/>
              <w:jc w:val="both"/>
              <w:rPr>
                <w:rFonts w:ascii="Arial" w:hAnsi="Arial" w:cs="Arial"/>
                <w:color w:val="000000"/>
                <w:sz w:val="15"/>
                <w:szCs w:val="15"/>
              </w:rPr>
            </w:pPr>
            <w:proofErr w:type="gramStart"/>
            <w:r w:rsidRPr="00FE049B">
              <w:rPr>
                <w:rFonts w:ascii="Arial" w:hAnsi="Arial" w:cs="Arial"/>
                <w:color w:val="000000"/>
                <w:sz w:val="15"/>
                <w:szCs w:val="15"/>
              </w:rPr>
              <w:t>Asegurar</w:t>
            </w:r>
            <w:proofErr w:type="gramEnd"/>
            <w:r w:rsidRPr="00FE049B">
              <w:rPr>
                <w:rFonts w:ascii="Arial" w:hAnsi="Arial" w:cs="Arial"/>
                <w:color w:val="000000"/>
                <w:sz w:val="15"/>
                <w:szCs w:val="15"/>
              </w:rPr>
              <w:t xml:space="preserve"> que la comunicación interna y externa promueve una imagen igualitaria de mujeres y hombres. </w:t>
            </w:r>
          </w:p>
        </w:tc>
      </w:tr>
      <w:tr w:rsidR="00F56E3B" w:rsidRPr="0054127C" w14:paraId="35A4206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0497C5"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C3F5B7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Revisar y corregir el lenguaje y las imágenes, textos y contenidos que se utilicen en las comunicaciones internas y externas (comunicados en tablones, anuncios, circulares, difusiones por correo electrónico, campañas de publicidad, página web corporativa, publicación de ofertas de empleo, etc.) asegurando un lenguaje neutro e inclusivo y una difusión de imágenes sin estereotipos de género </w:t>
            </w:r>
          </w:p>
        </w:tc>
      </w:tr>
      <w:tr w:rsidR="00F56E3B" w:rsidRPr="0054127C" w14:paraId="7C85D76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7C9A4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38C90D" w14:textId="77777777" w:rsidR="00F56E3B" w:rsidRPr="00FE049B" w:rsidRDefault="00F56E3B" w:rsidP="001A2E6B">
            <w:pPr>
              <w:spacing w:line="300" w:lineRule="auto"/>
              <w:rPr>
                <w:rFonts w:ascii="Arial" w:hAnsi="Arial" w:cs="Arial"/>
                <w:color w:val="000000"/>
                <w:sz w:val="15"/>
                <w:szCs w:val="15"/>
              </w:rPr>
            </w:pPr>
          </w:p>
        </w:tc>
      </w:tr>
      <w:tr w:rsidR="00F56E3B" w:rsidRPr="0054127C" w14:paraId="39BC8CF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A588F9"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A848A5B"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01/09/2024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7E5325A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79AE2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41A419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RRHH/ COMISION TECNICA </w:t>
            </w:r>
          </w:p>
        </w:tc>
      </w:tr>
      <w:tr w:rsidR="00F56E3B" w:rsidRPr="0054127C" w14:paraId="7D7807CA"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D7814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487814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Internos </w:t>
            </w:r>
          </w:p>
        </w:tc>
      </w:tr>
      <w:tr w:rsidR="00F56E3B" w:rsidRPr="0054127C" w14:paraId="19C1753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CFBFA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CF83978" w14:textId="77777777" w:rsidR="00F56E3B" w:rsidRPr="00FE049B" w:rsidRDefault="00422427" w:rsidP="001A2E6B">
            <w:pPr>
              <w:spacing w:line="300" w:lineRule="auto"/>
              <w:rPr>
                <w:rFonts w:ascii="Arial" w:hAnsi="Arial" w:cs="Arial"/>
                <w:color w:val="000000"/>
                <w:sz w:val="15"/>
                <w:szCs w:val="15"/>
              </w:rPr>
            </w:pPr>
            <w:r>
              <w:rPr>
                <w:rFonts w:ascii="Arial" w:hAnsi="Arial" w:cs="Arial"/>
                <w:color w:val="000000"/>
                <w:sz w:val="15"/>
                <w:szCs w:val="15"/>
              </w:rPr>
              <w:t>Nº</w:t>
            </w:r>
            <w:r w:rsidR="00F56E3B" w:rsidRPr="00FE049B">
              <w:rPr>
                <w:rFonts w:ascii="Arial" w:hAnsi="Arial" w:cs="Arial"/>
                <w:color w:val="000000"/>
                <w:sz w:val="15"/>
                <w:szCs w:val="15"/>
              </w:rPr>
              <w:t xml:space="preserve"> de revisiones realizadas </w:t>
            </w:r>
          </w:p>
        </w:tc>
      </w:tr>
    </w:tbl>
    <w:p w14:paraId="2DBB2610" w14:textId="77777777" w:rsidR="00F56E3B" w:rsidRDefault="00F56E3B" w:rsidP="001A2E6B">
      <w:pPr>
        <w:spacing w:line="300" w:lineRule="auto"/>
        <w:jc w:val="both"/>
        <w:rPr>
          <w:rFonts w:ascii="Arial" w:hAnsi="Arial" w:cs="Arial"/>
          <w:sz w:val="20"/>
          <w:szCs w:val="20"/>
        </w:rPr>
      </w:pPr>
    </w:p>
    <w:p w14:paraId="7FAFEE2E" w14:textId="77777777" w:rsidR="006831DB" w:rsidRPr="00FE049B" w:rsidRDefault="006831DB" w:rsidP="001A2E6B">
      <w:pPr>
        <w:spacing w:line="300" w:lineRule="auto"/>
        <w:jc w:val="both"/>
        <w:rPr>
          <w:rFonts w:ascii="Arial" w:hAnsi="Arial" w:cs="Arial"/>
          <w:sz w:val="20"/>
          <w:szCs w:val="20"/>
        </w:rPr>
      </w:pPr>
    </w:p>
    <w:p w14:paraId="1B5147A9" w14:textId="77777777" w:rsidR="00F56E3B" w:rsidRPr="00FE049B" w:rsidRDefault="00F56E3B" w:rsidP="001A2E6B">
      <w:pPr>
        <w:spacing w:line="300" w:lineRule="auto"/>
        <w:jc w:val="both"/>
        <w:outlineLvl w:val="3"/>
        <w:rPr>
          <w:rFonts w:ascii="Arial" w:hAnsi="Arial" w:cs="Arial"/>
          <w:b/>
          <w:bCs/>
        </w:rPr>
      </w:pPr>
      <w:r w:rsidRPr="0032267A">
        <w:rPr>
          <w:rFonts w:ascii="Arial" w:hAnsi="Arial" w:cs="Arial"/>
          <w:b/>
          <w:bCs/>
          <w:highlight w:val="yellow"/>
        </w:rPr>
        <w:t>Seguridad, salud laboral y equipamientos</w:t>
      </w:r>
      <w:r w:rsidRPr="00FE049B">
        <w:rPr>
          <w:rFonts w:ascii="Arial" w:hAnsi="Arial" w:cs="Arial"/>
          <w:b/>
          <w:bCs/>
        </w:rPr>
        <w:t xml:space="preserve"> </w:t>
      </w:r>
    </w:p>
    <w:p w14:paraId="1836D5EB" w14:textId="77777777" w:rsidR="00BC08ED" w:rsidRDefault="00BC08ED" w:rsidP="001A2E6B">
      <w:pPr>
        <w:spacing w:line="300" w:lineRule="auto"/>
        <w:jc w:val="both"/>
        <w:outlineLvl w:val="4"/>
        <w:rPr>
          <w:rFonts w:ascii="Arial" w:hAnsi="Arial" w:cs="Arial"/>
          <w:b/>
          <w:bCs/>
          <w:sz w:val="20"/>
          <w:szCs w:val="20"/>
        </w:rPr>
      </w:pPr>
    </w:p>
    <w:p w14:paraId="0AB962B4" w14:textId="77777777" w:rsidR="00F56E3B" w:rsidRPr="00FE049B" w:rsidRDefault="00F56E3B" w:rsidP="00BC08ED">
      <w:pPr>
        <w:spacing w:line="300" w:lineRule="auto"/>
        <w:jc w:val="both"/>
        <w:outlineLvl w:val="4"/>
        <w:rPr>
          <w:rFonts w:ascii="Arial" w:hAnsi="Arial" w:cs="Arial"/>
          <w:sz w:val="20"/>
          <w:szCs w:val="20"/>
        </w:rPr>
      </w:pPr>
      <w:r w:rsidRPr="00FE049B">
        <w:rPr>
          <w:rFonts w:ascii="Arial" w:hAnsi="Arial" w:cs="Arial"/>
          <w:b/>
          <w:bCs/>
          <w:sz w:val="20"/>
          <w:szCs w:val="20"/>
        </w:rPr>
        <w:t>Objetivo:</w:t>
      </w:r>
      <w:r w:rsidR="00BC08ED">
        <w:rPr>
          <w:rFonts w:ascii="Arial" w:hAnsi="Arial" w:cs="Arial"/>
          <w:b/>
          <w:bCs/>
          <w:sz w:val="20"/>
          <w:szCs w:val="20"/>
        </w:rPr>
        <w:t xml:space="preserve"> </w:t>
      </w:r>
      <w:r w:rsidRPr="00FE049B">
        <w:rPr>
          <w:rFonts w:ascii="Arial" w:hAnsi="Arial" w:cs="Arial"/>
          <w:sz w:val="20"/>
          <w:szCs w:val="20"/>
        </w:rPr>
        <w:t>Introducir la dimensión de género en la política de salud laboral. Incorporar la perspectiva de género en la política de prevención, vigilancia de la salud laboral, as</w:t>
      </w:r>
      <w:r w:rsidR="0032267A">
        <w:rPr>
          <w:rFonts w:ascii="Arial" w:hAnsi="Arial" w:cs="Arial"/>
          <w:sz w:val="20"/>
          <w:szCs w:val="20"/>
        </w:rPr>
        <w:t>í</w:t>
      </w:r>
      <w:r w:rsidRPr="00FE049B">
        <w:rPr>
          <w:rFonts w:ascii="Arial" w:hAnsi="Arial" w:cs="Arial"/>
          <w:sz w:val="20"/>
          <w:szCs w:val="20"/>
        </w:rPr>
        <w:t xml:space="preserve"> como en cualquier otra obligación relacionada con la prevención de riesgos laborales, atendiendo especialmente a los riesgos asociados al embarazo y lactancia. </w:t>
      </w:r>
    </w:p>
    <w:p w14:paraId="050C4E10" w14:textId="77777777" w:rsidR="00F56E3B" w:rsidRPr="00FE049B" w:rsidRDefault="00F56E3B" w:rsidP="001A2E6B">
      <w:pPr>
        <w:spacing w:line="300" w:lineRule="auto"/>
        <w:jc w:val="both"/>
        <w:rPr>
          <w:rFonts w:ascii="Arial" w:hAnsi="Arial" w:cs="Arial"/>
          <w:sz w:val="20"/>
          <w:szCs w:val="20"/>
        </w:rPr>
      </w:pPr>
    </w:p>
    <w:p w14:paraId="441B77E8" w14:textId="77777777" w:rsidR="00F56E3B" w:rsidRPr="00FE049B" w:rsidRDefault="00F56E3B" w:rsidP="001A2E6B">
      <w:pPr>
        <w:spacing w:line="300" w:lineRule="auto"/>
        <w:jc w:val="both"/>
        <w:outlineLvl w:val="4"/>
        <w:rPr>
          <w:rFonts w:ascii="Arial" w:hAnsi="Arial" w:cs="Arial"/>
          <w:b/>
          <w:bCs/>
          <w:sz w:val="20"/>
          <w:szCs w:val="20"/>
        </w:rPr>
      </w:pPr>
      <w:r w:rsidRPr="00FE049B">
        <w:rPr>
          <w:rFonts w:ascii="Arial" w:hAnsi="Arial" w:cs="Arial"/>
          <w:b/>
          <w:bCs/>
          <w:sz w:val="20"/>
          <w:szCs w:val="20"/>
        </w:rPr>
        <w:t xml:space="preserve">Ficha de Medidas: </w:t>
      </w:r>
    </w:p>
    <w:tbl>
      <w:tblPr>
        <w:tblW w:w="9328" w:type="dxa"/>
        <w:tblInd w:w="-158" w:type="dxa"/>
        <w:tblLook w:val="04A0" w:firstRow="1" w:lastRow="0" w:firstColumn="1" w:lastColumn="0" w:noHBand="0" w:noVBand="1"/>
      </w:tblPr>
      <w:tblGrid>
        <w:gridCol w:w="1680"/>
        <w:gridCol w:w="7648"/>
      </w:tblGrid>
      <w:tr w:rsidR="00F56E3B" w:rsidRPr="0054127C" w14:paraId="14602168"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6CD3CCAE"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Incluir el enfoque de género en las políticas, sistemas de gestión, estrategias y actuaciones de prevención de riesgos laborales. La identificación, evaluación y prevención de riesgos laborales deber</w:t>
            </w:r>
            <w:r w:rsidR="0032267A">
              <w:rPr>
                <w:rFonts w:ascii="Arial" w:hAnsi="Arial" w:cs="Arial"/>
                <w:b/>
                <w:bCs/>
                <w:color w:val="000000"/>
                <w:sz w:val="15"/>
                <w:szCs w:val="15"/>
              </w:rPr>
              <w:t>á</w:t>
            </w:r>
            <w:r w:rsidRPr="00FE049B">
              <w:rPr>
                <w:rFonts w:ascii="Arial" w:hAnsi="Arial" w:cs="Arial"/>
                <w:b/>
                <w:bCs/>
                <w:color w:val="000000"/>
                <w:sz w:val="15"/>
                <w:szCs w:val="15"/>
              </w:rPr>
              <w:t xml:space="preserve"> definir las tareas y puestos de trabajo que puedan suponer un riesgo para la reproducción, para las mujeres embarazadas o para las mujeres en periodo de lactancia natural y deberán establecerse las medidas preventivas necesarias para su eliminación o control bajo condiciones inocuas. </w:t>
            </w:r>
          </w:p>
        </w:tc>
      </w:tr>
      <w:tr w:rsidR="00F56E3B" w:rsidRPr="0054127C" w14:paraId="04B862C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EE3F5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D01AF8C"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Seguridad, salud laboral y equipamientos </w:t>
            </w:r>
          </w:p>
        </w:tc>
      </w:tr>
      <w:tr w:rsidR="00F56E3B" w:rsidRPr="0054127C" w14:paraId="01A76CB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B1583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92D2A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Incluir el enfoque de género en las políticas, sistemas de gestión, estrategias y actuaciones de prevención de riesgos laborales. La identificación, evaluación y prevención de riesgos laborales deber</w:t>
            </w:r>
            <w:r w:rsidR="0032267A">
              <w:rPr>
                <w:rFonts w:ascii="Arial" w:hAnsi="Arial" w:cs="Arial"/>
                <w:color w:val="000000"/>
                <w:sz w:val="15"/>
                <w:szCs w:val="15"/>
              </w:rPr>
              <w:t>á</w:t>
            </w:r>
            <w:r w:rsidRPr="00FE049B">
              <w:rPr>
                <w:rFonts w:ascii="Arial" w:hAnsi="Arial" w:cs="Arial"/>
                <w:color w:val="000000"/>
                <w:sz w:val="15"/>
                <w:szCs w:val="15"/>
              </w:rPr>
              <w:t xml:space="preserve"> definir las tareas y puestos de trabajo que puedan suponer un riesgo para la reproducción, para las mujeres embarazadas o para las mujeres en periodo de lactancia natural y deberán establecerse las medidas preventivas necesarias para su eliminación o control bajo condiciones inocuas. </w:t>
            </w:r>
          </w:p>
        </w:tc>
      </w:tr>
      <w:tr w:rsidR="00F56E3B" w:rsidRPr="0054127C" w14:paraId="3EBC1A0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02767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C8829E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542069E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3F934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F01D3A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Incluir el enfoque de género en las políticas, sistemas de gestión, estrategias y actuaciones de prevención de riesgos laborales. La identificación, evaluación y prevención de riesgos laborales deber</w:t>
            </w:r>
            <w:r w:rsidR="0032267A">
              <w:rPr>
                <w:rFonts w:ascii="Arial" w:hAnsi="Arial" w:cs="Arial"/>
                <w:color w:val="000000"/>
                <w:sz w:val="15"/>
                <w:szCs w:val="15"/>
              </w:rPr>
              <w:t>á</w:t>
            </w:r>
            <w:r w:rsidRPr="00FE049B">
              <w:rPr>
                <w:rFonts w:ascii="Arial" w:hAnsi="Arial" w:cs="Arial"/>
                <w:color w:val="000000"/>
                <w:sz w:val="15"/>
                <w:szCs w:val="15"/>
              </w:rPr>
              <w:t xml:space="preserve"> definir las tareas y puestos de trabajo que puedan suponer un riesgo para la reproducción, para las mujeres embarazadas o para las mujeres en periodo de lactancia natural y deberán establecerse las medidas preventivas necesarias para su eliminación o control bajo condiciones inocuas. </w:t>
            </w:r>
          </w:p>
        </w:tc>
      </w:tr>
      <w:tr w:rsidR="00F56E3B" w:rsidRPr="0054127C" w14:paraId="587E2C4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8AC4E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8B024B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PRL </w:t>
            </w:r>
          </w:p>
        </w:tc>
      </w:tr>
      <w:tr w:rsidR="00F56E3B" w:rsidRPr="0054127C" w14:paraId="620BE76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75231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7D002E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19/05/2026 </w:t>
            </w:r>
          </w:p>
        </w:tc>
      </w:tr>
      <w:tr w:rsidR="00F56E3B" w:rsidRPr="0054127C" w14:paraId="1A78FB5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BA317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B0784A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INTERNO/EXTERNO SERVICIO DE PREVENCION AJENO </w:t>
            </w:r>
          </w:p>
        </w:tc>
      </w:tr>
      <w:tr w:rsidR="00F56E3B" w:rsidRPr="0054127C" w14:paraId="1A65A511"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4E4DF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D12842F" w14:textId="77777777" w:rsidR="00F56E3B" w:rsidRPr="00FE049B" w:rsidRDefault="00F56E3B" w:rsidP="001A2E6B">
            <w:pPr>
              <w:spacing w:line="300" w:lineRule="auto"/>
              <w:rPr>
                <w:rFonts w:ascii="Arial" w:hAnsi="Arial" w:cs="Arial"/>
                <w:color w:val="000000"/>
                <w:sz w:val="15"/>
                <w:szCs w:val="15"/>
              </w:rPr>
            </w:pPr>
          </w:p>
        </w:tc>
      </w:tr>
      <w:tr w:rsidR="00F56E3B" w:rsidRPr="0054127C" w14:paraId="42367BD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7A342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306244"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Documento de PRL con perspectiva de género. </w:t>
            </w:r>
          </w:p>
        </w:tc>
      </w:tr>
    </w:tbl>
    <w:p w14:paraId="3F3A6064"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757DEC36"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3D90C262"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Crear y difundir un protocolo de </w:t>
            </w:r>
            <w:r w:rsidR="0032267A" w:rsidRPr="00FE049B">
              <w:rPr>
                <w:rFonts w:ascii="Arial" w:hAnsi="Arial" w:cs="Arial"/>
                <w:b/>
                <w:bCs/>
                <w:color w:val="000000"/>
                <w:sz w:val="15"/>
                <w:szCs w:val="15"/>
              </w:rPr>
              <w:t>actuación</w:t>
            </w:r>
            <w:r w:rsidRPr="00FE049B">
              <w:rPr>
                <w:rFonts w:ascii="Arial" w:hAnsi="Arial" w:cs="Arial"/>
                <w:b/>
                <w:bCs/>
                <w:color w:val="000000"/>
                <w:sz w:val="15"/>
                <w:szCs w:val="15"/>
              </w:rPr>
              <w:t xml:space="preserve"> de riesgo durante el embarazo y lactancia natural y difundirlo entre las personas trabajadoras de la empresa </w:t>
            </w:r>
          </w:p>
        </w:tc>
      </w:tr>
      <w:tr w:rsidR="00F56E3B" w:rsidRPr="0054127C" w14:paraId="380D760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DBBFC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B5A737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Seguridad, salud laboral y equipamientos </w:t>
            </w:r>
          </w:p>
        </w:tc>
      </w:tr>
      <w:tr w:rsidR="00F56E3B" w:rsidRPr="0054127C" w14:paraId="55CDCEA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75A86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CB858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Crear y difundir un protocolo de actuación de riesgo durante el embarazo y lactancia natural y difundirlo entre las personas trabajadoras de la empresa </w:t>
            </w:r>
          </w:p>
        </w:tc>
      </w:tr>
      <w:tr w:rsidR="00F56E3B" w:rsidRPr="0054127C" w14:paraId="42C9F9B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7EA5D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CAC8DD5"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5500268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7E03C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263AD6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Crear y difundir un protocolo de actuación de riesgo durante el embarazo y lactancia natural y difundirlo entre las personas trabajadoras de la empresa </w:t>
            </w:r>
          </w:p>
        </w:tc>
      </w:tr>
      <w:tr w:rsidR="00F56E3B" w:rsidRPr="0054127C" w14:paraId="2A555273"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D2E84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325C07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TODA LA PLANTILLA</w:t>
            </w:r>
          </w:p>
        </w:tc>
      </w:tr>
      <w:tr w:rsidR="00F56E3B" w:rsidRPr="0054127C" w14:paraId="1F05C5E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48DF9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54B7821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19/11/2024 </w:t>
            </w:r>
          </w:p>
        </w:tc>
      </w:tr>
      <w:tr w:rsidR="00F56E3B" w:rsidRPr="0054127C" w14:paraId="6E6F0247"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8709B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68B70B1"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PRL </w:t>
            </w:r>
          </w:p>
        </w:tc>
      </w:tr>
      <w:tr w:rsidR="00F56E3B" w:rsidRPr="0054127C" w14:paraId="5E7D96A9"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B73EA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7EC477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INTERNO/EXTERNO SERVICIO DE PREVENCION AJENO </w:t>
            </w:r>
          </w:p>
        </w:tc>
      </w:tr>
      <w:tr w:rsidR="00F56E3B" w:rsidRPr="0054127C" w14:paraId="591ED68E"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09BEB8"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7E64CD7"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Protocolo realizado </w:t>
            </w:r>
          </w:p>
        </w:tc>
      </w:tr>
    </w:tbl>
    <w:p w14:paraId="0F19E892"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2BF9E91E"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6FFBDA7D"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 xml:space="preserve">Incluir en los sistemas de recogida y tratamiento de datos de PRL las variables relacionadas con el sexo, con el objetivo de detectar y prevenir las diferencias que por esta razón se puedan dar en la manera en que las condiciones de trabajo afectan a la salud de mujeres y hombres. </w:t>
            </w:r>
          </w:p>
        </w:tc>
      </w:tr>
      <w:tr w:rsidR="00F56E3B" w:rsidRPr="0054127C" w14:paraId="507C2564"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D70F98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222149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Seguridad, salud laboral y equipamientos </w:t>
            </w:r>
          </w:p>
        </w:tc>
      </w:tr>
      <w:tr w:rsidR="00F56E3B" w:rsidRPr="0054127C" w14:paraId="06650638"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5B34CF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A9B6457"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Incluir en los sistemas de recogida y tratamiento de datos de PRL las variables relacionadas con el sexo, con el objetivo de detectar y prevenir las diferencias que por esta razón se puedan dar en la manera en que las condiciones de trabajo afectan a la salud de mujeres y hombres. </w:t>
            </w:r>
          </w:p>
        </w:tc>
      </w:tr>
      <w:tr w:rsidR="00F56E3B" w:rsidRPr="0054127C" w14:paraId="1D948B9D"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AC570D"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2A947D38"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4EBAECE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BCB75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0D24C02"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Incluir en los sistemas de recogida y tratamiento de datos de PRL las variables relacionadas con el sexo, con el objetivo de detectar y prevenir las diferencias que por esta razón se puedan dar en la manera en que las condiciones de trabajo afectan a la salud de mujeres y hombres. </w:t>
            </w:r>
          </w:p>
        </w:tc>
      </w:tr>
      <w:tr w:rsidR="00F56E3B" w:rsidRPr="0054127C" w14:paraId="38C452FF"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1F1D47"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68B311F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PERSONAL DE PRL</w:t>
            </w:r>
          </w:p>
        </w:tc>
      </w:tr>
      <w:tr w:rsidR="00F56E3B" w:rsidRPr="0054127C" w14:paraId="6046EFAC"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B0D18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0643B62"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20/05/2024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19/05/2026 </w:t>
            </w:r>
          </w:p>
        </w:tc>
      </w:tr>
      <w:tr w:rsidR="00F56E3B" w:rsidRPr="0054127C" w14:paraId="38EAB616"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6587D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E19A563"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PRL </w:t>
            </w:r>
          </w:p>
        </w:tc>
      </w:tr>
      <w:tr w:rsidR="00F56E3B" w:rsidRPr="0054127C" w14:paraId="091CB31B"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F582BDB"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4973D7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INTERNO/EXTERNO SERVICIO DE PREVENCION AJENO </w:t>
            </w:r>
          </w:p>
        </w:tc>
      </w:tr>
      <w:tr w:rsidR="00F56E3B" w:rsidRPr="0054127C" w14:paraId="63D58B22" w14:textId="77777777" w:rsidTr="0054127C">
        <w:tc>
          <w:tcPr>
            <w:tcW w:w="16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D0FB5E0"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4EC12C83"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Documentación del Servicio de prevención ajeno </w:t>
            </w:r>
          </w:p>
        </w:tc>
      </w:tr>
    </w:tbl>
    <w:p w14:paraId="124786A0" w14:textId="77777777" w:rsidR="00F56E3B" w:rsidRPr="00FE049B" w:rsidRDefault="00F56E3B" w:rsidP="001A2E6B">
      <w:pPr>
        <w:spacing w:line="300" w:lineRule="auto"/>
        <w:jc w:val="both"/>
        <w:rPr>
          <w:rFonts w:ascii="Arial" w:hAnsi="Arial" w:cs="Arial"/>
          <w:sz w:val="20"/>
          <w:szCs w:val="20"/>
        </w:rPr>
      </w:pPr>
    </w:p>
    <w:tbl>
      <w:tblPr>
        <w:tblW w:w="9328" w:type="dxa"/>
        <w:tblInd w:w="-158" w:type="dxa"/>
        <w:tblLook w:val="04A0" w:firstRow="1" w:lastRow="0" w:firstColumn="1" w:lastColumn="0" w:noHBand="0" w:noVBand="1"/>
      </w:tblPr>
      <w:tblGrid>
        <w:gridCol w:w="1680"/>
        <w:gridCol w:w="7648"/>
      </w:tblGrid>
      <w:tr w:rsidR="00F56E3B" w:rsidRPr="0054127C" w14:paraId="09B6E614" w14:textId="77777777" w:rsidTr="00190EEB">
        <w:tc>
          <w:tcPr>
            <w:tcW w:w="9328" w:type="dxa"/>
            <w:gridSpan w:val="2"/>
            <w:tcBorders>
              <w:top w:val="outset" w:sz="6" w:space="0" w:color="auto"/>
              <w:left w:val="outset" w:sz="6" w:space="0" w:color="auto"/>
              <w:bottom w:val="outset" w:sz="6" w:space="0" w:color="auto"/>
              <w:right w:val="outset" w:sz="6" w:space="0" w:color="auto"/>
            </w:tcBorders>
            <w:shd w:val="clear" w:color="auto" w:fill="4AA12B"/>
            <w:tcMar>
              <w:top w:w="225" w:type="dxa"/>
              <w:left w:w="150" w:type="dxa"/>
              <w:bottom w:w="225" w:type="dxa"/>
              <w:right w:w="150" w:type="dxa"/>
            </w:tcMar>
            <w:vAlign w:val="center"/>
            <w:hideMark/>
          </w:tcPr>
          <w:p w14:paraId="5D04517C" w14:textId="77777777" w:rsidR="00F56E3B" w:rsidRPr="00FE049B" w:rsidRDefault="00F56E3B" w:rsidP="001A2E6B">
            <w:pPr>
              <w:spacing w:line="300" w:lineRule="auto"/>
              <w:jc w:val="center"/>
              <w:rPr>
                <w:rFonts w:ascii="Arial" w:hAnsi="Arial" w:cs="Arial"/>
                <w:b/>
                <w:bCs/>
                <w:color w:val="000000"/>
                <w:sz w:val="15"/>
                <w:szCs w:val="15"/>
              </w:rPr>
            </w:pPr>
            <w:r w:rsidRPr="00FE049B">
              <w:rPr>
                <w:rFonts w:ascii="Arial" w:hAnsi="Arial" w:cs="Arial"/>
                <w:b/>
                <w:bCs/>
                <w:color w:val="000000"/>
                <w:sz w:val="15"/>
                <w:szCs w:val="15"/>
              </w:rPr>
              <w:t>Se informar</w:t>
            </w:r>
            <w:r w:rsidR="0032267A">
              <w:rPr>
                <w:rFonts w:ascii="Arial" w:hAnsi="Arial" w:cs="Arial"/>
                <w:b/>
                <w:bCs/>
                <w:color w:val="000000"/>
                <w:sz w:val="15"/>
                <w:szCs w:val="15"/>
              </w:rPr>
              <w:t>á</w:t>
            </w:r>
            <w:r w:rsidRPr="00FE049B">
              <w:rPr>
                <w:rFonts w:ascii="Arial" w:hAnsi="Arial" w:cs="Arial"/>
                <w:b/>
                <w:bCs/>
                <w:color w:val="000000"/>
                <w:sz w:val="15"/>
                <w:szCs w:val="15"/>
              </w:rPr>
              <w:t xml:space="preserve"> a la Comisión de Seguimiento de la Siniestralidad y enfermedad profesional, desagregada por sexo, según categoría y departamento. </w:t>
            </w:r>
          </w:p>
        </w:tc>
      </w:tr>
      <w:tr w:rsidR="00F56E3B" w:rsidRPr="0054127C" w14:paraId="032C7A9D"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48A5538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Área de </w:t>
            </w:r>
            <w:r w:rsidRPr="00FE049B">
              <w:rPr>
                <w:rFonts w:ascii="Arial" w:hAnsi="Arial" w:cs="Arial"/>
                <w:b/>
                <w:bCs/>
                <w:color w:val="439127"/>
                <w:sz w:val="15"/>
                <w:szCs w:val="15"/>
              </w:rPr>
              <w:br/>
              <w:t>actuación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9830A3D"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Seguridad, salud laboral y equipamientos </w:t>
            </w:r>
          </w:p>
        </w:tc>
      </w:tr>
      <w:tr w:rsidR="00F56E3B" w:rsidRPr="0054127C" w14:paraId="354C1D6C"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5C689234"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2BDC570"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Se informar</w:t>
            </w:r>
            <w:r w:rsidR="0032267A">
              <w:rPr>
                <w:rFonts w:ascii="Arial" w:hAnsi="Arial" w:cs="Arial"/>
                <w:color w:val="000000"/>
                <w:sz w:val="15"/>
                <w:szCs w:val="15"/>
              </w:rPr>
              <w:t>á</w:t>
            </w:r>
            <w:r w:rsidRPr="00FE049B">
              <w:rPr>
                <w:rFonts w:ascii="Arial" w:hAnsi="Arial" w:cs="Arial"/>
                <w:color w:val="000000"/>
                <w:sz w:val="15"/>
                <w:szCs w:val="15"/>
              </w:rPr>
              <w:t xml:space="preserve"> a la Comisión de Seguimiento de la Siniestralidad y enfermedad profesional, desagregada por sexo, según categoría y departamento. </w:t>
            </w:r>
          </w:p>
        </w:tc>
      </w:tr>
      <w:tr w:rsidR="00F56E3B" w:rsidRPr="0054127C" w14:paraId="6840496B"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441199D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Objetivos que persigue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248A71F"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Introducir la dimensión de género en la política de salud laboral </w:t>
            </w:r>
          </w:p>
        </w:tc>
      </w:tr>
      <w:tr w:rsidR="00F56E3B" w:rsidRPr="0054127C" w14:paraId="3CA1BCC1"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054D832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lastRenderedPageBreak/>
              <w:t>Descripción detallada de la medida</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9AC937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Se informar</w:t>
            </w:r>
            <w:r w:rsidR="0032267A">
              <w:rPr>
                <w:rFonts w:ascii="Arial" w:hAnsi="Arial" w:cs="Arial"/>
                <w:color w:val="000000"/>
                <w:sz w:val="15"/>
                <w:szCs w:val="15"/>
              </w:rPr>
              <w:t>á</w:t>
            </w:r>
            <w:r w:rsidRPr="00FE049B">
              <w:rPr>
                <w:rFonts w:ascii="Arial" w:hAnsi="Arial" w:cs="Arial"/>
                <w:color w:val="000000"/>
                <w:sz w:val="15"/>
                <w:szCs w:val="15"/>
              </w:rPr>
              <w:t xml:space="preserve"> a la Comisión de Seguimiento de la Siniestralidad y enfermedad profesional, desagregada por sexo, según categoría y departamento. </w:t>
            </w:r>
          </w:p>
        </w:tc>
      </w:tr>
      <w:tr w:rsidR="00F56E3B" w:rsidRPr="0054127C" w14:paraId="54164841"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23D31C5F"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Personas destinatarias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4F41D55"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COMISION DE SEGUIMIENTO </w:t>
            </w:r>
          </w:p>
        </w:tc>
      </w:tr>
      <w:tr w:rsidR="00F56E3B" w:rsidRPr="0054127C" w14:paraId="005117E5"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75DEC18C"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Cronograma de implantación</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7DB41330"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b/>
                <w:bCs/>
                <w:color w:val="000000"/>
                <w:sz w:val="15"/>
                <w:szCs w:val="15"/>
              </w:rPr>
              <w:t xml:space="preserve">Fecha de inicio: </w:t>
            </w:r>
            <w:r w:rsidRPr="00FE049B">
              <w:rPr>
                <w:rFonts w:ascii="Arial" w:hAnsi="Arial" w:cs="Arial"/>
                <w:color w:val="000000"/>
                <w:sz w:val="15"/>
                <w:szCs w:val="15"/>
              </w:rPr>
              <w:t xml:space="preserve">01/09/2024 </w:t>
            </w:r>
            <w:r w:rsidRPr="00FE049B">
              <w:rPr>
                <w:rFonts w:ascii="Arial" w:hAnsi="Arial" w:cs="Arial"/>
                <w:color w:val="000000"/>
                <w:sz w:val="15"/>
                <w:szCs w:val="15"/>
              </w:rPr>
              <w:br/>
            </w:r>
            <w:r w:rsidRPr="00FE049B">
              <w:rPr>
                <w:rFonts w:ascii="Arial" w:hAnsi="Arial" w:cs="Arial"/>
                <w:b/>
                <w:bCs/>
                <w:color w:val="000000"/>
                <w:sz w:val="15"/>
                <w:szCs w:val="15"/>
              </w:rPr>
              <w:t xml:space="preserve">Fecha de fin: </w:t>
            </w:r>
            <w:r w:rsidRPr="00FE049B">
              <w:rPr>
                <w:rFonts w:ascii="Arial" w:hAnsi="Arial" w:cs="Arial"/>
                <w:color w:val="000000"/>
                <w:sz w:val="15"/>
                <w:szCs w:val="15"/>
              </w:rPr>
              <w:t xml:space="preserve">19/05/2028 </w:t>
            </w:r>
          </w:p>
        </w:tc>
      </w:tr>
      <w:tr w:rsidR="00F56E3B" w:rsidRPr="0054127C" w14:paraId="7F7A2D0D"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420E5E9E"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Responsable</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3C50B69B"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MUTUA/EXTERNO MUTUA </w:t>
            </w:r>
          </w:p>
        </w:tc>
      </w:tr>
      <w:tr w:rsidR="00F56E3B" w:rsidRPr="0054127C" w14:paraId="07CA988F"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0D1F3646"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 xml:space="preserve">Recursos </w:t>
            </w:r>
            <w:r w:rsidRPr="00FE049B">
              <w:rPr>
                <w:rFonts w:ascii="Arial" w:hAnsi="Arial" w:cs="Arial"/>
                <w:b/>
                <w:bCs/>
                <w:color w:val="439127"/>
                <w:sz w:val="15"/>
                <w:szCs w:val="15"/>
              </w:rPr>
              <w:br/>
              <w:t>asociados</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0171DA26" w14:textId="77777777" w:rsidR="00F56E3B" w:rsidRPr="00FE049B" w:rsidRDefault="00F56E3B" w:rsidP="001A2E6B">
            <w:pPr>
              <w:spacing w:line="300" w:lineRule="auto"/>
              <w:jc w:val="both"/>
              <w:rPr>
                <w:rFonts w:ascii="Arial" w:hAnsi="Arial" w:cs="Arial"/>
                <w:color w:val="000000"/>
                <w:sz w:val="15"/>
                <w:szCs w:val="15"/>
              </w:rPr>
            </w:pPr>
            <w:r w:rsidRPr="00FE049B">
              <w:rPr>
                <w:rFonts w:ascii="Arial" w:hAnsi="Arial" w:cs="Arial"/>
                <w:color w:val="000000"/>
                <w:sz w:val="15"/>
                <w:szCs w:val="15"/>
              </w:rPr>
              <w:t xml:space="preserve">INTERNO/EXTERNO MUTUA </w:t>
            </w:r>
          </w:p>
        </w:tc>
      </w:tr>
      <w:tr w:rsidR="00F56E3B" w:rsidRPr="0054127C" w14:paraId="0D74FF9C" w14:textId="77777777" w:rsidTr="00190EEB">
        <w:tc>
          <w:tcPr>
            <w:tcW w:w="1680" w:type="dxa"/>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hideMark/>
          </w:tcPr>
          <w:p w14:paraId="024B54A3" w14:textId="77777777" w:rsidR="00F56E3B" w:rsidRPr="00FE049B" w:rsidRDefault="00F56E3B" w:rsidP="001A2E6B">
            <w:pPr>
              <w:spacing w:line="300" w:lineRule="auto"/>
              <w:jc w:val="center"/>
              <w:rPr>
                <w:rFonts w:ascii="Arial" w:hAnsi="Arial" w:cs="Arial"/>
                <w:color w:val="439127"/>
                <w:sz w:val="15"/>
                <w:szCs w:val="15"/>
              </w:rPr>
            </w:pPr>
            <w:r w:rsidRPr="00FE049B">
              <w:rPr>
                <w:rFonts w:ascii="Arial" w:hAnsi="Arial" w:cs="Arial"/>
                <w:b/>
                <w:bCs/>
                <w:color w:val="439127"/>
                <w:sz w:val="15"/>
                <w:szCs w:val="15"/>
              </w:rPr>
              <w:t>Indicadores de seguimiento</w:t>
            </w:r>
          </w:p>
        </w:tc>
        <w:tc>
          <w:tcPr>
            <w:tcW w:w="7648"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14:paraId="1EFA900D" w14:textId="77777777" w:rsidR="00F56E3B" w:rsidRPr="00FE049B" w:rsidRDefault="00F56E3B" w:rsidP="001A2E6B">
            <w:pPr>
              <w:spacing w:line="300" w:lineRule="auto"/>
              <w:rPr>
                <w:rFonts w:ascii="Arial" w:hAnsi="Arial" w:cs="Arial"/>
                <w:color w:val="000000"/>
                <w:sz w:val="15"/>
                <w:szCs w:val="15"/>
              </w:rPr>
            </w:pPr>
            <w:r w:rsidRPr="00FE049B">
              <w:rPr>
                <w:rFonts w:ascii="Arial" w:hAnsi="Arial" w:cs="Arial"/>
                <w:color w:val="000000"/>
                <w:sz w:val="15"/>
                <w:szCs w:val="15"/>
              </w:rPr>
              <w:t xml:space="preserve">índice de siniestralidad desagregados por sexo </w:t>
            </w:r>
          </w:p>
        </w:tc>
      </w:tr>
    </w:tbl>
    <w:p w14:paraId="5C7EAAF8" w14:textId="77777777" w:rsidR="00F56E3B" w:rsidRDefault="00F56E3B" w:rsidP="001A2E6B">
      <w:pPr>
        <w:spacing w:line="300" w:lineRule="auto"/>
        <w:jc w:val="both"/>
        <w:rPr>
          <w:rFonts w:ascii="Arial" w:hAnsi="Arial" w:cs="Arial"/>
          <w:sz w:val="20"/>
          <w:szCs w:val="20"/>
        </w:rPr>
      </w:pPr>
    </w:p>
    <w:p w14:paraId="0271E37F" w14:textId="77777777" w:rsidR="00F56E3B" w:rsidRPr="00A44794" w:rsidRDefault="00F56E3B" w:rsidP="00BC08ED">
      <w:pPr>
        <w:numPr>
          <w:ilvl w:val="0"/>
          <w:numId w:val="42"/>
        </w:numPr>
        <w:spacing w:before="100" w:beforeAutospacing="1" w:after="100" w:afterAutospacing="1" w:line="276" w:lineRule="auto"/>
        <w:jc w:val="both"/>
        <w:rPr>
          <w:rFonts w:ascii="Arial" w:hAnsi="Arial" w:cs="Arial"/>
          <w:b/>
          <w:color w:val="000000"/>
          <w:sz w:val="32"/>
          <w:szCs w:val="32"/>
        </w:rPr>
      </w:pPr>
      <w:r w:rsidRPr="00A44794">
        <w:rPr>
          <w:rFonts w:ascii="Arial" w:hAnsi="Arial" w:cs="Arial"/>
          <w:b/>
          <w:bCs/>
          <w:sz w:val="32"/>
          <w:szCs w:val="32"/>
        </w:rPr>
        <w:t xml:space="preserve">Calendario de actuaciones para la implantación, seguimiento y evaluación de las medidas del Plan de Igualdad </w:t>
      </w:r>
    </w:p>
    <w:p w14:paraId="66313083" w14:textId="77777777" w:rsidR="00F56E3B" w:rsidRPr="00FE049B" w:rsidRDefault="00F56E3B" w:rsidP="001A2E6B">
      <w:pPr>
        <w:spacing w:line="300" w:lineRule="auto"/>
        <w:rPr>
          <w:rFonts w:ascii="Arial" w:eastAsia="Calibri" w:hAnsi="Arial" w:cs="Arial"/>
          <w:sz w:val="20"/>
          <w:szCs w:val="20"/>
        </w:rPr>
      </w:pPr>
      <w:r w:rsidRPr="00FE049B">
        <w:rPr>
          <w:rFonts w:ascii="Arial" w:eastAsia="Calibri" w:hAnsi="Arial" w:cs="Arial"/>
          <w:sz w:val="20"/>
          <w:szCs w:val="20"/>
        </w:rPr>
        <w:t>Comienza el 20 /05 /2024</w:t>
      </w:r>
    </w:p>
    <w:tbl>
      <w:tblPr>
        <w:tblW w:w="932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1920"/>
        <w:gridCol w:w="425"/>
        <w:gridCol w:w="289"/>
        <w:gridCol w:w="284"/>
        <w:gridCol w:w="284"/>
        <w:gridCol w:w="283"/>
        <w:gridCol w:w="284"/>
        <w:gridCol w:w="283"/>
        <w:gridCol w:w="284"/>
        <w:gridCol w:w="290"/>
        <w:gridCol w:w="284"/>
        <w:gridCol w:w="284"/>
        <w:gridCol w:w="280"/>
        <w:gridCol w:w="281"/>
        <w:gridCol w:w="328"/>
        <w:gridCol w:w="284"/>
        <w:gridCol w:w="245"/>
        <w:gridCol w:w="279"/>
        <w:gridCol w:w="284"/>
        <w:gridCol w:w="236"/>
      </w:tblGrid>
      <w:tr w:rsidR="00F56E3B" w:rsidRPr="0054127C" w14:paraId="40FE5E3E" w14:textId="77777777" w:rsidTr="0054127C">
        <w:trPr>
          <w:trHeight w:val="20"/>
          <w:tblHeader/>
        </w:trPr>
        <w:tc>
          <w:tcPr>
            <w:tcW w:w="1913" w:type="dxa"/>
            <w:vMerge w:val="restart"/>
            <w:shd w:val="clear" w:color="auto" w:fill="3A7C22"/>
            <w:noWrap/>
            <w:vAlign w:val="center"/>
            <w:hideMark/>
          </w:tcPr>
          <w:p w14:paraId="081F0656"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Área</w:t>
            </w:r>
          </w:p>
        </w:tc>
        <w:tc>
          <w:tcPr>
            <w:tcW w:w="1920" w:type="dxa"/>
            <w:vMerge w:val="restart"/>
            <w:shd w:val="clear" w:color="auto" w:fill="3A7C22"/>
            <w:noWrap/>
            <w:vAlign w:val="center"/>
            <w:hideMark/>
          </w:tcPr>
          <w:p w14:paraId="2942B536"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Medidas</w:t>
            </w:r>
          </w:p>
        </w:tc>
        <w:tc>
          <w:tcPr>
            <w:tcW w:w="1282" w:type="dxa"/>
            <w:gridSpan w:val="4"/>
            <w:shd w:val="clear" w:color="auto" w:fill="3A7C22"/>
          </w:tcPr>
          <w:p w14:paraId="7F2E9348"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2024</w:t>
            </w:r>
          </w:p>
        </w:tc>
        <w:tc>
          <w:tcPr>
            <w:tcW w:w="1134" w:type="dxa"/>
            <w:gridSpan w:val="4"/>
            <w:shd w:val="clear" w:color="auto" w:fill="3A7C22"/>
            <w:noWrap/>
            <w:vAlign w:val="center"/>
            <w:hideMark/>
          </w:tcPr>
          <w:p w14:paraId="38D539FA"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2025</w:t>
            </w:r>
          </w:p>
        </w:tc>
        <w:tc>
          <w:tcPr>
            <w:tcW w:w="1138" w:type="dxa"/>
            <w:gridSpan w:val="4"/>
            <w:shd w:val="clear" w:color="auto" w:fill="3A7C22"/>
            <w:noWrap/>
            <w:vAlign w:val="center"/>
            <w:hideMark/>
          </w:tcPr>
          <w:p w14:paraId="671DF938"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2026</w:t>
            </w:r>
          </w:p>
        </w:tc>
        <w:tc>
          <w:tcPr>
            <w:tcW w:w="1138" w:type="dxa"/>
            <w:gridSpan w:val="4"/>
            <w:shd w:val="clear" w:color="auto" w:fill="3A7C22"/>
            <w:noWrap/>
            <w:vAlign w:val="center"/>
            <w:hideMark/>
          </w:tcPr>
          <w:p w14:paraId="03EECB8A"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2027</w:t>
            </w:r>
          </w:p>
        </w:tc>
        <w:tc>
          <w:tcPr>
            <w:tcW w:w="799" w:type="dxa"/>
            <w:gridSpan w:val="3"/>
            <w:shd w:val="clear" w:color="auto" w:fill="3A7C22"/>
            <w:noWrap/>
            <w:vAlign w:val="center"/>
            <w:hideMark/>
          </w:tcPr>
          <w:p w14:paraId="7B0319B6"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2028</w:t>
            </w:r>
          </w:p>
        </w:tc>
      </w:tr>
      <w:tr w:rsidR="007F468C" w:rsidRPr="0054127C" w14:paraId="16FB7B2F" w14:textId="77777777" w:rsidTr="0054127C">
        <w:trPr>
          <w:trHeight w:val="20"/>
          <w:tblHeader/>
        </w:trPr>
        <w:tc>
          <w:tcPr>
            <w:tcW w:w="1913" w:type="dxa"/>
            <w:vMerge/>
            <w:shd w:val="clear" w:color="auto" w:fill="3A7C22"/>
            <w:vAlign w:val="center"/>
            <w:hideMark/>
          </w:tcPr>
          <w:p w14:paraId="7972456A"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vMerge/>
            <w:shd w:val="clear" w:color="auto" w:fill="3A7C22"/>
            <w:vAlign w:val="center"/>
            <w:hideMark/>
          </w:tcPr>
          <w:p w14:paraId="2FDDEBFE" w14:textId="77777777" w:rsidR="00F56E3B" w:rsidRPr="0054127C" w:rsidRDefault="00F56E3B" w:rsidP="0032267A">
            <w:pPr>
              <w:spacing w:line="276" w:lineRule="auto"/>
              <w:rPr>
                <w:rFonts w:ascii="Arial" w:hAnsi="Arial" w:cs="Arial"/>
                <w:b/>
                <w:bCs/>
                <w:color w:val="FFFFFF"/>
                <w:sz w:val="20"/>
                <w:szCs w:val="20"/>
              </w:rPr>
            </w:pPr>
          </w:p>
        </w:tc>
        <w:tc>
          <w:tcPr>
            <w:tcW w:w="425" w:type="dxa"/>
            <w:shd w:val="clear" w:color="auto" w:fill="3A7C22"/>
            <w:noWrap/>
            <w:vAlign w:val="center"/>
            <w:hideMark/>
          </w:tcPr>
          <w:p w14:paraId="6FB34C1B"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1 T</w:t>
            </w:r>
          </w:p>
        </w:tc>
        <w:tc>
          <w:tcPr>
            <w:tcW w:w="289" w:type="dxa"/>
            <w:shd w:val="clear" w:color="auto" w:fill="3A7C22"/>
          </w:tcPr>
          <w:p w14:paraId="4C7BAA09"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 T</w:t>
            </w:r>
          </w:p>
        </w:tc>
        <w:tc>
          <w:tcPr>
            <w:tcW w:w="284" w:type="dxa"/>
            <w:shd w:val="clear" w:color="auto" w:fill="3A7C22"/>
          </w:tcPr>
          <w:p w14:paraId="3F36E945"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3 T</w:t>
            </w:r>
          </w:p>
        </w:tc>
        <w:tc>
          <w:tcPr>
            <w:tcW w:w="284" w:type="dxa"/>
            <w:shd w:val="clear" w:color="auto" w:fill="3A7C22"/>
            <w:noWrap/>
            <w:vAlign w:val="center"/>
            <w:hideMark/>
          </w:tcPr>
          <w:p w14:paraId="389FD947"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4 T</w:t>
            </w:r>
          </w:p>
        </w:tc>
        <w:tc>
          <w:tcPr>
            <w:tcW w:w="283" w:type="dxa"/>
            <w:shd w:val="clear" w:color="auto" w:fill="3A7C22"/>
            <w:noWrap/>
            <w:vAlign w:val="center"/>
            <w:hideMark/>
          </w:tcPr>
          <w:p w14:paraId="675F5122"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1 T</w:t>
            </w:r>
          </w:p>
        </w:tc>
        <w:tc>
          <w:tcPr>
            <w:tcW w:w="284" w:type="dxa"/>
            <w:shd w:val="clear" w:color="auto" w:fill="3A7C22"/>
            <w:noWrap/>
            <w:vAlign w:val="center"/>
            <w:hideMark/>
          </w:tcPr>
          <w:p w14:paraId="4EB8651C"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 T</w:t>
            </w:r>
          </w:p>
        </w:tc>
        <w:tc>
          <w:tcPr>
            <w:tcW w:w="283" w:type="dxa"/>
            <w:shd w:val="clear" w:color="auto" w:fill="3A7C22"/>
            <w:noWrap/>
            <w:vAlign w:val="center"/>
            <w:hideMark/>
          </w:tcPr>
          <w:p w14:paraId="130BC242"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3 T</w:t>
            </w:r>
          </w:p>
        </w:tc>
        <w:tc>
          <w:tcPr>
            <w:tcW w:w="284" w:type="dxa"/>
            <w:shd w:val="clear" w:color="auto" w:fill="3A7C22"/>
            <w:noWrap/>
            <w:vAlign w:val="center"/>
            <w:hideMark/>
          </w:tcPr>
          <w:p w14:paraId="452824B5"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4 T</w:t>
            </w:r>
          </w:p>
        </w:tc>
        <w:tc>
          <w:tcPr>
            <w:tcW w:w="290" w:type="dxa"/>
            <w:shd w:val="clear" w:color="auto" w:fill="3A7C22"/>
            <w:noWrap/>
            <w:vAlign w:val="center"/>
            <w:hideMark/>
          </w:tcPr>
          <w:p w14:paraId="30151F94"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1 T</w:t>
            </w:r>
          </w:p>
        </w:tc>
        <w:tc>
          <w:tcPr>
            <w:tcW w:w="284" w:type="dxa"/>
            <w:shd w:val="clear" w:color="auto" w:fill="3A7C22"/>
            <w:noWrap/>
            <w:vAlign w:val="center"/>
            <w:hideMark/>
          </w:tcPr>
          <w:p w14:paraId="356932DA"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 T</w:t>
            </w:r>
          </w:p>
        </w:tc>
        <w:tc>
          <w:tcPr>
            <w:tcW w:w="284" w:type="dxa"/>
            <w:shd w:val="clear" w:color="auto" w:fill="3A7C22"/>
            <w:noWrap/>
            <w:vAlign w:val="center"/>
            <w:hideMark/>
          </w:tcPr>
          <w:p w14:paraId="1FD0B6FB"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3 T</w:t>
            </w:r>
          </w:p>
        </w:tc>
        <w:tc>
          <w:tcPr>
            <w:tcW w:w="280" w:type="dxa"/>
            <w:shd w:val="clear" w:color="auto" w:fill="3A7C22"/>
            <w:noWrap/>
            <w:vAlign w:val="center"/>
            <w:hideMark/>
          </w:tcPr>
          <w:p w14:paraId="2508703C"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4 T</w:t>
            </w:r>
          </w:p>
        </w:tc>
        <w:tc>
          <w:tcPr>
            <w:tcW w:w="281" w:type="dxa"/>
            <w:shd w:val="clear" w:color="auto" w:fill="3A7C22"/>
            <w:noWrap/>
            <w:vAlign w:val="center"/>
            <w:hideMark/>
          </w:tcPr>
          <w:p w14:paraId="4FC6785A"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1 T</w:t>
            </w:r>
          </w:p>
        </w:tc>
        <w:tc>
          <w:tcPr>
            <w:tcW w:w="328" w:type="dxa"/>
            <w:shd w:val="clear" w:color="auto" w:fill="3A7C22"/>
            <w:noWrap/>
            <w:vAlign w:val="center"/>
            <w:hideMark/>
          </w:tcPr>
          <w:p w14:paraId="0C03E446"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 T</w:t>
            </w:r>
          </w:p>
        </w:tc>
        <w:tc>
          <w:tcPr>
            <w:tcW w:w="284" w:type="dxa"/>
            <w:shd w:val="clear" w:color="auto" w:fill="3A7C22"/>
            <w:noWrap/>
            <w:vAlign w:val="center"/>
            <w:hideMark/>
          </w:tcPr>
          <w:p w14:paraId="0C59012A"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3 T</w:t>
            </w:r>
          </w:p>
        </w:tc>
        <w:tc>
          <w:tcPr>
            <w:tcW w:w="245" w:type="dxa"/>
            <w:shd w:val="clear" w:color="auto" w:fill="3A7C22"/>
            <w:noWrap/>
            <w:vAlign w:val="center"/>
            <w:hideMark/>
          </w:tcPr>
          <w:p w14:paraId="4D8E506B" w14:textId="77777777" w:rsidR="00F56E3B" w:rsidRPr="0054127C" w:rsidRDefault="00F56E3B" w:rsidP="00937D9B">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4T</w:t>
            </w:r>
          </w:p>
        </w:tc>
        <w:tc>
          <w:tcPr>
            <w:tcW w:w="279" w:type="dxa"/>
            <w:shd w:val="clear" w:color="auto" w:fill="3A7C22"/>
            <w:noWrap/>
            <w:vAlign w:val="center"/>
            <w:hideMark/>
          </w:tcPr>
          <w:p w14:paraId="67B0007F"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 xml:space="preserve">1 </w:t>
            </w:r>
          </w:p>
          <w:p w14:paraId="660FE9FE"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T</w:t>
            </w:r>
          </w:p>
        </w:tc>
        <w:tc>
          <w:tcPr>
            <w:tcW w:w="284" w:type="dxa"/>
            <w:shd w:val="clear" w:color="auto" w:fill="3A7C22"/>
            <w:vAlign w:val="center"/>
          </w:tcPr>
          <w:p w14:paraId="0B9097A8" w14:textId="77777777" w:rsidR="00F56E3B" w:rsidRPr="0054127C" w:rsidRDefault="00F56E3B" w:rsidP="0032267A">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2 T</w:t>
            </w:r>
          </w:p>
        </w:tc>
        <w:tc>
          <w:tcPr>
            <w:tcW w:w="236" w:type="dxa"/>
            <w:shd w:val="clear" w:color="auto" w:fill="3A7C22"/>
            <w:vAlign w:val="center"/>
          </w:tcPr>
          <w:p w14:paraId="4516CE77" w14:textId="77777777" w:rsidR="00F56E3B" w:rsidRPr="0054127C" w:rsidRDefault="00F56E3B" w:rsidP="00937D9B">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3T</w:t>
            </w:r>
          </w:p>
        </w:tc>
      </w:tr>
      <w:tr w:rsidR="007F468C" w:rsidRPr="0054127C" w14:paraId="1C70DEEB" w14:textId="77777777" w:rsidTr="0054127C">
        <w:trPr>
          <w:trHeight w:val="20"/>
        </w:trPr>
        <w:tc>
          <w:tcPr>
            <w:tcW w:w="1913" w:type="dxa"/>
            <w:vMerge w:val="restart"/>
            <w:shd w:val="clear" w:color="auto" w:fill="3A7C22"/>
            <w:vAlign w:val="center"/>
            <w:hideMark/>
          </w:tcPr>
          <w:p w14:paraId="48B16648" w14:textId="77777777" w:rsidR="00F56E3B" w:rsidRPr="0054127C" w:rsidRDefault="00F56E3B" w:rsidP="0031436C">
            <w:pPr>
              <w:spacing w:line="276" w:lineRule="auto"/>
              <w:jc w:val="center"/>
              <w:rPr>
                <w:rFonts w:ascii="Arial" w:hAnsi="Arial" w:cs="Arial"/>
                <w:b/>
                <w:bCs/>
                <w:color w:val="FFFFFF"/>
                <w:sz w:val="20"/>
                <w:szCs w:val="20"/>
              </w:rPr>
            </w:pPr>
            <w:bookmarkStart w:id="0" w:name="_Hlk166497160"/>
            <w:r w:rsidRPr="0054127C">
              <w:rPr>
                <w:rFonts w:ascii="Arial" w:hAnsi="Arial" w:cs="Arial"/>
                <w:b/>
                <w:bCs/>
                <w:color w:val="FFFFFF"/>
                <w:sz w:val="20"/>
                <w:szCs w:val="20"/>
              </w:rPr>
              <w:t>A. Proceso de selección y contratación</w:t>
            </w:r>
          </w:p>
        </w:tc>
        <w:tc>
          <w:tcPr>
            <w:tcW w:w="1920" w:type="dxa"/>
            <w:shd w:val="clear" w:color="auto" w:fill="auto"/>
            <w:vAlign w:val="center"/>
            <w:hideMark/>
          </w:tcPr>
          <w:p w14:paraId="58ADB870"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Sensibilizar y formar en materia de igualdad de oportunidades a las personas relacionadas con los procesos de selección. La finalidad de esta formación será sensibilizar para realizar una selección no sexista, inclusiva y sin sesgos inconscientes de género.</w:t>
            </w:r>
          </w:p>
        </w:tc>
        <w:tc>
          <w:tcPr>
            <w:tcW w:w="425" w:type="dxa"/>
            <w:shd w:val="clear" w:color="auto" w:fill="auto"/>
            <w:noWrap/>
            <w:vAlign w:val="bottom"/>
            <w:hideMark/>
          </w:tcPr>
          <w:p w14:paraId="1B898A30" w14:textId="77777777" w:rsidR="00F56E3B" w:rsidRPr="0054127C" w:rsidRDefault="00F56E3B" w:rsidP="0032267A">
            <w:pPr>
              <w:spacing w:line="276" w:lineRule="auto"/>
              <w:rPr>
                <w:rFonts w:ascii="Arial" w:hAnsi="Arial" w:cs="Arial"/>
                <w:color w:val="000000"/>
                <w:sz w:val="20"/>
                <w:szCs w:val="20"/>
              </w:rPr>
            </w:pPr>
            <w:r w:rsidRPr="0054127C">
              <w:rPr>
                <w:rFonts w:ascii="Arial" w:hAnsi="Arial" w:cs="Arial"/>
                <w:color w:val="000000"/>
                <w:sz w:val="20"/>
                <w:szCs w:val="20"/>
              </w:rPr>
              <w:t> </w:t>
            </w:r>
          </w:p>
        </w:tc>
        <w:tc>
          <w:tcPr>
            <w:tcW w:w="289" w:type="dxa"/>
            <w:shd w:val="clear" w:color="auto" w:fill="auto"/>
          </w:tcPr>
          <w:p w14:paraId="068723B1"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0970DF06"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hideMark/>
          </w:tcPr>
          <w:p w14:paraId="4A28929D"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3" w:type="dxa"/>
            <w:shd w:val="clear" w:color="auto" w:fill="B3E5A1"/>
            <w:noWrap/>
            <w:vAlign w:val="bottom"/>
            <w:hideMark/>
          </w:tcPr>
          <w:p w14:paraId="118D7C09"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4" w:type="dxa"/>
            <w:shd w:val="clear" w:color="auto" w:fill="B3E5A1"/>
            <w:noWrap/>
            <w:vAlign w:val="center"/>
            <w:hideMark/>
          </w:tcPr>
          <w:p w14:paraId="7BDC276E"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FFFFFF"/>
            <w:noWrap/>
            <w:vAlign w:val="bottom"/>
            <w:hideMark/>
          </w:tcPr>
          <w:p w14:paraId="47E18FB6"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4" w:type="dxa"/>
            <w:shd w:val="clear" w:color="auto" w:fill="auto"/>
            <w:noWrap/>
            <w:vAlign w:val="bottom"/>
            <w:hideMark/>
          </w:tcPr>
          <w:p w14:paraId="33531069"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90" w:type="dxa"/>
            <w:shd w:val="clear" w:color="auto" w:fill="auto"/>
            <w:noWrap/>
            <w:vAlign w:val="bottom"/>
            <w:hideMark/>
          </w:tcPr>
          <w:p w14:paraId="14A95713"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4" w:type="dxa"/>
            <w:shd w:val="clear" w:color="auto" w:fill="auto"/>
            <w:noWrap/>
            <w:vAlign w:val="bottom"/>
            <w:hideMark/>
          </w:tcPr>
          <w:p w14:paraId="3F7E3FF4"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4" w:type="dxa"/>
            <w:shd w:val="clear" w:color="auto" w:fill="auto"/>
            <w:noWrap/>
            <w:vAlign w:val="bottom"/>
            <w:hideMark/>
          </w:tcPr>
          <w:p w14:paraId="69685B7D"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0" w:type="dxa"/>
            <w:shd w:val="clear" w:color="auto" w:fill="auto"/>
            <w:noWrap/>
            <w:vAlign w:val="bottom"/>
            <w:hideMark/>
          </w:tcPr>
          <w:p w14:paraId="638AC12B"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1" w:type="dxa"/>
            <w:shd w:val="clear" w:color="auto" w:fill="auto"/>
            <w:noWrap/>
            <w:vAlign w:val="bottom"/>
            <w:hideMark/>
          </w:tcPr>
          <w:p w14:paraId="5D218B00"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328" w:type="dxa"/>
            <w:shd w:val="clear" w:color="auto" w:fill="auto"/>
            <w:noWrap/>
            <w:vAlign w:val="bottom"/>
            <w:hideMark/>
          </w:tcPr>
          <w:p w14:paraId="6ADE6CEB"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4" w:type="dxa"/>
            <w:shd w:val="clear" w:color="auto" w:fill="auto"/>
            <w:noWrap/>
            <w:vAlign w:val="bottom"/>
            <w:hideMark/>
          </w:tcPr>
          <w:p w14:paraId="72055F1E"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45" w:type="dxa"/>
            <w:shd w:val="clear" w:color="auto" w:fill="auto"/>
            <w:noWrap/>
            <w:vAlign w:val="bottom"/>
            <w:hideMark/>
          </w:tcPr>
          <w:p w14:paraId="531EE361"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79" w:type="dxa"/>
            <w:shd w:val="clear" w:color="auto" w:fill="auto"/>
            <w:noWrap/>
            <w:vAlign w:val="bottom"/>
            <w:hideMark/>
          </w:tcPr>
          <w:p w14:paraId="6305E637" w14:textId="77777777" w:rsidR="00F56E3B" w:rsidRPr="0054127C" w:rsidRDefault="00F56E3B" w:rsidP="0032267A">
            <w:pPr>
              <w:spacing w:line="276" w:lineRule="auto"/>
              <w:rPr>
                <w:rFonts w:ascii="Arial" w:hAnsi="Arial" w:cs="Arial"/>
                <w:color w:val="8DD873"/>
                <w:sz w:val="20"/>
                <w:szCs w:val="20"/>
              </w:rPr>
            </w:pPr>
            <w:r w:rsidRPr="0054127C">
              <w:rPr>
                <w:rFonts w:ascii="Arial" w:hAnsi="Arial" w:cs="Arial"/>
                <w:color w:val="8DD873"/>
                <w:sz w:val="20"/>
                <w:szCs w:val="20"/>
              </w:rPr>
              <w:t> </w:t>
            </w:r>
          </w:p>
        </w:tc>
        <w:tc>
          <w:tcPr>
            <w:tcW w:w="284" w:type="dxa"/>
            <w:shd w:val="clear" w:color="auto" w:fill="auto"/>
          </w:tcPr>
          <w:p w14:paraId="745DADFC" w14:textId="77777777" w:rsidR="00F56E3B" w:rsidRPr="0054127C" w:rsidRDefault="00F56E3B" w:rsidP="0032267A">
            <w:pPr>
              <w:spacing w:line="276" w:lineRule="auto"/>
              <w:rPr>
                <w:rFonts w:ascii="Arial" w:hAnsi="Arial" w:cs="Arial"/>
                <w:color w:val="8DD873"/>
                <w:sz w:val="20"/>
                <w:szCs w:val="20"/>
              </w:rPr>
            </w:pPr>
          </w:p>
        </w:tc>
        <w:tc>
          <w:tcPr>
            <w:tcW w:w="236" w:type="dxa"/>
          </w:tcPr>
          <w:p w14:paraId="48E88CDD" w14:textId="77777777" w:rsidR="00F56E3B" w:rsidRPr="0054127C" w:rsidRDefault="00F56E3B" w:rsidP="0032267A">
            <w:pPr>
              <w:spacing w:line="276" w:lineRule="auto"/>
              <w:rPr>
                <w:rFonts w:ascii="Arial" w:hAnsi="Arial" w:cs="Arial"/>
                <w:color w:val="000000"/>
                <w:sz w:val="20"/>
                <w:szCs w:val="20"/>
              </w:rPr>
            </w:pPr>
          </w:p>
        </w:tc>
      </w:tr>
      <w:tr w:rsidR="007F468C" w:rsidRPr="0054127C" w14:paraId="69300277" w14:textId="77777777" w:rsidTr="0054127C">
        <w:trPr>
          <w:trHeight w:val="20"/>
        </w:trPr>
        <w:tc>
          <w:tcPr>
            <w:tcW w:w="1913" w:type="dxa"/>
            <w:vMerge/>
            <w:shd w:val="clear" w:color="auto" w:fill="3A7C22"/>
            <w:vAlign w:val="center"/>
          </w:tcPr>
          <w:p w14:paraId="31248EAD"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62824A41" w14:textId="77777777" w:rsidR="00F56E3B" w:rsidRPr="0054127C" w:rsidRDefault="00F56E3B" w:rsidP="0032267A">
            <w:pPr>
              <w:spacing w:line="276" w:lineRule="auto"/>
              <w:rPr>
                <w:rFonts w:ascii="Arial" w:hAnsi="Arial" w:cs="Arial"/>
                <w:color w:val="000000"/>
                <w:sz w:val="18"/>
                <w:szCs w:val="18"/>
              </w:rPr>
            </w:pPr>
            <w:proofErr w:type="gramStart"/>
            <w:r w:rsidRPr="0054127C">
              <w:rPr>
                <w:rFonts w:ascii="Arial" w:hAnsi="Arial" w:cs="Arial"/>
                <w:color w:val="000000"/>
                <w:sz w:val="18"/>
                <w:szCs w:val="18"/>
              </w:rPr>
              <w:t>Asegurar</w:t>
            </w:r>
            <w:proofErr w:type="gramEnd"/>
            <w:r w:rsidRPr="0054127C">
              <w:rPr>
                <w:rFonts w:ascii="Arial" w:hAnsi="Arial" w:cs="Arial"/>
                <w:color w:val="000000"/>
                <w:sz w:val="18"/>
                <w:szCs w:val="18"/>
              </w:rPr>
              <w:t xml:space="preserve"> que la publicación de ofertas de empleo, así como en todos los formularios y documentos de selección de la entidad, tanto en el lenguaje como en las imágenes y contenidos, sea neutro y no tenga </w:t>
            </w:r>
            <w:r w:rsidRPr="0054127C">
              <w:rPr>
                <w:rFonts w:ascii="Arial" w:hAnsi="Arial" w:cs="Arial"/>
                <w:color w:val="000000"/>
                <w:sz w:val="18"/>
                <w:szCs w:val="18"/>
              </w:rPr>
              <w:lastRenderedPageBreak/>
              <w:t>connotaciones sexistas</w:t>
            </w:r>
          </w:p>
        </w:tc>
        <w:tc>
          <w:tcPr>
            <w:tcW w:w="425" w:type="dxa"/>
            <w:shd w:val="clear" w:color="auto" w:fill="auto"/>
            <w:noWrap/>
            <w:vAlign w:val="bottom"/>
          </w:tcPr>
          <w:p w14:paraId="3B677D6D"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0C4381F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14DD792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F7DD59E"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6978B8F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575C6F6F"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102BECC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026BCDA"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692799A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F3ED78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8DEB321"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328ABA1A"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0F124B5E"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4BE2196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BF596D4"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57A81A02"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66FA942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36122BFB"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722DFC2B" w14:textId="77777777" w:rsidR="00F56E3B" w:rsidRPr="0054127C" w:rsidRDefault="00F56E3B" w:rsidP="0032267A">
            <w:pPr>
              <w:spacing w:line="276" w:lineRule="auto"/>
              <w:rPr>
                <w:rFonts w:ascii="Arial" w:hAnsi="Arial" w:cs="Arial"/>
                <w:color w:val="000000"/>
                <w:sz w:val="20"/>
                <w:szCs w:val="20"/>
              </w:rPr>
            </w:pPr>
          </w:p>
        </w:tc>
      </w:tr>
      <w:tr w:rsidR="007F468C" w:rsidRPr="0054127C" w14:paraId="7EBAF38D" w14:textId="77777777" w:rsidTr="0054127C">
        <w:trPr>
          <w:trHeight w:val="20"/>
        </w:trPr>
        <w:tc>
          <w:tcPr>
            <w:tcW w:w="1913" w:type="dxa"/>
            <w:vMerge/>
            <w:shd w:val="clear" w:color="auto" w:fill="3A7C22"/>
            <w:vAlign w:val="center"/>
          </w:tcPr>
          <w:p w14:paraId="71DB9161"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0F6523A3"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Publicitar en las ofertas de empleo el compromiso de la empresa con la Igualdad de Oportunidades.</w:t>
            </w:r>
          </w:p>
        </w:tc>
        <w:tc>
          <w:tcPr>
            <w:tcW w:w="425" w:type="dxa"/>
            <w:shd w:val="clear" w:color="auto" w:fill="auto"/>
            <w:noWrap/>
            <w:vAlign w:val="bottom"/>
          </w:tcPr>
          <w:p w14:paraId="3614DF2F"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59C2E60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24FFF0E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9CA0E56"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2794BE1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104DC284"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122BF7F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BD50A3C"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76F6868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A939DA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C138A0D"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54A3D6A9"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2C6EE53E"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355D38D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45973BB"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06B9A38E"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1AC4312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739EE309"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3178B4C0" w14:textId="77777777" w:rsidR="00F56E3B" w:rsidRPr="0054127C" w:rsidRDefault="00F56E3B" w:rsidP="0032267A">
            <w:pPr>
              <w:spacing w:line="276" w:lineRule="auto"/>
              <w:rPr>
                <w:rFonts w:ascii="Arial" w:hAnsi="Arial" w:cs="Arial"/>
                <w:color w:val="000000"/>
                <w:sz w:val="20"/>
                <w:szCs w:val="20"/>
              </w:rPr>
            </w:pPr>
          </w:p>
        </w:tc>
      </w:tr>
      <w:tr w:rsidR="007F468C" w:rsidRPr="0054127C" w14:paraId="6983F773" w14:textId="77777777" w:rsidTr="0054127C">
        <w:trPr>
          <w:trHeight w:val="20"/>
        </w:trPr>
        <w:tc>
          <w:tcPr>
            <w:tcW w:w="1913" w:type="dxa"/>
            <w:vMerge/>
            <w:shd w:val="clear" w:color="auto" w:fill="3A7C22"/>
            <w:vAlign w:val="center"/>
          </w:tcPr>
          <w:p w14:paraId="651E6533"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5A1D54D4"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En procesos de selección para departamentos con subrepresentación, en igualdad de condiciones, tendrá prioridad la candidatura del sexo subrepresentado.</w:t>
            </w:r>
          </w:p>
        </w:tc>
        <w:tc>
          <w:tcPr>
            <w:tcW w:w="425" w:type="dxa"/>
            <w:shd w:val="clear" w:color="auto" w:fill="auto"/>
            <w:noWrap/>
            <w:vAlign w:val="bottom"/>
          </w:tcPr>
          <w:p w14:paraId="324C3A29"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315FF50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49473DD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D1B70F0"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30C8844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178655A8"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1790CFA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97BB175"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0953A34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8ABC97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15C9893"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7855F7AC"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150B6B23"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7219D58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421CEF8"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000DF702"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32C9C55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01A39A1C"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7C5BD193" w14:textId="77777777" w:rsidR="00F56E3B" w:rsidRPr="0054127C" w:rsidRDefault="00F56E3B" w:rsidP="0032267A">
            <w:pPr>
              <w:spacing w:line="276" w:lineRule="auto"/>
              <w:rPr>
                <w:rFonts w:ascii="Arial" w:hAnsi="Arial" w:cs="Arial"/>
                <w:color w:val="000000"/>
                <w:sz w:val="20"/>
                <w:szCs w:val="20"/>
              </w:rPr>
            </w:pPr>
          </w:p>
        </w:tc>
      </w:tr>
      <w:tr w:rsidR="007F468C" w:rsidRPr="0054127C" w14:paraId="5798D994" w14:textId="77777777" w:rsidTr="0054127C">
        <w:trPr>
          <w:trHeight w:val="20"/>
        </w:trPr>
        <w:tc>
          <w:tcPr>
            <w:tcW w:w="1913" w:type="dxa"/>
            <w:vMerge/>
            <w:shd w:val="clear" w:color="auto" w:fill="3A7C22"/>
            <w:vAlign w:val="center"/>
          </w:tcPr>
          <w:p w14:paraId="06B8F689"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00D68DA3" w14:textId="77777777" w:rsidR="00F56E3B" w:rsidRPr="0054127C" w:rsidRDefault="00F56E3B" w:rsidP="0032267A">
            <w:pPr>
              <w:spacing w:line="276" w:lineRule="auto"/>
              <w:rPr>
                <w:rFonts w:ascii="Arial" w:hAnsi="Arial" w:cs="Arial"/>
                <w:color w:val="000000"/>
                <w:sz w:val="18"/>
                <w:szCs w:val="18"/>
                <w:lang w:val="es"/>
              </w:rPr>
            </w:pPr>
            <w:r w:rsidRPr="0054127C">
              <w:rPr>
                <w:rFonts w:ascii="Arial" w:hAnsi="Arial" w:cs="Arial"/>
                <w:color w:val="000000"/>
                <w:sz w:val="18"/>
                <w:szCs w:val="18"/>
                <w:lang w:val="es"/>
              </w:rPr>
              <w:t>Rediseñar desde la perspectiva de género, los procedimientos y herramientas utilizadas en el reclutamiento, la selección y contratación del personal, para garantizar una real y efectiva igualdad de trato y oportunidades de mujeres y hombres, a partir de procedimientos estándares, transparentes, objetivos y homogéneos. Dichos documentos serán consensuados y aprobados con la comisión de seguimiento y difundido a la totalidad de la plantilla.</w:t>
            </w:r>
          </w:p>
        </w:tc>
        <w:tc>
          <w:tcPr>
            <w:tcW w:w="425" w:type="dxa"/>
            <w:shd w:val="clear" w:color="auto" w:fill="auto"/>
            <w:noWrap/>
            <w:vAlign w:val="bottom"/>
          </w:tcPr>
          <w:p w14:paraId="42044B9B"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39D5454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45CFEDD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4E52A26"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768EDF1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6211C67B"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5EF8350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31706EF"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5572044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21AB83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61AC897"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6C8E06D2"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1FA88873"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1F87554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5E06DA6"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2DDB4AC1"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50CF929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4637D22C"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6686AC9C"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4DC63E2" w14:textId="77777777" w:rsidTr="0054127C">
        <w:trPr>
          <w:trHeight w:val="20"/>
        </w:trPr>
        <w:tc>
          <w:tcPr>
            <w:tcW w:w="1913" w:type="dxa"/>
            <w:shd w:val="clear" w:color="auto" w:fill="3A7C22"/>
            <w:vAlign w:val="center"/>
          </w:tcPr>
          <w:p w14:paraId="1DDFD4BD"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B. Clasificación Profesional</w:t>
            </w:r>
          </w:p>
        </w:tc>
        <w:tc>
          <w:tcPr>
            <w:tcW w:w="1920" w:type="dxa"/>
            <w:shd w:val="clear" w:color="auto" w:fill="auto"/>
            <w:vAlign w:val="center"/>
          </w:tcPr>
          <w:p w14:paraId="2EF12590" w14:textId="77777777" w:rsidR="00F56E3B" w:rsidRPr="0054127C" w:rsidRDefault="00F56E3B" w:rsidP="0032267A">
            <w:pPr>
              <w:spacing w:line="276" w:lineRule="auto"/>
              <w:rPr>
                <w:rFonts w:ascii="Arial" w:hAnsi="Arial" w:cs="Arial"/>
                <w:color w:val="000000"/>
                <w:sz w:val="18"/>
                <w:szCs w:val="18"/>
                <w:lang w:val="es"/>
              </w:rPr>
            </w:pPr>
            <w:r w:rsidRPr="0054127C">
              <w:rPr>
                <w:rFonts w:ascii="Arial" w:hAnsi="Arial" w:cs="Arial"/>
                <w:color w:val="000000"/>
                <w:sz w:val="18"/>
                <w:szCs w:val="18"/>
                <w:lang w:val="es"/>
              </w:rPr>
              <w:t xml:space="preserve">Realizar y actualizar la descripción de puestos de trabajo para definir y conocer las competencias, actitudes y requisitos </w:t>
            </w:r>
            <w:r w:rsidRPr="0054127C">
              <w:rPr>
                <w:rFonts w:ascii="Arial" w:hAnsi="Arial" w:cs="Arial"/>
                <w:color w:val="000000"/>
                <w:sz w:val="18"/>
                <w:szCs w:val="18"/>
                <w:lang w:val="es"/>
              </w:rPr>
              <w:lastRenderedPageBreak/>
              <w:t>necesarios para ocupar cada puesto de trabajo en la organización y poder valorar de forma objetiva, las candidaturas sin sesgos por razón de género.</w:t>
            </w:r>
          </w:p>
        </w:tc>
        <w:tc>
          <w:tcPr>
            <w:tcW w:w="425" w:type="dxa"/>
            <w:shd w:val="clear" w:color="auto" w:fill="auto"/>
            <w:noWrap/>
            <w:vAlign w:val="bottom"/>
          </w:tcPr>
          <w:p w14:paraId="743AC30D"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0D59BD5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46C1709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06087333"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0D381D0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3CBF7E66"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1960E08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4917959"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4BE925E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A60995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6E85B53"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4B04777D"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0568C550"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1F664BC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276EB17"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17258F40"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16F53F1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598197EA"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5BADC7F2" w14:textId="77777777" w:rsidR="00F56E3B" w:rsidRPr="0054127C" w:rsidRDefault="00F56E3B" w:rsidP="0032267A">
            <w:pPr>
              <w:spacing w:line="276" w:lineRule="auto"/>
              <w:rPr>
                <w:rFonts w:ascii="Arial" w:hAnsi="Arial" w:cs="Arial"/>
                <w:color w:val="000000"/>
                <w:sz w:val="20"/>
                <w:szCs w:val="20"/>
              </w:rPr>
            </w:pPr>
          </w:p>
        </w:tc>
      </w:tr>
      <w:bookmarkEnd w:id="0"/>
      <w:tr w:rsidR="007F468C" w:rsidRPr="0054127C" w14:paraId="5FF5BC2B" w14:textId="77777777" w:rsidTr="0054127C">
        <w:trPr>
          <w:trHeight w:val="20"/>
        </w:trPr>
        <w:tc>
          <w:tcPr>
            <w:tcW w:w="1913" w:type="dxa"/>
            <w:vMerge w:val="restart"/>
            <w:shd w:val="clear" w:color="auto" w:fill="3A7C22"/>
            <w:vAlign w:val="center"/>
            <w:hideMark/>
          </w:tcPr>
          <w:p w14:paraId="05F0AE32"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C.</w:t>
            </w:r>
            <w:r w:rsidR="0032267A" w:rsidRPr="0054127C">
              <w:rPr>
                <w:rFonts w:ascii="Arial" w:hAnsi="Arial" w:cs="Arial"/>
                <w:b/>
                <w:bCs/>
                <w:color w:val="FFFFFF"/>
                <w:sz w:val="20"/>
                <w:szCs w:val="20"/>
              </w:rPr>
              <w:t xml:space="preserve"> </w:t>
            </w:r>
            <w:r w:rsidRPr="0054127C">
              <w:rPr>
                <w:rFonts w:ascii="Arial" w:hAnsi="Arial" w:cs="Arial"/>
                <w:b/>
                <w:bCs/>
                <w:color w:val="FFFFFF"/>
                <w:sz w:val="20"/>
                <w:szCs w:val="20"/>
              </w:rPr>
              <w:t>Formación</w:t>
            </w:r>
          </w:p>
        </w:tc>
        <w:tc>
          <w:tcPr>
            <w:tcW w:w="1920" w:type="dxa"/>
            <w:shd w:val="clear" w:color="auto" w:fill="auto"/>
            <w:vAlign w:val="center"/>
          </w:tcPr>
          <w:p w14:paraId="7D576683"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Formación en igualdad, acoso sexual y por razón de sexo y violencia de género para las personas integrantes de la Comisión de Seguimiento.</w:t>
            </w:r>
          </w:p>
        </w:tc>
        <w:tc>
          <w:tcPr>
            <w:tcW w:w="425" w:type="dxa"/>
            <w:shd w:val="clear" w:color="auto" w:fill="auto"/>
            <w:noWrap/>
            <w:vAlign w:val="bottom"/>
          </w:tcPr>
          <w:p w14:paraId="1D04B231"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5834CC5A"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7C908EA1"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50BCB2F2"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7229BC83"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center"/>
          </w:tcPr>
          <w:p w14:paraId="4631DC2F"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FFFFFF"/>
            <w:noWrap/>
            <w:vAlign w:val="bottom"/>
          </w:tcPr>
          <w:p w14:paraId="01D8D4D0"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7668EBF4"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FFFFFF"/>
            <w:noWrap/>
            <w:vAlign w:val="bottom"/>
          </w:tcPr>
          <w:p w14:paraId="3230D8EB"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16FE81B8"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3CC33B39"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FFFFFF"/>
            <w:noWrap/>
            <w:vAlign w:val="bottom"/>
          </w:tcPr>
          <w:p w14:paraId="28C3C935"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FFFFFF"/>
            <w:noWrap/>
            <w:vAlign w:val="bottom"/>
          </w:tcPr>
          <w:p w14:paraId="7A0AC560"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FFFFFF"/>
            <w:noWrap/>
            <w:vAlign w:val="bottom"/>
          </w:tcPr>
          <w:p w14:paraId="0A42ECE3"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4486816D"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FFFFFF"/>
            <w:noWrap/>
            <w:vAlign w:val="bottom"/>
          </w:tcPr>
          <w:p w14:paraId="77201EF1"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FFFFFF"/>
            <w:noWrap/>
            <w:vAlign w:val="bottom"/>
          </w:tcPr>
          <w:p w14:paraId="264FF66B"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tcPr>
          <w:p w14:paraId="64AD2BE1" w14:textId="77777777" w:rsidR="00F56E3B" w:rsidRPr="0054127C" w:rsidRDefault="00F56E3B" w:rsidP="0032267A">
            <w:pPr>
              <w:spacing w:line="276" w:lineRule="auto"/>
              <w:rPr>
                <w:rFonts w:ascii="Arial" w:hAnsi="Arial" w:cs="Arial"/>
                <w:color w:val="8DD873"/>
                <w:sz w:val="20"/>
                <w:szCs w:val="20"/>
              </w:rPr>
            </w:pPr>
          </w:p>
        </w:tc>
        <w:tc>
          <w:tcPr>
            <w:tcW w:w="236" w:type="dxa"/>
            <w:shd w:val="clear" w:color="auto" w:fill="auto"/>
          </w:tcPr>
          <w:p w14:paraId="62793BBD"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EF37735" w14:textId="77777777" w:rsidTr="0054127C">
        <w:trPr>
          <w:trHeight w:val="20"/>
        </w:trPr>
        <w:tc>
          <w:tcPr>
            <w:tcW w:w="1913" w:type="dxa"/>
            <w:vMerge/>
            <w:shd w:val="clear" w:color="auto" w:fill="3A7C22"/>
            <w:vAlign w:val="center"/>
          </w:tcPr>
          <w:p w14:paraId="714096C8"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55E57CB4"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Sensibilización en igualdad para la plantilla de la empresa y en especial para los puestos de responsabilidad.</w:t>
            </w:r>
          </w:p>
        </w:tc>
        <w:tc>
          <w:tcPr>
            <w:tcW w:w="425" w:type="dxa"/>
            <w:shd w:val="clear" w:color="auto" w:fill="auto"/>
            <w:noWrap/>
            <w:vAlign w:val="bottom"/>
          </w:tcPr>
          <w:p w14:paraId="5FEDDD94"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435A6EF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7F5F479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054ACB4C"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2165C8C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58D332AF"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394C419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D7DD5F0"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1F8530F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53B4CA0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59B734E6"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FFFFFF"/>
            <w:noWrap/>
            <w:vAlign w:val="bottom"/>
          </w:tcPr>
          <w:p w14:paraId="64754AE5"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FFFFFF"/>
            <w:noWrap/>
            <w:vAlign w:val="bottom"/>
          </w:tcPr>
          <w:p w14:paraId="02C73040"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FFFFFF"/>
            <w:noWrap/>
            <w:vAlign w:val="bottom"/>
          </w:tcPr>
          <w:p w14:paraId="2E92C0C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4EFB18C5"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FFFFFF"/>
            <w:noWrap/>
            <w:vAlign w:val="bottom"/>
          </w:tcPr>
          <w:p w14:paraId="11F21310"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FFFFFF"/>
            <w:noWrap/>
            <w:vAlign w:val="bottom"/>
          </w:tcPr>
          <w:p w14:paraId="0ED209F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tcPr>
          <w:p w14:paraId="2AD4B7E0"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3D9EC4DF" w14:textId="77777777" w:rsidR="00F56E3B" w:rsidRPr="0054127C" w:rsidRDefault="00F56E3B" w:rsidP="0032267A">
            <w:pPr>
              <w:spacing w:line="276" w:lineRule="auto"/>
              <w:rPr>
                <w:rFonts w:ascii="Arial" w:hAnsi="Arial" w:cs="Arial"/>
                <w:color w:val="000000"/>
                <w:sz w:val="20"/>
                <w:szCs w:val="20"/>
              </w:rPr>
            </w:pPr>
          </w:p>
        </w:tc>
      </w:tr>
      <w:tr w:rsidR="007F468C" w:rsidRPr="0054127C" w14:paraId="5A54D5D5" w14:textId="77777777" w:rsidTr="0054127C">
        <w:trPr>
          <w:trHeight w:val="20"/>
        </w:trPr>
        <w:tc>
          <w:tcPr>
            <w:tcW w:w="1913" w:type="dxa"/>
            <w:vMerge/>
            <w:shd w:val="clear" w:color="auto" w:fill="3A7C22"/>
            <w:vAlign w:val="center"/>
          </w:tcPr>
          <w:p w14:paraId="2D30D7B7"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45D04871" w14:textId="77777777" w:rsidR="00F56E3B" w:rsidRPr="0054127C" w:rsidRDefault="00F56E3B" w:rsidP="0032267A">
            <w:pPr>
              <w:spacing w:line="276" w:lineRule="auto"/>
              <w:rPr>
                <w:rFonts w:ascii="Arial" w:hAnsi="Arial" w:cs="Arial"/>
                <w:color w:val="000000"/>
                <w:sz w:val="18"/>
                <w:szCs w:val="18"/>
              </w:rPr>
            </w:pPr>
            <w:proofErr w:type="gramStart"/>
            <w:r w:rsidRPr="0054127C">
              <w:rPr>
                <w:rFonts w:ascii="Arial" w:hAnsi="Arial" w:cs="Arial"/>
                <w:color w:val="000000"/>
                <w:sz w:val="18"/>
                <w:szCs w:val="18"/>
              </w:rPr>
              <w:t>Asegurar</w:t>
            </w:r>
            <w:proofErr w:type="gramEnd"/>
            <w:r w:rsidRPr="0054127C">
              <w:rPr>
                <w:rFonts w:ascii="Arial" w:hAnsi="Arial" w:cs="Arial"/>
                <w:color w:val="000000"/>
                <w:sz w:val="18"/>
                <w:szCs w:val="18"/>
              </w:rPr>
              <w:t xml:space="preserve"> que el plan de formación, el lenguaje y contenidos, así como los materiales formativos de los diferentes cursos (manuales, módulos, etc.) cumplan los estándares de igualdad y perspectiva de género.</w:t>
            </w:r>
          </w:p>
        </w:tc>
        <w:tc>
          <w:tcPr>
            <w:tcW w:w="425" w:type="dxa"/>
            <w:shd w:val="clear" w:color="auto" w:fill="auto"/>
            <w:noWrap/>
            <w:vAlign w:val="bottom"/>
          </w:tcPr>
          <w:p w14:paraId="62780365"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31272C8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46E52EE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1447223"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19DB80F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14EFF5FA"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54BC34A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33D241D"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6B9F5BE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B949D6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F6864F1"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12F5658B"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6B453FDD"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5AAFEE3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A532B52"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53B1B31E"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633166E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79469AEA"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24B1F6C6" w14:textId="77777777" w:rsidR="00F56E3B" w:rsidRPr="0054127C" w:rsidRDefault="00F56E3B" w:rsidP="0032267A">
            <w:pPr>
              <w:spacing w:line="276" w:lineRule="auto"/>
              <w:rPr>
                <w:rFonts w:ascii="Arial" w:hAnsi="Arial" w:cs="Arial"/>
                <w:color w:val="000000"/>
                <w:sz w:val="20"/>
                <w:szCs w:val="20"/>
              </w:rPr>
            </w:pPr>
          </w:p>
        </w:tc>
      </w:tr>
      <w:tr w:rsidR="007F468C" w:rsidRPr="0054127C" w14:paraId="54593370" w14:textId="77777777" w:rsidTr="0054127C">
        <w:trPr>
          <w:trHeight w:val="20"/>
        </w:trPr>
        <w:tc>
          <w:tcPr>
            <w:tcW w:w="1913" w:type="dxa"/>
            <w:vMerge/>
            <w:shd w:val="clear" w:color="auto" w:fill="3A7C22"/>
            <w:vAlign w:val="center"/>
          </w:tcPr>
          <w:p w14:paraId="039C264C"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1875E3E4"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Formaciones de capacitación para la retención del talento en la empresa.  La empresa creará el acceso a cursos de formación dirigidos al género infrarrepresentado </w:t>
            </w:r>
            <w:proofErr w:type="gramStart"/>
            <w:r w:rsidRPr="0054127C">
              <w:rPr>
                <w:rFonts w:ascii="Arial" w:hAnsi="Arial" w:cs="Arial"/>
                <w:color w:val="000000"/>
                <w:sz w:val="18"/>
                <w:szCs w:val="18"/>
              </w:rPr>
              <w:t>en  la</w:t>
            </w:r>
            <w:proofErr w:type="gramEnd"/>
            <w:r w:rsidRPr="0054127C">
              <w:rPr>
                <w:rFonts w:ascii="Arial" w:hAnsi="Arial" w:cs="Arial"/>
                <w:color w:val="000000"/>
                <w:sz w:val="18"/>
                <w:szCs w:val="18"/>
              </w:rPr>
              <w:t xml:space="preserve"> empresa para facilitar su movilidad funcional voluntaria a otros puestos de mayor </w:t>
            </w:r>
            <w:r w:rsidRPr="0054127C">
              <w:rPr>
                <w:rFonts w:ascii="Arial" w:hAnsi="Arial" w:cs="Arial"/>
                <w:color w:val="000000"/>
                <w:sz w:val="18"/>
                <w:szCs w:val="18"/>
              </w:rPr>
              <w:lastRenderedPageBreak/>
              <w:t>responsabilidad, garantizando la promoción a través de estos planes de carrera.</w:t>
            </w:r>
          </w:p>
        </w:tc>
        <w:tc>
          <w:tcPr>
            <w:tcW w:w="425" w:type="dxa"/>
            <w:shd w:val="clear" w:color="auto" w:fill="auto"/>
            <w:noWrap/>
            <w:vAlign w:val="bottom"/>
          </w:tcPr>
          <w:p w14:paraId="7DB450BB"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098A0AE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0FD0E1D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B7599A0"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49936DC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37E69520"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23F3CAD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AB84D66"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6B7E38F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45C3FA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2040241"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2ED73DBF"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1268A2D4"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533B5BB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73A0D8A"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7926385A"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4A4CD10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7FFAD406"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54A4E104"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21623CC" w14:textId="77777777" w:rsidTr="0054127C">
        <w:trPr>
          <w:trHeight w:val="20"/>
        </w:trPr>
        <w:tc>
          <w:tcPr>
            <w:tcW w:w="1913" w:type="dxa"/>
            <w:vMerge/>
            <w:shd w:val="clear" w:color="auto" w:fill="3A7C22"/>
            <w:vAlign w:val="center"/>
          </w:tcPr>
          <w:p w14:paraId="7D17397C"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7F05362A" w14:textId="77777777" w:rsidR="00F56E3B" w:rsidRPr="0054127C" w:rsidRDefault="00F56E3B" w:rsidP="0032267A">
            <w:pPr>
              <w:spacing w:line="276" w:lineRule="auto"/>
              <w:rPr>
                <w:rFonts w:ascii="Arial" w:hAnsi="Arial" w:cs="Arial"/>
                <w:color w:val="000000"/>
                <w:sz w:val="18"/>
                <w:szCs w:val="18"/>
                <w:lang w:val="es"/>
              </w:rPr>
            </w:pPr>
            <w:r w:rsidRPr="0054127C">
              <w:rPr>
                <w:rFonts w:ascii="Arial" w:hAnsi="Arial" w:cs="Arial"/>
                <w:color w:val="000000"/>
                <w:sz w:val="18"/>
                <w:szCs w:val="18"/>
                <w:lang w:val="es"/>
              </w:rPr>
              <w:t>Promover colaboraciones con entidades especializadas en igualdad para la realización de sesiones y encuentros que promuevan su sensibilización.</w:t>
            </w:r>
          </w:p>
        </w:tc>
        <w:tc>
          <w:tcPr>
            <w:tcW w:w="425" w:type="dxa"/>
            <w:shd w:val="clear" w:color="auto" w:fill="auto"/>
            <w:noWrap/>
            <w:vAlign w:val="bottom"/>
          </w:tcPr>
          <w:p w14:paraId="05FBEDA9"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2CD91E6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206F024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5DB6F026"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4E27CEE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68393960"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765B005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C2851F0"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51DC195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3C3E39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CFEBCF3"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23A36662"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4E9B889B"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3FD4755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4A5FB3F"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7EA470A8"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0582D5E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07546539"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4BBBE392" w14:textId="77777777" w:rsidR="00F56E3B" w:rsidRPr="0054127C" w:rsidRDefault="00F56E3B" w:rsidP="0032267A">
            <w:pPr>
              <w:spacing w:line="276" w:lineRule="auto"/>
              <w:rPr>
                <w:rFonts w:ascii="Arial" w:hAnsi="Arial" w:cs="Arial"/>
                <w:color w:val="000000"/>
                <w:sz w:val="20"/>
                <w:szCs w:val="20"/>
              </w:rPr>
            </w:pPr>
          </w:p>
        </w:tc>
      </w:tr>
      <w:tr w:rsidR="007F468C" w:rsidRPr="0054127C" w14:paraId="79B269C3" w14:textId="77777777" w:rsidTr="0054127C">
        <w:trPr>
          <w:trHeight w:val="20"/>
        </w:trPr>
        <w:tc>
          <w:tcPr>
            <w:tcW w:w="1913" w:type="dxa"/>
            <w:vMerge w:val="restart"/>
            <w:shd w:val="clear" w:color="auto" w:fill="3A7C22"/>
            <w:vAlign w:val="center"/>
            <w:hideMark/>
          </w:tcPr>
          <w:p w14:paraId="2667EEBA"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D.</w:t>
            </w:r>
            <w:r w:rsidR="0032267A" w:rsidRPr="0054127C">
              <w:rPr>
                <w:rFonts w:ascii="Arial" w:hAnsi="Arial" w:cs="Arial"/>
                <w:b/>
                <w:bCs/>
                <w:color w:val="FFFFFF"/>
                <w:sz w:val="20"/>
                <w:szCs w:val="20"/>
              </w:rPr>
              <w:t xml:space="preserve"> </w:t>
            </w:r>
            <w:r w:rsidRPr="0054127C">
              <w:rPr>
                <w:rFonts w:ascii="Arial" w:hAnsi="Arial" w:cs="Arial"/>
                <w:b/>
                <w:bCs/>
                <w:color w:val="FFFFFF"/>
                <w:sz w:val="20"/>
                <w:szCs w:val="20"/>
              </w:rPr>
              <w:t>Promoción</w:t>
            </w:r>
          </w:p>
        </w:tc>
        <w:tc>
          <w:tcPr>
            <w:tcW w:w="1920" w:type="dxa"/>
            <w:shd w:val="clear" w:color="auto" w:fill="auto"/>
            <w:vAlign w:val="center"/>
          </w:tcPr>
          <w:p w14:paraId="7C3E1017"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Potenciar y fortalecer la comunicación para que las personas accedan a la oferta formativa de la empresa para su desarrollo profesional en igualdad de oportunidades.</w:t>
            </w:r>
          </w:p>
        </w:tc>
        <w:tc>
          <w:tcPr>
            <w:tcW w:w="425" w:type="dxa"/>
            <w:shd w:val="clear" w:color="auto" w:fill="auto"/>
            <w:noWrap/>
            <w:vAlign w:val="bottom"/>
          </w:tcPr>
          <w:p w14:paraId="73FC2DE0"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2C78DD64"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33D21846"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1DFA1231"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1D98B6B2"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center"/>
          </w:tcPr>
          <w:p w14:paraId="06A59CCA"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B3E5A1"/>
            <w:noWrap/>
            <w:vAlign w:val="bottom"/>
          </w:tcPr>
          <w:p w14:paraId="1A7CA7DC"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3B40586C"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B3E5A1"/>
            <w:noWrap/>
            <w:vAlign w:val="bottom"/>
          </w:tcPr>
          <w:p w14:paraId="2E8CF53C"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70A8DC01"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190D1112"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B3E5A1"/>
            <w:noWrap/>
            <w:vAlign w:val="bottom"/>
          </w:tcPr>
          <w:p w14:paraId="25549903"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B3E5A1"/>
            <w:noWrap/>
            <w:vAlign w:val="bottom"/>
          </w:tcPr>
          <w:p w14:paraId="397EC7C8"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B3E5A1"/>
            <w:noWrap/>
            <w:vAlign w:val="bottom"/>
          </w:tcPr>
          <w:p w14:paraId="4FC30644"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07D44AE7"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B3E5A1"/>
            <w:noWrap/>
            <w:vAlign w:val="bottom"/>
          </w:tcPr>
          <w:p w14:paraId="764A3E7B"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B3E5A1"/>
            <w:noWrap/>
            <w:vAlign w:val="bottom"/>
          </w:tcPr>
          <w:p w14:paraId="194BE83A"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1018AFFF" w14:textId="77777777" w:rsidR="00F56E3B" w:rsidRPr="0054127C" w:rsidRDefault="00F56E3B" w:rsidP="0032267A">
            <w:pPr>
              <w:spacing w:line="276" w:lineRule="auto"/>
              <w:rPr>
                <w:rFonts w:ascii="Arial" w:hAnsi="Arial" w:cs="Arial"/>
                <w:color w:val="8DD873"/>
                <w:sz w:val="20"/>
                <w:szCs w:val="20"/>
              </w:rPr>
            </w:pPr>
          </w:p>
        </w:tc>
        <w:tc>
          <w:tcPr>
            <w:tcW w:w="236" w:type="dxa"/>
          </w:tcPr>
          <w:p w14:paraId="1E248296" w14:textId="77777777" w:rsidR="00F56E3B" w:rsidRPr="0054127C" w:rsidRDefault="00F56E3B" w:rsidP="0032267A">
            <w:pPr>
              <w:spacing w:line="276" w:lineRule="auto"/>
              <w:rPr>
                <w:rFonts w:ascii="Arial" w:hAnsi="Arial" w:cs="Arial"/>
                <w:color w:val="000000"/>
                <w:sz w:val="20"/>
                <w:szCs w:val="20"/>
              </w:rPr>
            </w:pPr>
          </w:p>
        </w:tc>
      </w:tr>
      <w:tr w:rsidR="007F468C" w:rsidRPr="0054127C" w14:paraId="47CA9A98" w14:textId="77777777" w:rsidTr="0054127C">
        <w:trPr>
          <w:trHeight w:val="20"/>
        </w:trPr>
        <w:tc>
          <w:tcPr>
            <w:tcW w:w="1913" w:type="dxa"/>
            <w:vMerge/>
            <w:shd w:val="clear" w:color="auto" w:fill="3A7C22"/>
            <w:vAlign w:val="center"/>
          </w:tcPr>
          <w:p w14:paraId="4C9063A9"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5A4C33F8"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Incluir en la entrevista de </w:t>
            </w:r>
            <w:proofErr w:type="gramStart"/>
            <w:r w:rsidRPr="0054127C">
              <w:rPr>
                <w:rFonts w:ascii="Arial" w:hAnsi="Arial" w:cs="Arial"/>
                <w:color w:val="000000"/>
                <w:sz w:val="18"/>
                <w:szCs w:val="18"/>
              </w:rPr>
              <w:t>salida ,</w:t>
            </w:r>
            <w:proofErr w:type="gramEnd"/>
            <w:r w:rsidRPr="0054127C">
              <w:rPr>
                <w:rFonts w:ascii="Arial" w:hAnsi="Arial" w:cs="Arial"/>
                <w:color w:val="000000"/>
                <w:sz w:val="18"/>
                <w:szCs w:val="18"/>
              </w:rPr>
              <w:t xml:space="preserve"> motivadas por bajas voluntarias, preguntas para identificar si se ha producido discriminación en cualquier ámbito que haya motivado la salida del personal.</w:t>
            </w:r>
          </w:p>
        </w:tc>
        <w:tc>
          <w:tcPr>
            <w:tcW w:w="425" w:type="dxa"/>
            <w:shd w:val="clear" w:color="auto" w:fill="auto"/>
            <w:noWrap/>
            <w:vAlign w:val="bottom"/>
          </w:tcPr>
          <w:p w14:paraId="38728850"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FFFFFF"/>
          </w:tcPr>
          <w:p w14:paraId="1CE4290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tcPr>
          <w:p w14:paraId="78069B5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082B32C"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FFFFFF"/>
            <w:noWrap/>
            <w:vAlign w:val="bottom"/>
          </w:tcPr>
          <w:p w14:paraId="212072F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center"/>
          </w:tcPr>
          <w:p w14:paraId="74E7D269"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FFFFFF"/>
            <w:noWrap/>
            <w:vAlign w:val="bottom"/>
          </w:tcPr>
          <w:p w14:paraId="7C7FEE1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2DCFFFB"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FFFFFF"/>
            <w:noWrap/>
            <w:vAlign w:val="bottom"/>
          </w:tcPr>
          <w:p w14:paraId="0355192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72B1AB6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250972E7"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7689C249"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FFFFFF"/>
            <w:noWrap/>
            <w:vAlign w:val="bottom"/>
          </w:tcPr>
          <w:p w14:paraId="1DEF5778"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FFFFFF"/>
            <w:noWrap/>
            <w:vAlign w:val="bottom"/>
          </w:tcPr>
          <w:p w14:paraId="01FB4E1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20F09F3B"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4A19551B"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FFFFFF"/>
            <w:noWrap/>
            <w:vAlign w:val="bottom"/>
          </w:tcPr>
          <w:p w14:paraId="48E2BFE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tcPr>
          <w:p w14:paraId="3DE8EB9E"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2BA3D90D"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B536273" w14:textId="77777777" w:rsidTr="0054127C">
        <w:trPr>
          <w:trHeight w:val="20"/>
        </w:trPr>
        <w:tc>
          <w:tcPr>
            <w:tcW w:w="1913" w:type="dxa"/>
            <w:vMerge/>
            <w:shd w:val="clear" w:color="auto" w:fill="3A7C22"/>
            <w:vAlign w:val="center"/>
          </w:tcPr>
          <w:p w14:paraId="42998F03"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18103F1B"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Se publicitarán las plazas vacantes internas en el caso de que se originen. Se informará expresamente de la existencia de dichas plazas vacantes a la plantilla, a través de medios de comunicación interna.</w:t>
            </w:r>
          </w:p>
        </w:tc>
        <w:tc>
          <w:tcPr>
            <w:tcW w:w="425" w:type="dxa"/>
            <w:shd w:val="clear" w:color="auto" w:fill="auto"/>
            <w:noWrap/>
            <w:vAlign w:val="bottom"/>
          </w:tcPr>
          <w:p w14:paraId="4251C08E"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5554E7F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3552F90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B2800F1"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58B90C5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4E1C64CA"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32536FC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5F3E954"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394B12A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0179A6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48A9C42"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04997715"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0E7A11B6"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7C06259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2DE0893"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6AFBB1B6"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54DD89C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51FC72E2"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5CD03A24" w14:textId="77777777" w:rsidR="00F56E3B" w:rsidRPr="0054127C" w:rsidRDefault="00F56E3B" w:rsidP="0032267A">
            <w:pPr>
              <w:spacing w:line="276" w:lineRule="auto"/>
              <w:rPr>
                <w:rFonts w:ascii="Arial" w:hAnsi="Arial" w:cs="Arial"/>
                <w:color w:val="000000"/>
                <w:sz w:val="20"/>
                <w:szCs w:val="20"/>
              </w:rPr>
            </w:pPr>
          </w:p>
        </w:tc>
      </w:tr>
      <w:tr w:rsidR="007F468C" w:rsidRPr="0054127C" w14:paraId="61EF80BA" w14:textId="77777777" w:rsidTr="0054127C">
        <w:trPr>
          <w:trHeight w:val="20"/>
        </w:trPr>
        <w:tc>
          <w:tcPr>
            <w:tcW w:w="1913" w:type="dxa"/>
            <w:vMerge/>
            <w:shd w:val="clear" w:color="auto" w:fill="3A7C22"/>
            <w:vAlign w:val="center"/>
          </w:tcPr>
          <w:p w14:paraId="08F4BAC9"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2FAE5ECD"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En la publicación de la vacante o promoción aparecen los requisitos y criterios de conocimiento y </w:t>
            </w:r>
            <w:r w:rsidRPr="0054127C">
              <w:rPr>
                <w:rFonts w:ascii="Arial" w:hAnsi="Arial" w:cs="Arial"/>
                <w:color w:val="000000"/>
                <w:sz w:val="18"/>
                <w:szCs w:val="18"/>
              </w:rPr>
              <w:lastRenderedPageBreak/>
              <w:t>competencias para el desempeño del puesto, asegurando así la máxima objetividad posible en el proceso de selección</w:t>
            </w:r>
          </w:p>
        </w:tc>
        <w:tc>
          <w:tcPr>
            <w:tcW w:w="425" w:type="dxa"/>
            <w:shd w:val="clear" w:color="auto" w:fill="auto"/>
            <w:noWrap/>
            <w:vAlign w:val="bottom"/>
          </w:tcPr>
          <w:p w14:paraId="4F77B7A3"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3ECCC7E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511D9AA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7C38356"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229265B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6553FCE8"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621A46A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515E7AA"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54651A8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5B8A37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763B298"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26C74B0F"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4697501F"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35E98EA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C126AE4"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499B9EF2"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722D75E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55108CB6"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76F2F6B5"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F66833F" w14:textId="77777777" w:rsidTr="0054127C">
        <w:trPr>
          <w:trHeight w:val="20"/>
        </w:trPr>
        <w:tc>
          <w:tcPr>
            <w:tcW w:w="1913" w:type="dxa"/>
            <w:vMerge/>
            <w:shd w:val="clear" w:color="auto" w:fill="3A7C22"/>
            <w:vAlign w:val="center"/>
          </w:tcPr>
          <w:p w14:paraId="3C2A4CE4"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3DD4A131" w14:textId="77777777" w:rsidR="00F56E3B" w:rsidRPr="0054127C" w:rsidRDefault="00F56E3B" w:rsidP="0032267A">
            <w:pPr>
              <w:spacing w:line="276" w:lineRule="auto"/>
              <w:rPr>
                <w:rFonts w:ascii="Arial" w:hAnsi="Arial" w:cs="Arial"/>
                <w:color w:val="000000"/>
                <w:sz w:val="18"/>
                <w:szCs w:val="18"/>
                <w:lang w:val="es"/>
              </w:rPr>
            </w:pPr>
            <w:r w:rsidRPr="0054127C">
              <w:rPr>
                <w:rFonts w:ascii="Arial" w:hAnsi="Arial" w:cs="Arial"/>
                <w:color w:val="000000"/>
                <w:sz w:val="18"/>
                <w:szCs w:val="18"/>
                <w:lang w:val="es"/>
              </w:rPr>
              <w:t>Cuando haya diferentes perfiles que reúnan los requisitos en los procesos de promoción, tendrán preferencia las personas del género menos representado.</w:t>
            </w:r>
          </w:p>
        </w:tc>
        <w:tc>
          <w:tcPr>
            <w:tcW w:w="425" w:type="dxa"/>
            <w:shd w:val="clear" w:color="auto" w:fill="auto"/>
            <w:noWrap/>
            <w:vAlign w:val="bottom"/>
          </w:tcPr>
          <w:p w14:paraId="2138B0E4"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16E6D75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30E1285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8D62AE3"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5B381BA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1289EA07"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4FE3DAE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351608D"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13F1E78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24AF11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00FE628"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0CFD6E77"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71838E37"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5EF3BCA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799496E"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5EA2D6FA"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281E22B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27279869"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350EAF44"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7E2AC3F" w14:textId="77777777" w:rsidTr="0054127C">
        <w:trPr>
          <w:trHeight w:val="20"/>
        </w:trPr>
        <w:tc>
          <w:tcPr>
            <w:tcW w:w="1913" w:type="dxa"/>
            <w:vMerge w:val="restart"/>
            <w:shd w:val="clear" w:color="auto" w:fill="3A7C22"/>
            <w:vAlign w:val="center"/>
            <w:hideMark/>
          </w:tcPr>
          <w:p w14:paraId="6AC5BC8F"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E.</w:t>
            </w:r>
            <w:r w:rsidR="0032267A" w:rsidRPr="0054127C">
              <w:rPr>
                <w:rFonts w:ascii="Arial" w:hAnsi="Arial" w:cs="Arial"/>
                <w:b/>
                <w:bCs/>
                <w:color w:val="FFFFFF"/>
                <w:sz w:val="20"/>
                <w:szCs w:val="20"/>
              </w:rPr>
              <w:t xml:space="preserve"> </w:t>
            </w:r>
            <w:r w:rsidRPr="0054127C">
              <w:rPr>
                <w:rFonts w:ascii="Arial" w:hAnsi="Arial" w:cs="Arial"/>
                <w:b/>
                <w:bCs/>
                <w:color w:val="FFFFFF"/>
                <w:sz w:val="20"/>
                <w:szCs w:val="20"/>
              </w:rPr>
              <w:t>Condiciones de Trabajo</w:t>
            </w:r>
          </w:p>
        </w:tc>
        <w:tc>
          <w:tcPr>
            <w:tcW w:w="1920" w:type="dxa"/>
            <w:shd w:val="clear" w:color="auto" w:fill="auto"/>
            <w:vAlign w:val="center"/>
          </w:tcPr>
          <w:p w14:paraId="3EDFAE63"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Ante mismas condiciones de idoneidad, favorecer el cambio de contrato, a tiempo parcial, a contrato a tiempo completo, en personas del sexo infrarrepresentado, pertenecientes a la entidad</w:t>
            </w:r>
          </w:p>
        </w:tc>
        <w:tc>
          <w:tcPr>
            <w:tcW w:w="425" w:type="dxa"/>
            <w:shd w:val="clear" w:color="auto" w:fill="auto"/>
            <w:noWrap/>
            <w:vAlign w:val="bottom"/>
          </w:tcPr>
          <w:p w14:paraId="2631F025"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64D68FA9"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16522688"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689CE49A"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65FAE6CC"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center"/>
          </w:tcPr>
          <w:p w14:paraId="65750DCD"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B3E5A1"/>
            <w:noWrap/>
            <w:vAlign w:val="bottom"/>
          </w:tcPr>
          <w:p w14:paraId="569F6EAD"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3D65D0B1"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B3E5A1"/>
            <w:noWrap/>
            <w:vAlign w:val="bottom"/>
          </w:tcPr>
          <w:p w14:paraId="0603FB15"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61C413DE"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3A3B112D"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B3E5A1"/>
            <w:noWrap/>
            <w:vAlign w:val="bottom"/>
          </w:tcPr>
          <w:p w14:paraId="070EC9E9"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B3E5A1"/>
            <w:noWrap/>
            <w:vAlign w:val="bottom"/>
          </w:tcPr>
          <w:p w14:paraId="5D64ABF6"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B3E5A1"/>
            <w:noWrap/>
            <w:vAlign w:val="bottom"/>
          </w:tcPr>
          <w:p w14:paraId="7A25DEAB"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19DC5251"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B3E5A1"/>
            <w:noWrap/>
            <w:vAlign w:val="bottom"/>
          </w:tcPr>
          <w:p w14:paraId="344E9B35"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B3E5A1"/>
            <w:noWrap/>
            <w:vAlign w:val="bottom"/>
          </w:tcPr>
          <w:p w14:paraId="46A5196B"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46CCFD8E" w14:textId="77777777" w:rsidR="00F56E3B" w:rsidRPr="0054127C" w:rsidRDefault="00F56E3B" w:rsidP="0032267A">
            <w:pPr>
              <w:spacing w:line="276" w:lineRule="auto"/>
              <w:rPr>
                <w:rFonts w:ascii="Arial" w:hAnsi="Arial" w:cs="Arial"/>
                <w:color w:val="8DD873"/>
                <w:sz w:val="20"/>
                <w:szCs w:val="20"/>
              </w:rPr>
            </w:pPr>
          </w:p>
        </w:tc>
        <w:tc>
          <w:tcPr>
            <w:tcW w:w="236" w:type="dxa"/>
            <w:shd w:val="clear" w:color="auto" w:fill="auto"/>
          </w:tcPr>
          <w:p w14:paraId="412808B4" w14:textId="77777777" w:rsidR="00F56E3B" w:rsidRPr="0054127C" w:rsidRDefault="00F56E3B" w:rsidP="0032267A">
            <w:pPr>
              <w:spacing w:line="276" w:lineRule="auto"/>
              <w:rPr>
                <w:rFonts w:ascii="Arial" w:hAnsi="Arial" w:cs="Arial"/>
                <w:color w:val="000000"/>
                <w:sz w:val="20"/>
                <w:szCs w:val="20"/>
              </w:rPr>
            </w:pPr>
          </w:p>
        </w:tc>
      </w:tr>
      <w:tr w:rsidR="007F468C" w:rsidRPr="0054127C" w14:paraId="5F8592F7" w14:textId="77777777" w:rsidTr="0054127C">
        <w:trPr>
          <w:trHeight w:val="20"/>
        </w:trPr>
        <w:tc>
          <w:tcPr>
            <w:tcW w:w="1913" w:type="dxa"/>
            <w:vMerge/>
            <w:shd w:val="clear" w:color="auto" w:fill="3A7C22"/>
            <w:vAlign w:val="center"/>
          </w:tcPr>
          <w:p w14:paraId="0DF6B1F9"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4C166311"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La realización de una valoración de puestos de trabajo (VPT) para tratar de corregir las posibles desviaciones que se detecten respecto a la VPT previa a la realización de la auditoría retributiva objeto del presente documento, a los 2 años de la aprobación del plan de igualdad, o antes en el caso de que las funciones tareas o naturaleza de los puestos varíen</w:t>
            </w:r>
          </w:p>
          <w:p w14:paraId="11E35334"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Se hace necesaria la revisión de dicha VPT si en la empresa se crean nuevos puestos de trabajos, o se establecen contenidos diferentes </w:t>
            </w:r>
            <w:r w:rsidRPr="0054127C">
              <w:rPr>
                <w:rFonts w:ascii="Arial" w:hAnsi="Arial" w:cs="Arial"/>
                <w:color w:val="000000"/>
                <w:sz w:val="18"/>
                <w:szCs w:val="18"/>
              </w:rPr>
              <w:lastRenderedPageBreak/>
              <w:t>a los ya existentes, de forma que esté permanentemente actualizada.</w:t>
            </w:r>
          </w:p>
        </w:tc>
        <w:tc>
          <w:tcPr>
            <w:tcW w:w="425" w:type="dxa"/>
            <w:shd w:val="clear" w:color="auto" w:fill="auto"/>
            <w:noWrap/>
            <w:vAlign w:val="bottom"/>
          </w:tcPr>
          <w:p w14:paraId="58FBA511"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48F8595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7A88221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5391A5A0"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158BC4F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2E100967"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38458DC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F5E0C6C"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360F7D5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B48B1A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ED4F45D"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4AAF8EAB"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4C010BC4"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5F2D294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2958925"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1DBB300D"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312F33D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7AE5C0FC"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5B296E9E"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2DDA63C" w14:textId="77777777" w:rsidTr="0054127C">
        <w:trPr>
          <w:trHeight w:val="20"/>
        </w:trPr>
        <w:tc>
          <w:tcPr>
            <w:tcW w:w="1913" w:type="dxa"/>
            <w:vMerge/>
            <w:shd w:val="clear" w:color="auto" w:fill="3A7C22"/>
            <w:vAlign w:val="center"/>
          </w:tcPr>
          <w:p w14:paraId="2263F954"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7060DF0F"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Ofrecer y difundir la posibilidad de hacer uso de las licencias y permisos que recoge el Convenio Colectivo de aplicación y recogida por normativa en un periodo no superior a los 15 días posteriores al hecho causante, a solicitud de la persona trabajadora y previa justificación.</w:t>
            </w:r>
          </w:p>
        </w:tc>
        <w:tc>
          <w:tcPr>
            <w:tcW w:w="425" w:type="dxa"/>
            <w:shd w:val="clear" w:color="auto" w:fill="auto"/>
            <w:noWrap/>
            <w:vAlign w:val="bottom"/>
          </w:tcPr>
          <w:p w14:paraId="4F5A3098"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5207118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74377D5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FD08000"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4CCB2A2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291E3108"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auto"/>
            <w:noWrap/>
            <w:vAlign w:val="bottom"/>
          </w:tcPr>
          <w:p w14:paraId="064BBF3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2F3B3D8"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7A47198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14ABCC8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1DD31C02"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46E649F3"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0BAFC539"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712DDC4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0769191E"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65F54EB7"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0ED9B2E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50B00088" w14:textId="77777777" w:rsidR="00F56E3B" w:rsidRPr="0054127C" w:rsidRDefault="00F56E3B" w:rsidP="0032267A">
            <w:pPr>
              <w:spacing w:line="276" w:lineRule="auto"/>
              <w:rPr>
                <w:rFonts w:ascii="Arial" w:hAnsi="Arial" w:cs="Arial"/>
                <w:color w:val="000000"/>
                <w:sz w:val="20"/>
                <w:szCs w:val="20"/>
              </w:rPr>
            </w:pPr>
          </w:p>
        </w:tc>
        <w:tc>
          <w:tcPr>
            <w:tcW w:w="236" w:type="dxa"/>
            <w:shd w:val="clear" w:color="auto" w:fill="auto"/>
          </w:tcPr>
          <w:p w14:paraId="0B11545A" w14:textId="77777777" w:rsidR="00F56E3B" w:rsidRPr="0054127C" w:rsidRDefault="00F56E3B" w:rsidP="0032267A">
            <w:pPr>
              <w:spacing w:line="276" w:lineRule="auto"/>
              <w:rPr>
                <w:rFonts w:ascii="Arial" w:hAnsi="Arial" w:cs="Arial"/>
                <w:color w:val="000000"/>
                <w:sz w:val="20"/>
                <w:szCs w:val="20"/>
              </w:rPr>
            </w:pPr>
          </w:p>
        </w:tc>
      </w:tr>
      <w:tr w:rsidR="007F468C" w:rsidRPr="0054127C" w14:paraId="15D51946" w14:textId="77777777" w:rsidTr="0054127C">
        <w:trPr>
          <w:trHeight w:val="20"/>
        </w:trPr>
        <w:tc>
          <w:tcPr>
            <w:tcW w:w="1913" w:type="dxa"/>
            <w:vMerge/>
            <w:shd w:val="clear" w:color="auto" w:fill="3A7C22"/>
            <w:vAlign w:val="center"/>
          </w:tcPr>
          <w:p w14:paraId="7C3F25B5"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1D968FC3"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Reducir la obligación de la justificación del 25% de brecha salarial señalada en el artículo 28.3 del ET al 20% de la brecha salarial.</w:t>
            </w:r>
          </w:p>
        </w:tc>
        <w:tc>
          <w:tcPr>
            <w:tcW w:w="425" w:type="dxa"/>
            <w:shd w:val="clear" w:color="auto" w:fill="auto"/>
            <w:noWrap/>
            <w:vAlign w:val="bottom"/>
          </w:tcPr>
          <w:p w14:paraId="3415DAD2"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45787FD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3ACDDF0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6F21405"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0FF6BCB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07B1809C"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auto"/>
            <w:noWrap/>
            <w:vAlign w:val="bottom"/>
          </w:tcPr>
          <w:p w14:paraId="3F9F9DE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978F6A9"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609BB27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501B8AB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4BA4E9B1"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10A5FE06"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4B0EF409"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17B4DE8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10C9B20B"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24C01109"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775A533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5F377A16" w14:textId="77777777" w:rsidR="00F56E3B" w:rsidRPr="0054127C" w:rsidRDefault="00F56E3B" w:rsidP="0032267A">
            <w:pPr>
              <w:spacing w:line="276" w:lineRule="auto"/>
              <w:rPr>
                <w:rFonts w:ascii="Arial" w:hAnsi="Arial" w:cs="Arial"/>
                <w:color w:val="000000"/>
                <w:sz w:val="20"/>
                <w:szCs w:val="20"/>
              </w:rPr>
            </w:pPr>
          </w:p>
        </w:tc>
        <w:tc>
          <w:tcPr>
            <w:tcW w:w="236" w:type="dxa"/>
          </w:tcPr>
          <w:p w14:paraId="6E5389A9" w14:textId="77777777" w:rsidR="00F56E3B" w:rsidRPr="0054127C" w:rsidRDefault="00F56E3B" w:rsidP="0032267A">
            <w:pPr>
              <w:spacing w:line="276" w:lineRule="auto"/>
              <w:rPr>
                <w:rFonts w:ascii="Arial" w:hAnsi="Arial" w:cs="Arial"/>
                <w:color w:val="000000"/>
                <w:sz w:val="20"/>
                <w:szCs w:val="20"/>
              </w:rPr>
            </w:pPr>
          </w:p>
        </w:tc>
      </w:tr>
      <w:tr w:rsidR="007F468C" w:rsidRPr="0054127C" w14:paraId="1BAF0131" w14:textId="77777777" w:rsidTr="0054127C">
        <w:trPr>
          <w:trHeight w:val="20"/>
        </w:trPr>
        <w:tc>
          <w:tcPr>
            <w:tcW w:w="1913" w:type="dxa"/>
            <w:vMerge w:val="restart"/>
            <w:shd w:val="clear" w:color="auto" w:fill="3A7C22"/>
            <w:vAlign w:val="center"/>
            <w:hideMark/>
          </w:tcPr>
          <w:p w14:paraId="2B375617"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F. Ejercicio Corresponsable de los Derechos de la Vida Personal, Familiar y Laboral.</w:t>
            </w:r>
          </w:p>
        </w:tc>
        <w:tc>
          <w:tcPr>
            <w:tcW w:w="1920" w:type="dxa"/>
            <w:shd w:val="clear" w:color="auto" w:fill="auto"/>
            <w:vAlign w:val="center"/>
          </w:tcPr>
          <w:p w14:paraId="04EE8B06"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Realización de una guía de difusión con los derechos y medidas de conciliación</w:t>
            </w:r>
          </w:p>
        </w:tc>
        <w:tc>
          <w:tcPr>
            <w:tcW w:w="425" w:type="dxa"/>
            <w:shd w:val="clear" w:color="auto" w:fill="auto"/>
            <w:noWrap/>
            <w:vAlign w:val="bottom"/>
          </w:tcPr>
          <w:p w14:paraId="4E58106A"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237A84EE"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2E4A70CF"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78D68093"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580F7D43"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center"/>
          </w:tcPr>
          <w:p w14:paraId="654568E6"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FFFFFF"/>
            <w:noWrap/>
            <w:vAlign w:val="bottom"/>
          </w:tcPr>
          <w:p w14:paraId="32D63F89"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60502789"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FFFFFF"/>
            <w:noWrap/>
            <w:vAlign w:val="bottom"/>
          </w:tcPr>
          <w:p w14:paraId="7E099885"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512D19C8"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4A42E40C"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FFFFFF"/>
            <w:noWrap/>
            <w:vAlign w:val="bottom"/>
          </w:tcPr>
          <w:p w14:paraId="03338AC3"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FFFFFF"/>
            <w:noWrap/>
            <w:vAlign w:val="bottom"/>
          </w:tcPr>
          <w:p w14:paraId="6B5F0B9E"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FFFFFF"/>
            <w:noWrap/>
            <w:vAlign w:val="bottom"/>
          </w:tcPr>
          <w:p w14:paraId="384D8FC2"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noWrap/>
            <w:vAlign w:val="bottom"/>
          </w:tcPr>
          <w:p w14:paraId="1290CA57"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FFFFFF"/>
            <w:noWrap/>
            <w:vAlign w:val="bottom"/>
          </w:tcPr>
          <w:p w14:paraId="57AF1C4F"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FFFFFF"/>
            <w:noWrap/>
            <w:vAlign w:val="bottom"/>
          </w:tcPr>
          <w:p w14:paraId="73DDDF15"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FFFFFF"/>
          </w:tcPr>
          <w:p w14:paraId="21C42769" w14:textId="77777777" w:rsidR="00F56E3B" w:rsidRPr="0054127C" w:rsidRDefault="00F56E3B" w:rsidP="0032267A">
            <w:pPr>
              <w:spacing w:line="276" w:lineRule="auto"/>
              <w:rPr>
                <w:rFonts w:ascii="Arial" w:hAnsi="Arial" w:cs="Arial"/>
                <w:color w:val="8DD873"/>
                <w:sz w:val="20"/>
                <w:szCs w:val="20"/>
              </w:rPr>
            </w:pPr>
          </w:p>
        </w:tc>
        <w:tc>
          <w:tcPr>
            <w:tcW w:w="236" w:type="dxa"/>
          </w:tcPr>
          <w:p w14:paraId="7D28A781" w14:textId="77777777" w:rsidR="00F56E3B" w:rsidRPr="0054127C" w:rsidRDefault="00F56E3B" w:rsidP="0032267A">
            <w:pPr>
              <w:spacing w:line="276" w:lineRule="auto"/>
              <w:rPr>
                <w:rFonts w:ascii="Arial" w:hAnsi="Arial" w:cs="Arial"/>
                <w:color w:val="000000"/>
                <w:sz w:val="20"/>
                <w:szCs w:val="20"/>
              </w:rPr>
            </w:pPr>
          </w:p>
        </w:tc>
      </w:tr>
      <w:tr w:rsidR="007F468C" w:rsidRPr="0054127C" w14:paraId="1E93E4BF" w14:textId="77777777" w:rsidTr="0054127C">
        <w:trPr>
          <w:trHeight w:val="20"/>
        </w:trPr>
        <w:tc>
          <w:tcPr>
            <w:tcW w:w="1913" w:type="dxa"/>
            <w:vMerge/>
            <w:shd w:val="clear" w:color="auto" w:fill="3A7C22"/>
            <w:vAlign w:val="center"/>
          </w:tcPr>
          <w:p w14:paraId="23CD7BE9" w14:textId="77777777" w:rsidR="00F56E3B" w:rsidRPr="0054127C" w:rsidRDefault="00F56E3B" w:rsidP="0032267A">
            <w:pPr>
              <w:spacing w:line="276" w:lineRule="auto"/>
              <w:jc w:val="center"/>
              <w:rPr>
                <w:rFonts w:ascii="Arial" w:hAnsi="Arial" w:cs="Arial"/>
                <w:b/>
                <w:bCs/>
                <w:color w:val="FFFFFF"/>
                <w:sz w:val="20"/>
                <w:szCs w:val="20"/>
              </w:rPr>
            </w:pPr>
          </w:p>
        </w:tc>
        <w:tc>
          <w:tcPr>
            <w:tcW w:w="1920" w:type="dxa"/>
            <w:shd w:val="clear" w:color="auto" w:fill="auto"/>
            <w:vAlign w:val="center"/>
          </w:tcPr>
          <w:p w14:paraId="1D175B95"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Garantizar que los permisos establecidos legalmente, relacionados con la conciliación de la vida familiar y laboral, se cumplen, así como impedir que su ejercicio pueda suponer algún tipo de discriminación o perjuicio en términos de promoción y ascensos, retribución, acceso a la formación, así como una disminución en el resto de las condiciones laborales</w:t>
            </w:r>
          </w:p>
        </w:tc>
        <w:tc>
          <w:tcPr>
            <w:tcW w:w="425" w:type="dxa"/>
            <w:shd w:val="clear" w:color="auto" w:fill="auto"/>
            <w:noWrap/>
            <w:vAlign w:val="bottom"/>
          </w:tcPr>
          <w:p w14:paraId="242136FA"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2946D21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1CF76C5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B041C39"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47BB8FA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01829E16"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0AF7701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194ABE7"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4F93981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C3DAFE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592D238"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3C976DF5"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18623203"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0A25670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7EEF58C"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054EF2ED"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40CA134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2351CEC7" w14:textId="77777777" w:rsidR="00F56E3B" w:rsidRPr="0054127C" w:rsidRDefault="00F56E3B" w:rsidP="0032267A">
            <w:pPr>
              <w:spacing w:line="276" w:lineRule="auto"/>
              <w:rPr>
                <w:rFonts w:ascii="Arial" w:hAnsi="Arial" w:cs="Arial"/>
                <w:color w:val="000000"/>
                <w:sz w:val="20"/>
                <w:szCs w:val="20"/>
              </w:rPr>
            </w:pPr>
          </w:p>
        </w:tc>
        <w:tc>
          <w:tcPr>
            <w:tcW w:w="236" w:type="dxa"/>
          </w:tcPr>
          <w:p w14:paraId="14766F2E"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C9B476F" w14:textId="77777777" w:rsidTr="0054127C">
        <w:trPr>
          <w:trHeight w:val="20"/>
        </w:trPr>
        <w:tc>
          <w:tcPr>
            <w:tcW w:w="1913" w:type="dxa"/>
            <w:vMerge w:val="restart"/>
            <w:shd w:val="clear" w:color="auto" w:fill="3A7C22"/>
            <w:vAlign w:val="center"/>
            <w:hideMark/>
          </w:tcPr>
          <w:p w14:paraId="2ABB2D3C"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lastRenderedPageBreak/>
              <w:t>G. Retribuciones</w:t>
            </w:r>
          </w:p>
        </w:tc>
        <w:tc>
          <w:tcPr>
            <w:tcW w:w="1920" w:type="dxa"/>
            <w:shd w:val="clear" w:color="auto" w:fill="auto"/>
            <w:vAlign w:val="center"/>
          </w:tcPr>
          <w:p w14:paraId="69C312F6"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Revisar la política salarial que se aplica en la entidad, para garantizar la utilización de criterios claros objetivos (con especial atención a los complementos salariales en su caso)</w:t>
            </w:r>
          </w:p>
        </w:tc>
        <w:tc>
          <w:tcPr>
            <w:tcW w:w="425" w:type="dxa"/>
            <w:shd w:val="clear" w:color="auto" w:fill="auto"/>
            <w:noWrap/>
            <w:vAlign w:val="bottom"/>
          </w:tcPr>
          <w:p w14:paraId="7BBB6219"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5EAF4726"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05497691"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6E565285"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00A89ADA"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center"/>
          </w:tcPr>
          <w:p w14:paraId="5F494B46"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auto"/>
            <w:noWrap/>
            <w:vAlign w:val="bottom"/>
          </w:tcPr>
          <w:p w14:paraId="19D9B179"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4F7A2342"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B3E5A1"/>
            <w:noWrap/>
            <w:vAlign w:val="bottom"/>
          </w:tcPr>
          <w:p w14:paraId="1BA76C93"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00FD15D4"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083B1201"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auto"/>
            <w:noWrap/>
            <w:vAlign w:val="bottom"/>
          </w:tcPr>
          <w:p w14:paraId="5D2E5561"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B3E5A1"/>
            <w:noWrap/>
            <w:vAlign w:val="bottom"/>
          </w:tcPr>
          <w:p w14:paraId="558E453D"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auto"/>
            <w:noWrap/>
            <w:vAlign w:val="bottom"/>
          </w:tcPr>
          <w:p w14:paraId="4E0312F8"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66FB9DD1"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auto"/>
            <w:noWrap/>
            <w:vAlign w:val="bottom"/>
          </w:tcPr>
          <w:p w14:paraId="5DE24014"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B3E5A1"/>
            <w:noWrap/>
            <w:vAlign w:val="bottom"/>
          </w:tcPr>
          <w:p w14:paraId="4BC12159"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4B292441" w14:textId="77777777" w:rsidR="00F56E3B" w:rsidRPr="0054127C" w:rsidRDefault="00F56E3B" w:rsidP="0032267A">
            <w:pPr>
              <w:spacing w:line="276" w:lineRule="auto"/>
              <w:rPr>
                <w:rFonts w:ascii="Arial" w:hAnsi="Arial" w:cs="Arial"/>
                <w:color w:val="8DD873"/>
                <w:sz w:val="20"/>
                <w:szCs w:val="20"/>
              </w:rPr>
            </w:pPr>
          </w:p>
        </w:tc>
        <w:tc>
          <w:tcPr>
            <w:tcW w:w="236" w:type="dxa"/>
          </w:tcPr>
          <w:p w14:paraId="0460B20D" w14:textId="77777777" w:rsidR="00F56E3B" w:rsidRPr="0054127C" w:rsidRDefault="00F56E3B" w:rsidP="0032267A">
            <w:pPr>
              <w:spacing w:line="276" w:lineRule="auto"/>
              <w:rPr>
                <w:rFonts w:ascii="Arial" w:hAnsi="Arial" w:cs="Arial"/>
                <w:color w:val="000000"/>
                <w:sz w:val="20"/>
                <w:szCs w:val="20"/>
              </w:rPr>
            </w:pPr>
          </w:p>
        </w:tc>
      </w:tr>
      <w:tr w:rsidR="007F468C" w:rsidRPr="0054127C" w14:paraId="2B8830B3" w14:textId="77777777" w:rsidTr="0054127C">
        <w:trPr>
          <w:trHeight w:val="20"/>
        </w:trPr>
        <w:tc>
          <w:tcPr>
            <w:tcW w:w="1913" w:type="dxa"/>
            <w:vMerge/>
            <w:shd w:val="clear" w:color="auto" w:fill="3A7C22"/>
            <w:vAlign w:val="center"/>
          </w:tcPr>
          <w:p w14:paraId="3C103555"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54DAC6B5"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Definir cada uno de los complementos salariales y extrasalariales con criterios objetivos</w:t>
            </w:r>
          </w:p>
        </w:tc>
        <w:tc>
          <w:tcPr>
            <w:tcW w:w="425" w:type="dxa"/>
            <w:shd w:val="clear" w:color="auto" w:fill="auto"/>
            <w:noWrap/>
            <w:vAlign w:val="bottom"/>
          </w:tcPr>
          <w:p w14:paraId="6805FCDF"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48C2DF2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76F8142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262A7B28"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46C3769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53A93627"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auto"/>
            <w:noWrap/>
            <w:vAlign w:val="bottom"/>
          </w:tcPr>
          <w:p w14:paraId="1D8F51F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1E47EB0A"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4810999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3FE180E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491B4DED"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auto"/>
            <w:noWrap/>
            <w:vAlign w:val="bottom"/>
          </w:tcPr>
          <w:p w14:paraId="37894A6D"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28F8FC75"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72F9EB9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78CF1C6C"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auto"/>
            <w:noWrap/>
            <w:vAlign w:val="bottom"/>
          </w:tcPr>
          <w:p w14:paraId="3C825A17"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6FC6EBC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3D4F75A7" w14:textId="77777777" w:rsidR="00F56E3B" w:rsidRPr="0054127C" w:rsidRDefault="00F56E3B" w:rsidP="0032267A">
            <w:pPr>
              <w:spacing w:line="276" w:lineRule="auto"/>
              <w:rPr>
                <w:rFonts w:ascii="Arial" w:hAnsi="Arial" w:cs="Arial"/>
                <w:color w:val="000000"/>
                <w:sz w:val="20"/>
                <w:szCs w:val="20"/>
              </w:rPr>
            </w:pPr>
          </w:p>
        </w:tc>
        <w:tc>
          <w:tcPr>
            <w:tcW w:w="236" w:type="dxa"/>
          </w:tcPr>
          <w:p w14:paraId="2C614B08" w14:textId="77777777" w:rsidR="00F56E3B" w:rsidRPr="0054127C" w:rsidRDefault="00F56E3B" w:rsidP="0032267A">
            <w:pPr>
              <w:spacing w:line="276" w:lineRule="auto"/>
              <w:rPr>
                <w:rFonts w:ascii="Arial" w:hAnsi="Arial" w:cs="Arial"/>
                <w:color w:val="000000"/>
                <w:sz w:val="20"/>
                <w:szCs w:val="20"/>
              </w:rPr>
            </w:pPr>
          </w:p>
        </w:tc>
      </w:tr>
      <w:tr w:rsidR="007F468C" w:rsidRPr="0054127C" w14:paraId="17ADEFC4" w14:textId="77777777" w:rsidTr="0054127C">
        <w:trPr>
          <w:trHeight w:val="20"/>
        </w:trPr>
        <w:tc>
          <w:tcPr>
            <w:tcW w:w="1913" w:type="dxa"/>
            <w:vMerge/>
            <w:tcBorders>
              <w:bottom w:val="single" w:sz="4" w:space="0" w:color="auto"/>
            </w:tcBorders>
            <w:shd w:val="clear" w:color="auto" w:fill="3A7C22"/>
            <w:vAlign w:val="center"/>
          </w:tcPr>
          <w:p w14:paraId="22C0FEBF"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60F9B64F"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Hacer un seguimiento e informe desagregado por sexo del cobro de los complementos salariales, en especial atención a los complementos salariales no establecidos por convenio, para analizar si son cobrados en mayor medida por un sexo u otro. Dicho informe será presentado ante la comisión de seguimiento.</w:t>
            </w:r>
          </w:p>
        </w:tc>
        <w:tc>
          <w:tcPr>
            <w:tcW w:w="425" w:type="dxa"/>
            <w:shd w:val="clear" w:color="auto" w:fill="auto"/>
            <w:noWrap/>
            <w:vAlign w:val="bottom"/>
          </w:tcPr>
          <w:p w14:paraId="66D3D521"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67A44A6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24C7FF9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27A5A624"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18E37BD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6A128287"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6326615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527025F5"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336D176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7B2867E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82697FA"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auto"/>
            <w:noWrap/>
            <w:vAlign w:val="bottom"/>
          </w:tcPr>
          <w:p w14:paraId="5BA13F4A"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5405E22F"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00C2F8E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2D43306"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auto"/>
            <w:noWrap/>
            <w:vAlign w:val="bottom"/>
          </w:tcPr>
          <w:p w14:paraId="31B65D5A"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3C28016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65CB106E" w14:textId="77777777" w:rsidR="00F56E3B" w:rsidRPr="0054127C" w:rsidRDefault="00F56E3B" w:rsidP="0032267A">
            <w:pPr>
              <w:spacing w:line="276" w:lineRule="auto"/>
              <w:rPr>
                <w:rFonts w:ascii="Arial" w:hAnsi="Arial" w:cs="Arial"/>
                <w:color w:val="000000"/>
                <w:sz w:val="20"/>
                <w:szCs w:val="20"/>
              </w:rPr>
            </w:pPr>
          </w:p>
        </w:tc>
        <w:tc>
          <w:tcPr>
            <w:tcW w:w="236" w:type="dxa"/>
          </w:tcPr>
          <w:p w14:paraId="3A422C65"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4DDFB7A" w14:textId="77777777" w:rsidTr="0054127C">
        <w:trPr>
          <w:trHeight w:val="20"/>
        </w:trPr>
        <w:tc>
          <w:tcPr>
            <w:tcW w:w="1913" w:type="dxa"/>
            <w:vMerge w:val="restart"/>
            <w:tcBorders>
              <w:top w:val="single" w:sz="4" w:space="0" w:color="auto"/>
              <w:left w:val="single" w:sz="4" w:space="0" w:color="auto"/>
              <w:bottom w:val="single" w:sz="4" w:space="0" w:color="auto"/>
              <w:right w:val="single" w:sz="4" w:space="0" w:color="auto"/>
            </w:tcBorders>
            <w:shd w:val="clear" w:color="auto" w:fill="3A7C22"/>
            <w:vAlign w:val="center"/>
            <w:hideMark/>
          </w:tcPr>
          <w:p w14:paraId="06D3FA37" w14:textId="77777777" w:rsidR="00F56E3B" w:rsidRPr="0054127C" w:rsidRDefault="00F56E3B" w:rsidP="0031436C">
            <w:pPr>
              <w:spacing w:line="276" w:lineRule="auto"/>
              <w:jc w:val="center"/>
              <w:rPr>
                <w:rFonts w:ascii="Arial" w:hAnsi="Arial" w:cs="Arial"/>
                <w:b/>
                <w:bCs/>
                <w:color w:val="FFFFFF"/>
                <w:sz w:val="20"/>
                <w:szCs w:val="20"/>
              </w:rPr>
            </w:pPr>
          </w:p>
          <w:p w14:paraId="0D32B273" w14:textId="77777777" w:rsidR="00F56E3B" w:rsidRPr="0054127C" w:rsidRDefault="00F56E3B" w:rsidP="0031436C">
            <w:pPr>
              <w:spacing w:line="276" w:lineRule="auto"/>
              <w:jc w:val="center"/>
              <w:rPr>
                <w:rFonts w:ascii="Arial" w:hAnsi="Arial" w:cs="Arial"/>
                <w:b/>
                <w:bCs/>
                <w:color w:val="FFFFFF"/>
                <w:sz w:val="20"/>
                <w:szCs w:val="20"/>
              </w:rPr>
            </w:pPr>
          </w:p>
          <w:p w14:paraId="6CF4AE88" w14:textId="77777777" w:rsidR="00F56E3B" w:rsidRPr="0054127C" w:rsidRDefault="00F56E3B" w:rsidP="0031436C">
            <w:pPr>
              <w:spacing w:line="276" w:lineRule="auto"/>
              <w:jc w:val="center"/>
              <w:rPr>
                <w:rFonts w:ascii="Arial" w:hAnsi="Arial" w:cs="Arial"/>
                <w:b/>
                <w:bCs/>
                <w:color w:val="FFFFFF"/>
                <w:sz w:val="20"/>
                <w:szCs w:val="20"/>
              </w:rPr>
            </w:pPr>
          </w:p>
          <w:p w14:paraId="01D87F90" w14:textId="77777777" w:rsidR="00F56E3B" w:rsidRPr="0054127C" w:rsidRDefault="00F56E3B" w:rsidP="0031436C">
            <w:pPr>
              <w:spacing w:line="276" w:lineRule="auto"/>
              <w:jc w:val="center"/>
              <w:rPr>
                <w:rFonts w:ascii="Arial" w:hAnsi="Arial" w:cs="Arial"/>
                <w:b/>
                <w:bCs/>
                <w:color w:val="FFFFFF"/>
                <w:sz w:val="20"/>
                <w:szCs w:val="20"/>
              </w:rPr>
            </w:pPr>
          </w:p>
          <w:p w14:paraId="69A256DB" w14:textId="77777777" w:rsidR="00F56E3B" w:rsidRPr="0054127C" w:rsidRDefault="00F56E3B" w:rsidP="0031436C">
            <w:pPr>
              <w:spacing w:line="276" w:lineRule="auto"/>
              <w:jc w:val="center"/>
              <w:rPr>
                <w:rFonts w:ascii="Arial" w:hAnsi="Arial" w:cs="Arial"/>
                <w:b/>
                <w:bCs/>
                <w:color w:val="FFFFFF"/>
                <w:sz w:val="20"/>
                <w:szCs w:val="20"/>
              </w:rPr>
            </w:pPr>
          </w:p>
          <w:p w14:paraId="13EAFB76" w14:textId="77777777" w:rsidR="00F56E3B" w:rsidRPr="0054127C" w:rsidRDefault="00F56E3B" w:rsidP="0031436C">
            <w:pPr>
              <w:spacing w:line="276" w:lineRule="auto"/>
              <w:jc w:val="center"/>
              <w:rPr>
                <w:rFonts w:ascii="Arial" w:hAnsi="Arial" w:cs="Arial"/>
                <w:b/>
                <w:bCs/>
                <w:color w:val="FFFFFF"/>
                <w:sz w:val="20"/>
                <w:szCs w:val="20"/>
              </w:rPr>
            </w:pPr>
          </w:p>
          <w:p w14:paraId="38BD9790" w14:textId="77777777" w:rsidR="00F56E3B" w:rsidRPr="0054127C" w:rsidRDefault="00F56E3B" w:rsidP="0031436C">
            <w:pPr>
              <w:spacing w:line="276" w:lineRule="auto"/>
              <w:jc w:val="center"/>
              <w:rPr>
                <w:rFonts w:ascii="Arial" w:hAnsi="Arial" w:cs="Arial"/>
                <w:b/>
                <w:bCs/>
                <w:color w:val="FFFFFF"/>
                <w:sz w:val="20"/>
                <w:szCs w:val="20"/>
              </w:rPr>
            </w:pPr>
          </w:p>
          <w:p w14:paraId="5C6C43E8" w14:textId="77777777" w:rsidR="00F56E3B" w:rsidRPr="0054127C" w:rsidRDefault="00F56E3B" w:rsidP="0031436C">
            <w:pPr>
              <w:spacing w:line="276" w:lineRule="auto"/>
              <w:jc w:val="center"/>
              <w:rPr>
                <w:rFonts w:ascii="Arial" w:hAnsi="Arial" w:cs="Arial"/>
                <w:b/>
                <w:bCs/>
                <w:color w:val="FFFFFF"/>
                <w:sz w:val="20"/>
                <w:szCs w:val="20"/>
              </w:rPr>
            </w:pPr>
          </w:p>
          <w:p w14:paraId="4075F7E5" w14:textId="77777777" w:rsidR="00F56E3B" w:rsidRPr="0054127C" w:rsidRDefault="00F56E3B" w:rsidP="0031436C">
            <w:pPr>
              <w:spacing w:line="276" w:lineRule="auto"/>
              <w:jc w:val="center"/>
              <w:rPr>
                <w:rFonts w:ascii="Arial" w:hAnsi="Arial" w:cs="Arial"/>
                <w:b/>
                <w:bCs/>
                <w:color w:val="FFFFFF"/>
                <w:sz w:val="20"/>
                <w:szCs w:val="20"/>
              </w:rPr>
            </w:pPr>
          </w:p>
          <w:p w14:paraId="08B3D327" w14:textId="77777777" w:rsidR="00F56E3B" w:rsidRPr="0054127C" w:rsidRDefault="00F56E3B" w:rsidP="0031436C">
            <w:pPr>
              <w:spacing w:line="276" w:lineRule="auto"/>
              <w:jc w:val="center"/>
              <w:rPr>
                <w:rFonts w:ascii="Arial" w:hAnsi="Arial" w:cs="Arial"/>
                <w:b/>
                <w:bCs/>
                <w:color w:val="FFFFFF"/>
                <w:sz w:val="20"/>
                <w:szCs w:val="20"/>
              </w:rPr>
            </w:pPr>
          </w:p>
          <w:p w14:paraId="75B8332A" w14:textId="77777777" w:rsidR="00F56E3B" w:rsidRPr="0054127C" w:rsidRDefault="00F56E3B" w:rsidP="0031436C">
            <w:pPr>
              <w:spacing w:line="276" w:lineRule="auto"/>
              <w:jc w:val="center"/>
              <w:rPr>
                <w:rFonts w:ascii="Arial" w:hAnsi="Arial" w:cs="Arial"/>
                <w:b/>
                <w:bCs/>
                <w:color w:val="FFFFFF"/>
                <w:sz w:val="20"/>
                <w:szCs w:val="20"/>
              </w:rPr>
            </w:pPr>
          </w:p>
          <w:p w14:paraId="368FD4B5" w14:textId="77777777" w:rsidR="00F56E3B" w:rsidRPr="0054127C" w:rsidRDefault="00F56E3B" w:rsidP="0031436C">
            <w:pPr>
              <w:spacing w:line="276" w:lineRule="auto"/>
              <w:jc w:val="center"/>
              <w:rPr>
                <w:rFonts w:ascii="Arial" w:hAnsi="Arial" w:cs="Arial"/>
                <w:b/>
                <w:bCs/>
                <w:color w:val="FFFFFF"/>
                <w:sz w:val="20"/>
                <w:szCs w:val="20"/>
              </w:rPr>
            </w:pPr>
          </w:p>
          <w:p w14:paraId="46E006BC" w14:textId="77777777" w:rsidR="00F56E3B" w:rsidRPr="0054127C" w:rsidRDefault="00F56E3B" w:rsidP="0031436C">
            <w:pPr>
              <w:spacing w:line="276" w:lineRule="auto"/>
              <w:jc w:val="center"/>
              <w:rPr>
                <w:rFonts w:ascii="Arial" w:hAnsi="Arial" w:cs="Arial"/>
                <w:b/>
                <w:bCs/>
                <w:color w:val="FFFFFF"/>
                <w:sz w:val="20"/>
                <w:szCs w:val="20"/>
              </w:rPr>
            </w:pPr>
          </w:p>
          <w:p w14:paraId="1B6F321E" w14:textId="77777777" w:rsidR="00F56E3B" w:rsidRPr="0054127C" w:rsidRDefault="00F56E3B" w:rsidP="0031436C">
            <w:pPr>
              <w:spacing w:line="276" w:lineRule="auto"/>
              <w:jc w:val="center"/>
              <w:rPr>
                <w:rFonts w:ascii="Arial" w:hAnsi="Arial" w:cs="Arial"/>
                <w:b/>
                <w:bCs/>
                <w:color w:val="FFFFFF"/>
                <w:sz w:val="20"/>
                <w:szCs w:val="20"/>
              </w:rPr>
            </w:pPr>
          </w:p>
          <w:p w14:paraId="13E257E2" w14:textId="77777777" w:rsidR="00F56E3B" w:rsidRPr="0054127C" w:rsidRDefault="00F56E3B" w:rsidP="0031436C">
            <w:pPr>
              <w:spacing w:line="276" w:lineRule="auto"/>
              <w:jc w:val="center"/>
              <w:rPr>
                <w:rFonts w:ascii="Arial" w:hAnsi="Arial" w:cs="Arial"/>
                <w:b/>
                <w:bCs/>
                <w:color w:val="FFFFFF"/>
                <w:sz w:val="20"/>
                <w:szCs w:val="20"/>
              </w:rPr>
            </w:pPr>
          </w:p>
          <w:p w14:paraId="6D52284E" w14:textId="77777777" w:rsidR="00F56E3B" w:rsidRPr="0054127C" w:rsidRDefault="00F56E3B" w:rsidP="0031436C">
            <w:pPr>
              <w:spacing w:line="276" w:lineRule="auto"/>
              <w:jc w:val="center"/>
              <w:rPr>
                <w:rFonts w:ascii="Arial" w:hAnsi="Arial" w:cs="Arial"/>
                <w:b/>
                <w:bCs/>
                <w:color w:val="FFFFFF"/>
                <w:sz w:val="20"/>
                <w:szCs w:val="20"/>
              </w:rPr>
            </w:pPr>
          </w:p>
          <w:p w14:paraId="03E122D0" w14:textId="77777777" w:rsidR="00F56E3B" w:rsidRPr="0054127C" w:rsidRDefault="00F56E3B" w:rsidP="0031436C">
            <w:pPr>
              <w:spacing w:line="276" w:lineRule="auto"/>
              <w:jc w:val="center"/>
              <w:rPr>
                <w:rFonts w:ascii="Arial" w:hAnsi="Arial" w:cs="Arial"/>
                <w:b/>
                <w:bCs/>
                <w:color w:val="FFFFFF"/>
                <w:sz w:val="20"/>
                <w:szCs w:val="20"/>
              </w:rPr>
            </w:pPr>
          </w:p>
          <w:p w14:paraId="6F013D62" w14:textId="77777777" w:rsidR="00F56E3B" w:rsidRPr="0054127C" w:rsidRDefault="00F56E3B" w:rsidP="0031436C">
            <w:pPr>
              <w:spacing w:line="276" w:lineRule="auto"/>
              <w:jc w:val="center"/>
              <w:rPr>
                <w:rFonts w:ascii="Arial" w:hAnsi="Arial" w:cs="Arial"/>
                <w:b/>
                <w:bCs/>
                <w:color w:val="FFFFFF"/>
                <w:sz w:val="20"/>
                <w:szCs w:val="20"/>
              </w:rPr>
            </w:pPr>
          </w:p>
          <w:p w14:paraId="1D9CBECE" w14:textId="77777777" w:rsidR="00F56E3B" w:rsidRPr="0054127C" w:rsidRDefault="00F56E3B" w:rsidP="0031436C">
            <w:pPr>
              <w:spacing w:line="276" w:lineRule="auto"/>
              <w:jc w:val="center"/>
              <w:rPr>
                <w:rFonts w:ascii="Arial" w:hAnsi="Arial" w:cs="Arial"/>
                <w:b/>
                <w:bCs/>
                <w:color w:val="FFFFFF"/>
                <w:sz w:val="20"/>
                <w:szCs w:val="20"/>
              </w:rPr>
            </w:pPr>
          </w:p>
          <w:p w14:paraId="2150B563"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H. Prevención de acoso sexual y por razón de sexo</w:t>
            </w:r>
          </w:p>
        </w:tc>
        <w:tc>
          <w:tcPr>
            <w:tcW w:w="1920" w:type="dxa"/>
            <w:tcBorders>
              <w:left w:val="single" w:sz="4" w:space="0" w:color="auto"/>
            </w:tcBorders>
            <w:shd w:val="clear" w:color="auto" w:fill="auto"/>
            <w:vAlign w:val="center"/>
          </w:tcPr>
          <w:p w14:paraId="304B548F"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lastRenderedPageBreak/>
              <w:t>Implantación del Protocolo de Acoso Sexual y/o por razón de género negociado durante la vigencia del Plan de igualdad</w:t>
            </w:r>
          </w:p>
        </w:tc>
        <w:tc>
          <w:tcPr>
            <w:tcW w:w="425" w:type="dxa"/>
            <w:shd w:val="clear" w:color="auto" w:fill="auto"/>
            <w:noWrap/>
            <w:vAlign w:val="bottom"/>
          </w:tcPr>
          <w:p w14:paraId="54F7B143"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3D5843D6"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7E2F432D"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76311EC3"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557623FD"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center"/>
          </w:tcPr>
          <w:p w14:paraId="304F7235"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B3E5A1"/>
            <w:noWrap/>
            <w:vAlign w:val="bottom"/>
          </w:tcPr>
          <w:p w14:paraId="72DD382A"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2BC08617"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B3E5A1"/>
            <w:noWrap/>
            <w:vAlign w:val="bottom"/>
          </w:tcPr>
          <w:p w14:paraId="13E4EA50"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4FFDBD41"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5452374F"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B3E5A1"/>
            <w:noWrap/>
            <w:vAlign w:val="bottom"/>
          </w:tcPr>
          <w:p w14:paraId="7120C396"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B3E5A1"/>
            <w:noWrap/>
            <w:vAlign w:val="bottom"/>
          </w:tcPr>
          <w:p w14:paraId="10FC554B"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B3E5A1"/>
            <w:noWrap/>
            <w:vAlign w:val="bottom"/>
          </w:tcPr>
          <w:p w14:paraId="3B60E534"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0F45D642"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B3E5A1"/>
            <w:noWrap/>
            <w:vAlign w:val="bottom"/>
          </w:tcPr>
          <w:p w14:paraId="053957B4"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B3E5A1"/>
            <w:noWrap/>
            <w:vAlign w:val="bottom"/>
          </w:tcPr>
          <w:p w14:paraId="03E650F0"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35BBB1AC" w14:textId="77777777" w:rsidR="00F56E3B" w:rsidRPr="0054127C" w:rsidRDefault="00F56E3B" w:rsidP="0032267A">
            <w:pPr>
              <w:spacing w:line="276" w:lineRule="auto"/>
              <w:rPr>
                <w:rFonts w:ascii="Arial" w:hAnsi="Arial" w:cs="Arial"/>
                <w:color w:val="8DD873"/>
                <w:sz w:val="20"/>
                <w:szCs w:val="20"/>
              </w:rPr>
            </w:pPr>
          </w:p>
        </w:tc>
        <w:tc>
          <w:tcPr>
            <w:tcW w:w="236" w:type="dxa"/>
          </w:tcPr>
          <w:p w14:paraId="7C9BECF2" w14:textId="77777777" w:rsidR="00F56E3B" w:rsidRPr="0054127C" w:rsidRDefault="00F56E3B" w:rsidP="0032267A">
            <w:pPr>
              <w:spacing w:line="276" w:lineRule="auto"/>
              <w:rPr>
                <w:rFonts w:ascii="Arial" w:hAnsi="Arial" w:cs="Arial"/>
                <w:color w:val="000000"/>
                <w:sz w:val="20"/>
                <w:szCs w:val="20"/>
              </w:rPr>
            </w:pPr>
          </w:p>
        </w:tc>
      </w:tr>
      <w:tr w:rsidR="007F468C" w:rsidRPr="0054127C" w14:paraId="5E81D2DC" w14:textId="77777777" w:rsidTr="0054127C">
        <w:trPr>
          <w:trHeight w:val="20"/>
        </w:trPr>
        <w:tc>
          <w:tcPr>
            <w:tcW w:w="1913" w:type="dxa"/>
            <w:vMerge/>
            <w:tcBorders>
              <w:top w:val="nil"/>
              <w:left w:val="single" w:sz="4" w:space="0" w:color="auto"/>
              <w:bottom w:val="single" w:sz="4" w:space="0" w:color="auto"/>
              <w:right w:val="single" w:sz="4" w:space="0" w:color="auto"/>
            </w:tcBorders>
            <w:shd w:val="clear" w:color="auto" w:fill="3A7C22"/>
            <w:vAlign w:val="center"/>
          </w:tcPr>
          <w:p w14:paraId="530518AA"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tcBorders>
              <w:left w:val="single" w:sz="4" w:space="0" w:color="auto"/>
            </w:tcBorders>
            <w:shd w:val="clear" w:color="auto" w:fill="auto"/>
            <w:vAlign w:val="center"/>
          </w:tcPr>
          <w:p w14:paraId="05900515"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Comunicar el protocolo de actuación y los canales de denuncia de situaciones de acoso a toda la plantilla de la entidad.</w:t>
            </w:r>
          </w:p>
        </w:tc>
        <w:tc>
          <w:tcPr>
            <w:tcW w:w="425" w:type="dxa"/>
            <w:shd w:val="clear" w:color="auto" w:fill="auto"/>
            <w:noWrap/>
            <w:vAlign w:val="bottom"/>
          </w:tcPr>
          <w:p w14:paraId="011FA982"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36B6A08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1738BBF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68F2FF7"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6E301D0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46D57605"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061D82C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52DA690"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335BBF9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1D22FE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7841977"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01D1C9B1"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68334E82"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1357CED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AA5B62A"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324A305E"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632E481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019047D7" w14:textId="77777777" w:rsidR="00F56E3B" w:rsidRPr="0054127C" w:rsidRDefault="00F56E3B" w:rsidP="0032267A">
            <w:pPr>
              <w:spacing w:line="276" w:lineRule="auto"/>
              <w:rPr>
                <w:rFonts w:ascii="Arial" w:hAnsi="Arial" w:cs="Arial"/>
                <w:color w:val="000000"/>
                <w:sz w:val="20"/>
                <w:szCs w:val="20"/>
              </w:rPr>
            </w:pPr>
          </w:p>
        </w:tc>
        <w:tc>
          <w:tcPr>
            <w:tcW w:w="236" w:type="dxa"/>
          </w:tcPr>
          <w:p w14:paraId="1720C066" w14:textId="77777777" w:rsidR="00F56E3B" w:rsidRPr="0054127C" w:rsidRDefault="00F56E3B" w:rsidP="0032267A">
            <w:pPr>
              <w:spacing w:line="276" w:lineRule="auto"/>
              <w:rPr>
                <w:rFonts w:ascii="Arial" w:hAnsi="Arial" w:cs="Arial"/>
                <w:color w:val="000000"/>
                <w:sz w:val="20"/>
                <w:szCs w:val="20"/>
              </w:rPr>
            </w:pPr>
          </w:p>
        </w:tc>
      </w:tr>
      <w:tr w:rsidR="007F468C" w:rsidRPr="0054127C" w14:paraId="4410D0BE" w14:textId="77777777" w:rsidTr="0054127C">
        <w:trPr>
          <w:trHeight w:val="20"/>
        </w:trPr>
        <w:tc>
          <w:tcPr>
            <w:tcW w:w="1913" w:type="dxa"/>
            <w:vMerge/>
            <w:tcBorders>
              <w:top w:val="nil"/>
              <w:left w:val="single" w:sz="4" w:space="0" w:color="auto"/>
              <w:bottom w:val="single" w:sz="4" w:space="0" w:color="auto"/>
              <w:right w:val="single" w:sz="4" w:space="0" w:color="auto"/>
            </w:tcBorders>
            <w:shd w:val="clear" w:color="auto" w:fill="3A7C22"/>
            <w:vAlign w:val="center"/>
          </w:tcPr>
          <w:p w14:paraId="3583240B"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tcBorders>
              <w:left w:val="single" w:sz="4" w:space="0" w:color="auto"/>
            </w:tcBorders>
            <w:shd w:val="clear" w:color="auto" w:fill="auto"/>
            <w:vAlign w:val="center"/>
          </w:tcPr>
          <w:p w14:paraId="030A7B43"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Formar a las personas directamente involucradas en el proceso de tratamiento del acoso </w:t>
            </w:r>
            <w:r w:rsidRPr="0054127C">
              <w:rPr>
                <w:rFonts w:ascii="Arial" w:hAnsi="Arial" w:cs="Arial"/>
                <w:color w:val="000000"/>
                <w:sz w:val="18"/>
                <w:szCs w:val="18"/>
              </w:rPr>
              <w:lastRenderedPageBreak/>
              <w:t xml:space="preserve">en cualquiera de sus fases, en la </w:t>
            </w:r>
          </w:p>
          <w:p w14:paraId="442774D5"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definición y distinción de los diferentes tipos de acoso, prevención y tratamiento de este</w:t>
            </w:r>
          </w:p>
        </w:tc>
        <w:tc>
          <w:tcPr>
            <w:tcW w:w="425" w:type="dxa"/>
            <w:shd w:val="clear" w:color="auto" w:fill="auto"/>
            <w:noWrap/>
            <w:vAlign w:val="bottom"/>
          </w:tcPr>
          <w:p w14:paraId="38B9F1C3"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507CA34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5890A1A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3F973D3E"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281553B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553A0F77"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2F701C9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B0607A6"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316064F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5A0F1726"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0FF7F376"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FFFFFF"/>
            <w:noWrap/>
            <w:vAlign w:val="bottom"/>
          </w:tcPr>
          <w:p w14:paraId="3643A380"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FFFFFF"/>
            <w:noWrap/>
            <w:vAlign w:val="bottom"/>
          </w:tcPr>
          <w:p w14:paraId="5BE430BA"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FFFFFF"/>
            <w:noWrap/>
            <w:vAlign w:val="bottom"/>
          </w:tcPr>
          <w:p w14:paraId="5C2E377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noWrap/>
            <w:vAlign w:val="bottom"/>
          </w:tcPr>
          <w:p w14:paraId="7413DA80"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FFFFFF"/>
            <w:noWrap/>
            <w:vAlign w:val="bottom"/>
          </w:tcPr>
          <w:p w14:paraId="38B258C3"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FFFFFF"/>
            <w:noWrap/>
            <w:vAlign w:val="bottom"/>
          </w:tcPr>
          <w:p w14:paraId="2D03F8D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FFFFFF"/>
          </w:tcPr>
          <w:p w14:paraId="0C6E65AA" w14:textId="77777777" w:rsidR="00F56E3B" w:rsidRPr="0054127C" w:rsidRDefault="00F56E3B" w:rsidP="0032267A">
            <w:pPr>
              <w:spacing w:line="276" w:lineRule="auto"/>
              <w:rPr>
                <w:rFonts w:ascii="Arial" w:hAnsi="Arial" w:cs="Arial"/>
                <w:color w:val="000000"/>
                <w:sz w:val="20"/>
                <w:szCs w:val="20"/>
              </w:rPr>
            </w:pPr>
          </w:p>
        </w:tc>
        <w:tc>
          <w:tcPr>
            <w:tcW w:w="236" w:type="dxa"/>
          </w:tcPr>
          <w:p w14:paraId="023EF384"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A3B49B9" w14:textId="77777777" w:rsidTr="0054127C">
        <w:trPr>
          <w:trHeight w:val="20"/>
        </w:trPr>
        <w:tc>
          <w:tcPr>
            <w:tcW w:w="1913" w:type="dxa"/>
            <w:vMerge/>
            <w:tcBorders>
              <w:top w:val="nil"/>
              <w:left w:val="single" w:sz="4" w:space="0" w:color="auto"/>
              <w:bottom w:val="nil"/>
              <w:right w:val="single" w:sz="4" w:space="0" w:color="auto"/>
            </w:tcBorders>
            <w:shd w:val="clear" w:color="auto" w:fill="3A7C22"/>
            <w:vAlign w:val="center"/>
          </w:tcPr>
          <w:p w14:paraId="5424CEEF"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tcBorders>
              <w:left w:val="single" w:sz="4" w:space="0" w:color="auto"/>
            </w:tcBorders>
            <w:shd w:val="clear" w:color="auto" w:fill="auto"/>
            <w:vAlign w:val="center"/>
          </w:tcPr>
          <w:p w14:paraId="2323835D"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Recoger información de los casos de acoso presentados que permita realizar un seguimiento adecuado de los mismos y trasladarlo a la Comisión de Seguimiento del Plan de Igualdad.</w:t>
            </w:r>
          </w:p>
        </w:tc>
        <w:tc>
          <w:tcPr>
            <w:tcW w:w="425" w:type="dxa"/>
            <w:shd w:val="clear" w:color="auto" w:fill="auto"/>
            <w:noWrap/>
            <w:vAlign w:val="bottom"/>
          </w:tcPr>
          <w:p w14:paraId="247346C7"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756EF86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3D3CD63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1F308C5"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43A4530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1211BE69"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4DC2829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A187010"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568FD8C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77CF2C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F7AD958"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66F0D404"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40028F7F"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3D47C02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4A33073"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03865990"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54269C1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683FE437" w14:textId="77777777" w:rsidR="00F56E3B" w:rsidRPr="0054127C" w:rsidRDefault="00F56E3B" w:rsidP="0032267A">
            <w:pPr>
              <w:spacing w:line="276" w:lineRule="auto"/>
              <w:rPr>
                <w:rFonts w:ascii="Arial" w:hAnsi="Arial" w:cs="Arial"/>
                <w:color w:val="000000"/>
                <w:sz w:val="20"/>
                <w:szCs w:val="20"/>
              </w:rPr>
            </w:pPr>
          </w:p>
        </w:tc>
        <w:tc>
          <w:tcPr>
            <w:tcW w:w="236" w:type="dxa"/>
          </w:tcPr>
          <w:p w14:paraId="76231075" w14:textId="77777777" w:rsidR="00F56E3B" w:rsidRPr="0054127C" w:rsidRDefault="00F56E3B" w:rsidP="0032267A">
            <w:pPr>
              <w:spacing w:line="276" w:lineRule="auto"/>
              <w:rPr>
                <w:rFonts w:ascii="Arial" w:hAnsi="Arial" w:cs="Arial"/>
                <w:color w:val="000000"/>
                <w:sz w:val="20"/>
                <w:szCs w:val="20"/>
              </w:rPr>
            </w:pPr>
          </w:p>
        </w:tc>
      </w:tr>
      <w:tr w:rsidR="00406409" w:rsidRPr="0054127C" w14:paraId="13EFDC0E" w14:textId="77777777">
        <w:trPr>
          <w:trHeight w:val="20"/>
        </w:trPr>
        <w:tc>
          <w:tcPr>
            <w:tcW w:w="1913" w:type="dxa"/>
            <w:vMerge w:val="restart"/>
            <w:tcBorders>
              <w:top w:val="nil"/>
              <w:left w:val="single" w:sz="4" w:space="0" w:color="auto"/>
              <w:right w:val="single" w:sz="4" w:space="0" w:color="auto"/>
            </w:tcBorders>
            <w:shd w:val="clear" w:color="auto" w:fill="3A7C22"/>
            <w:vAlign w:val="center"/>
          </w:tcPr>
          <w:p w14:paraId="0F88035E" w14:textId="77777777" w:rsidR="00406409" w:rsidRPr="0054127C" w:rsidRDefault="00406409" w:rsidP="0031436C">
            <w:pPr>
              <w:spacing w:line="276" w:lineRule="auto"/>
              <w:jc w:val="center"/>
              <w:rPr>
                <w:rFonts w:ascii="Arial" w:hAnsi="Arial" w:cs="Arial"/>
                <w:b/>
                <w:bCs/>
                <w:color w:val="FFFFFF"/>
                <w:sz w:val="20"/>
                <w:szCs w:val="20"/>
              </w:rPr>
            </w:pPr>
          </w:p>
        </w:tc>
        <w:tc>
          <w:tcPr>
            <w:tcW w:w="1920" w:type="dxa"/>
            <w:tcBorders>
              <w:left w:val="single" w:sz="4" w:space="0" w:color="auto"/>
            </w:tcBorders>
            <w:shd w:val="clear" w:color="auto" w:fill="auto"/>
            <w:vAlign w:val="center"/>
          </w:tcPr>
          <w:p w14:paraId="6FF5F9B9" w14:textId="77777777" w:rsidR="00406409" w:rsidRPr="0054127C" w:rsidRDefault="00406409" w:rsidP="0032267A">
            <w:pPr>
              <w:spacing w:line="276" w:lineRule="auto"/>
              <w:rPr>
                <w:rFonts w:ascii="Arial" w:hAnsi="Arial" w:cs="Arial"/>
                <w:sz w:val="18"/>
                <w:szCs w:val="18"/>
              </w:rPr>
            </w:pPr>
            <w:r w:rsidRPr="0054127C">
              <w:rPr>
                <w:rFonts w:ascii="Arial" w:hAnsi="Arial" w:cs="Arial"/>
                <w:sz w:val="18"/>
                <w:szCs w:val="18"/>
              </w:rPr>
              <w:t xml:space="preserve">Creación de un documento donde se recoja la tipificación de las sanciones consecuencia de incurrir en acoso sexual o por razón de sexo y difusión </w:t>
            </w:r>
            <w:proofErr w:type="gramStart"/>
            <w:r w:rsidRPr="0054127C">
              <w:rPr>
                <w:rFonts w:ascii="Arial" w:hAnsi="Arial" w:cs="Arial"/>
                <w:sz w:val="18"/>
                <w:szCs w:val="18"/>
              </w:rPr>
              <w:t>del mismo</w:t>
            </w:r>
            <w:proofErr w:type="gramEnd"/>
            <w:r w:rsidRPr="0054127C">
              <w:rPr>
                <w:rFonts w:ascii="Arial" w:hAnsi="Arial" w:cs="Arial"/>
                <w:sz w:val="18"/>
                <w:szCs w:val="18"/>
              </w:rPr>
              <w:t xml:space="preserve"> a la plantilla,</w:t>
            </w:r>
          </w:p>
          <w:p w14:paraId="4A7A2079" w14:textId="77777777" w:rsidR="00406409" w:rsidRPr="0054127C" w:rsidRDefault="00406409" w:rsidP="0032267A">
            <w:pPr>
              <w:spacing w:line="276" w:lineRule="auto"/>
              <w:rPr>
                <w:rFonts w:ascii="Arial" w:hAnsi="Arial" w:cs="Arial"/>
                <w:color w:val="000000"/>
                <w:sz w:val="18"/>
                <w:szCs w:val="18"/>
              </w:rPr>
            </w:pPr>
          </w:p>
        </w:tc>
        <w:tc>
          <w:tcPr>
            <w:tcW w:w="425" w:type="dxa"/>
            <w:shd w:val="clear" w:color="auto" w:fill="auto"/>
            <w:noWrap/>
            <w:vAlign w:val="bottom"/>
          </w:tcPr>
          <w:p w14:paraId="4A3C9BF2" w14:textId="77777777" w:rsidR="00406409" w:rsidRPr="0054127C" w:rsidRDefault="00406409" w:rsidP="0032267A">
            <w:pPr>
              <w:spacing w:line="276" w:lineRule="auto"/>
              <w:rPr>
                <w:rFonts w:ascii="Arial" w:hAnsi="Arial" w:cs="Arial"/>
                <w:color w:val="000000"/>
                <w:sz w:val="20"/>
                <w:szCs w:val="20"/>
              </w:rPr>
            </w:pPr>
          </w:p>
        </w:tc>
        <w:tc>
          <w:tcPr>
            <w:tcW w:w="289" w:type="dxa"/>
            <w:shd w:val="clear" w:color="auto" w:fill="FFFFFF"/>
          </w:tcPr>
          <w:p w14:paraId="12377287"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tcPr>
          <w:p w14:paraId="74314FD3"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22D046FE" w14:textId="77777777" w:rsidR="00406409" w:rsidRPr="0054127C" w:rsidRDefault="00406409" w:rsidP="0032267A">
            <w:pPr>
              <w:spacing w:line="276" w:lineRule="auto"/>
              <w:rPr>
                <w:rFonts w:ascii="Arial" w:hAnsi="Arial" w:cs="Arial"/>
                <w:color w:val="000000"/>
                <w:sz w:val="20"/>
                <w:szCs w:val="20"/>
              </w:rPr>
            </w:pPr>
          </w:p>
        </w:tc>
        <w:tc>
          <w:tcPr>
            <w:tcW w:w="283" w:type="dxa"/>
            <w:shd w:val="clear" w:color="auto" w:fill="B3E5A1"/>
            <w:noWrap/>
            <w:vAlign w:val="bottom"/>
          </w:tcPr>
          <w:p w14:paraId="2B4042FC"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center"/>
          </w:tcPr>
          <w:p w14:paraId="5B5686AD" w14:textId="77777777" w:rsidR="00406409" w:rsidRPr="0054127C" w:rsidRDefault="00406409"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21797F7B"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4D1C42FC" w14:textId="77777777" w:rsidR="00406409" w:rsidRPr="0054127C" w:rsidRDefault="00406409" w:rsidP="0032267A">
            <w:pPr>
              <w:spacing w:line="276" w:lineRule="auto"/>
              <w:rPr>
                <w:rFonts w:ascii="Arial" w:hAnsi="Arial" w:cs="Arial"/>
                <w:color w:val="000000"/>
                <w:sz w:val="20"/>
                <w:szCs w:val="20"/>
              </w:rPr>
            </w:pPr>
          </w:p>
        </w:tc>
        <w:tc>
          <w:tcPr>
            <w:tcW w:w="290" w:type="dxa"/>
            <w:shd w:val="clear" w:color="auto" w:fill="B3E5A1"/>
            <w:noWrap/>
            <w:vAlign w:val="bottom"/>
          </w:tcPr>
          <w:p w14:paraId="5042AB51"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28B3203D"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7AE88784" w14:textId="77777777" w:rsidR="00406409" w:rsidRPr="0054127C" w:rsidRDefault="00406409" w:rsidP="0032267A">
            <w:pPr>
              <w:spacing w:line="276" w:lineRule="auto"/>
              <w:rPr>
                <w:rFonts w:ascii="Arial" w:hAnsi="Arial" w:cs="Arial"/>
                <w:color w:val="000000"/>
                <w:sz w:val="20"/>
                <w:szCs w:val="20"/>
              </w:rPr>
            </w:pPr>
          </w:p>
        </w:tc>
        <w:tc>
          <w:tcPr>
            <w:tcW w:w="280" w:type="dxa"/>
            <w:shd w:val="clear" w:color="auto" w:fill="B3E5A1"/>
            <w:noWrap/>
            <w:vAlign w:val="bottom"/>
          </w:tcPr>
          <w:p w14:paraId="45A3DE78" w14:textId="77777777" w:rsidR="00406409" w:rsidRPr="0054127C" w:rsidRDefault="00406409" w:rsidP="0032267A">
            <w:pPr>
              <w:spacing w:line="276" w:lineRule="auto"/>
              <w:rPr>
                <w:rFonts w:ascii="Arial" w:hAnsi="Arial" w:cs="Arial"/>
                <w:color w:val="000000"/>
                <w:sz w:val="20"/>
                <w:szCs w:val="20"/>
              </w:rPr>
            </w:pPr>
          </w:p>
        </w:tc>
        <w:tc>
          <w:tcPr>
            <w:tcW w:w="281" w:type="dxa"/>
            <w:shd w:val="clear" w:color="auto" w:fill="B3E5A1"/>
            <w:noWrap/>
            <w:vAlign w:val="bottom"/>
          </w:tcPr>
          <w:p w14:paraId="3A9A83AD" w14:textId="77777777" w:rsidR="00406409" w:rsidRPr="0054127C" w:rsidRDefault="00406409" w:rsidP="0032267A">
            <w:pPr>
              <w:spacing w:line="276" w:lineRule="auto"/>
              <w:rPr>
                <w:rFonts w:ascii="Arial" w:hAnsi="Arial" w:cs="Arial"/>
                <w:color w:val="000000"/>
                <w:sz w:val="20"/>
                <w:szCs w:val="20"/>
              </w:rPr>
            </w:pPr>
          </w:p>
        </w:tc>
        <w:tc>
          <w:tcPr>
            <w:tcW w:w="328" w:type="dxa"/>
            <w:shd w:val="clear" w:color="auto" w:fill="B3E5A1"/>
            <w:noWrap/>
            <w:vAlign w:val="bottom"/>
          </w:tcPr>
          <w:p w14:paraId="54BA54C5"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0B52EA01" w14:textId="77777777" w:rsidR="00406409" w:rsidRPr="0054127C" w:rsidRDefault="00406409" w:rsidP="0032267A">
            <w:pPr>
              <w:spacing w:line="276" w:lineRule="auto"/>
              <w:rPr>
                <w:rFonts w:ascii="Arial" w:hAnsi="Arial" w:cs="Arial"/>
                <w:color w:val="000000"/>
                <w:sz w:val="20"/>
                <w:szCs w:val="20"/>
              </w:rPr>
            </w:pPr>
          </w:p>
        </w:tc>
        <w:tc>
          <w:tcPr>
            <w:tcW w:w="245" w:type="dxa"/>
            <w:shd w:val="clear" w:color="auto" w:fill="B3E5A1"/>
            <w:noWrap/>
            <w:vAlign w:val="bottom"/>
          </w:tcPr>
          <w:p w14:paraId="06E7D314" w14:textId="77777777" w:rsidR="00406409" w:rsidRPr="0054127C" w:rsidRDefault="00406409" w:rsidP="0032267A">
            <w:pPr>
              <w:spacing w:line="276" w:lineRule="auto"/>
              <w:rPr>
                <w:rFonts w:ascii="Arial" w:hAnsi="Arial" w:cs="Arial"/>
                <w:color w:val="000000"/>
                <w:sz w:val="20"/>
                <w:szCs w:val="20"/>
              </w:rPr>
            </w:pPr>
          </w:p>
        </w:tc>
        <w:tc>
          <w:tcPr>
            <w:tcW w:w="279" w:type="dxa"/>
            <w:shd w:val="clear" w:color="auto" w:fill="B3E5A1"/>
            <w:noWrap/>
            <w:vAlign w:val="bottom"/>
          </w:tcPr>
          <w:p w14:paraId="069947EA"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tcPr>
          <w:p w14:paraId="41687E7A" w14:textId="77777777" w:rsidR="00406409" w:rsidRPr="0054127C" w:rsidRDefault="00406409" w:rsidP="0032267A">
            <w:pPr>
              <w:spacing w:line="276" w:lineRule="auto"/>
              <w:rPr>
                <w:rFonts w:ascii="Arial" w:hAnsi="Arial" w:cs="Arial"/>
                <w:color w:val="000000"/>
                <w:sz w:val="20"/>
                <w:szCs w:val="20"/>
              </w:rPr>
            </w:pPr>
          </w:p>
        </w:tc>
        <w:tc>
          <w:tcPr>
            <w:tcW w:w="236" w:type="dxa"/>
          </w:tcPr>
          <w:p w14:paraId="60C8D713" w14:textId="77777777" w:rsidR="00406409" w:rsidRPr="0054127C" w:rsidRDefault="00406409" w:rsidP="0032267A">
            <w:pPr>
              <w:spacing w:line="276" w:lineRule="auto"/>
              <w:rPr>
                <w:rFonts w:ascii="Arial" w:hAnsi="Arial" w:cs="Arial"/>
                <w:color w:val="000000"/>
                <w:sz w:val="20"/>
                <w:szCs w:val="20"/>
              </w:rPr>
            </w:pPr>
          </w:p>
        </w:tc>
      </w:tr>
      <w:tr w:rsidR="00406409" w:rsidRPr="0054127C" w14:paraId="001E00EA" w14:textId="77777777">
        <w:trPr>
          <w:trHeight w:val="20"/>
        </w:trPr>
        <w:tc>
          <w:tcPr>
            <w:tcW w:w="1913" w:type="dxa"/>
            <w:vMerge/>
            <w:tcBorders>
              <w:left w:val="single" w:sz="4" w:space="0" w:color="auto"/>
              <w:bottom w:val="nil"/>
              <w:right w:val="single" w:sz="4" w:space="0" w:color="auto"/>
            </w:tcBorders>
            <w:shd w:val="clear" w:color="auto" w:fill="3A7C22"/>
            <w:vAlign w:val="center"/>
          </w:tcPr>
          <w:p w14:paraId="73D9CAFE" w14:textId="77777777" w:rsidR="00406409" w:rsidRPr="0054127C" w:rsidRDefault="00406409" w:rsidP="0031436C">
            <w:pPr>
              <w:spacing w:line="276" w:lineRule="auto"/>
              <w:jc w:val="center"/>
              <w:rPr>
                <w:rFonts w:ascii="Arial" w:hAnsi="Arial" w:cs="Arial"/>
                <w:b/>
                <w:bCs/>
                <w:color w:val="FFFFFF"/>
                <w:sz w:val="20"/>
                <w:szCs w:val="20"/>
              </w:rPr>
            </w:pPr>
          </w:p>
        </w:tc>
        <w:tc>
          <w:tcPr>
            <w:tcW w:w="1920" w:type="dxa"/>
            <w:tcBorders>
              <w:left w:val="single" w:sz="4" w:space="0" w:color="auto"/>
            </w:tcBorders>
            <w:shd w:val="clear" w:color="auto" w:fill="auto"/>
            <w:vAlign w:val="center"/>
          </w:tcPr>
          <w:p w14:paraId="054D5E2D" w14:textId="77777777" w:rsidR="00406409" w:rsidRPr="0054127C" w:rsidRDefault="00406409" w:rsidP="0032267A">
            <w:pPr>
              <w:spacing w:line="276" w:lineRule="auto"/>
              <w:rPr>
                <w:rFonts w:ascii="Arial" w:hAnsi="Arial" w:cs="Arial"/>
                <w:sz w:val="18"/>
                <w:szCs w:val="18"/>
              </w:rPr>
            </w:pPr>
            <w:r w:rsidRPr="00406409">
              <w:rPr>
                <w:rFonts w:ascii="Arial" w:hAnsi="Arial" w:cs="Arial"/>
                <w:sz w:val="18"/>
                <w:szCs w:val="18"/>
              </w:rPr>
              <w:t>Implantación de un Protocolo de actuación para la atención del acoso o la violencia contra las personas LGTBI</w:t>
            </w:r>
          </w:p>
        </w:tc>
        <w:tc>
          <w:tcPr>
            <w:tcW w:w="425" w:type="dxa"/>
            <w:shd w:val="clear" w:color="auto" w:fill="auto"/>
            <w:noWrap/>
            <w:vAlign w:val="bottom"/>
          </w:tcPr>
          <w:p w14:paraId="0422870B" w14:textId="77777777" w:rsidR="00406409" w:rsidRPr="0054127C" w:rsidRDefault="00406409" w:rsidP="0032267A">
            <w:pPr>
              <w:spacing w:line="276" w:lineRule="auto"/>
              <w:rPr>
                <w:rFonts w:ascii="Arial" w:hAnsi="Arial" w:cs="Arial"/>
                <w:color w:val="000000"/>
                <w:sz w:val="20"/>
                <w:szCs w:val="20"/>
              </w:rPr>
            </w:pPr>
          </w:p>
        </w:tc>
        <w:tc>
          <w:tcPr>
            <w:tcW w:w="289" w:type="dxa"/>
            <w:shd w:val="clear" w:color="auto" w:fill="FFFFFF"/>
          </w:tcPr>
          <w:p w14:paraId="3BA3684B"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tcPr>
          <w:p w14:paraId="06E4E109"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1599DD4E" w14:textId="77777777" w:rsidR="00406409" w:rsidRPr="0054127C" w:rsidRDefault="00406409" w:rsidP="0032267A">
            <w:pPr>
              <w:spacing w:line="276" w:lineRule="auto"/>
              <w:rPr>
                <w:rFonts w:ascii="Arial" w:hAnsi="Arial" w:cs="Arial"/>
                <w:color w:val="000000"/>
                <w:sz w:val="20"/>
                <w:szCs w:val="20"/>
              </w:rPr>
            </w:pPr>
          </w:p>
        </w:tc>
        <w:tc>
          <w:tcPr>
            <w:tcW w:w="283" w:type="dxa"/>
            <w:shd w:val="clear" w:color="auto" w:fill="B3E5A1"/>
            <w:noWrap/>
            <w:vAlign w:val="bottom"/>
          </w:tcPr>
          <w:p w14:paraId="4ACBB44E"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center"/>
          </w:tcPr>
          <w:p w14:paraId="03D0EC4E" w14:textId="77777777" w:rsidR="00406409" w:rsidRPr="0054127C" w:rsidRDefault="00406409"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01062942"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64696FF0" w14:textId="77777777" w:rsidR="00406409" w:rsidRPr="0054127C" w:rsidRDefault="00406409" w:rsidP="0032267A">
            <w:pPr>
              <w:spacing w:line="276" w:lineRule="auto"/>
              <w:rPr>
                <w:rFonts w:ascii="Arial" w:hAnsi="Arial" w:cs="Arial"/>
                <w:color w:val="000000"/>
                <w:sz w:val="20"/>
                <w:szCs w:val="20"/>
              </w:rPr>
            </w:pPr>
          </w:p>
        </w:tc>
        <w:tc>
          <w:tcPr>
            <w:tcW w:w="290" w:type="dxa"/>
            <w:shd w:val="clear" w:color="auto" w:fill="B3E5A1"/>
            <w:noWrap/>
            <w:vAlign w:val="bottom"/>
          </w:tcPr>
          <w:p w14:paraId="3BF83569"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3C25DFAD"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1402C438" w14:textId="77777777" w:rsidR="00406409" w:rsidRPr="0054127C" w:rsidRDefault="00406409" w:rsidP="0032267A">
            <w:pPr>
              <w:spacing w:line="276" w:lineRule="auto"/>
              <w:rPr>
                <w:rFonts w:ascii="Arial" w:hAnsi="Arial" w:cs="Arial"/>
                <w:color w:val="000000"/>
                <w:sz w:val="20"/>
                <w:szCs w:val="20"/>
              </w:rPr>
            </w:pPr>
          </w:p>
        </w:tc>
        <w:tc>
          <w:tcPr>
            <w:tcW w:w="280" w:type="dxa"/>
            <w:shd w:val="clear" w:color="auto" w:fill="B3E5A1"/>
            <w:noWrap/>
            <w:vAlign w:val="bottom"/>
          </w:tcPr>
          <w:p w14:paraId="492E600D" w14:textId="77777777" w:rsidR="00406409" w:rsidRPr="0054127C" w:rsidRDefault="00406409" w:rsidP="0032267A">
            <w:pPr>
              <w:spacing w:line="276" w:lineRule="auto"/>
              <w:rPr>
                <w:rFonts w:ascii="Arial" w:hAnsi="Arial" w:cs="Arial"/>
                <w:color w:val="000000"/>
                <w:sz w:val="20"/>
                <w:szCs w:val="20"/>
              </w:rPr>
            </w:pPr>
          </w:p>
        </w:tc>
        <w:tc>
          <w:tcPr>
            <w:tcW w:w="281" w:type="dxa"/>
            <w:shd w:val="clear" w:color="auto" w:fill="B3E5A1"/>
            <w:noWrap/>
            <w:vAlign w:val="bottom"/>
          </w:tcPr>
          <w:p w14:paraId="1327A60C" w14:textId="77777777" w:rsidR="00406409" w:rsidRPr="0054127C" w:rsidRDefault="00406409" w:rsidP="0032267A">
            <w:pPr>
              <w:spacing w:line="276" w:lineRule="auto"/>
              <w:rPr>
                <w:rFonts w:ascii="Arial" w:hAnsi="Arial" w:cs="Arial"/>
                <w:color w:val="000000"/>
                <w:sz w:val="20"/>
                <w:szCs w:val="20"/>
              </w:rPr>
            </w:pPr>
          </w:p>
        </w:tc>
        <w:tc>
          <w:tcPr>
            <w:tcW w:w="328" w:type="dxa"/>
            <w:shd w:val="clear" w:color="auto" w:fill="B3E5A1"/>
            <w:noWrap/>
            <w:vAlign w:val="bottom"/>
          </w:tcPr>
          <w:p w14:paraId="7319CD3C"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noWrap/>
            <w:vAlign w:val="bottom"/>
          </w:tcPr>
          <w:p w14:paraId="3FE35D73" w14:textId="77777777" w:rsidR="00406409" w:rsidRPr="0054127C" w:rsidRDefault="00406409" w:rsidP="0032267A">
            <w:pPr>
              <w:spacing w:line="276" w:lineRule="auto"/>
              <w:rPr>
                <w:rFonts w:ascii="Arial" w:hAnsi="Arial" w:cs="Arial"/>
                <w:color w:val="000000"/>
                <w:sz w:val="20"/>
                <w:szCs w:val="20"/>
              </w:rPr>
            </w:pPr>
          </w:p>
        </w:tc>
        <w:tc>
          <w:tcPr>
            <w:tcW w:w="245" w:type="dxa"/>
            <w:shd w:val="clear" w:color="auto" w:fill="B3E5A1"/>
            <w:noWrap/>
            <w:vAlign w:val="bottom"/>
          </w:tcPr>
          <w:p w14:paraId="1084D8C6" w14:textId="77777777" w:rsidR="00406409" w:rsidRPr="0054127C" w:rsidRDefault="00406409" w:rsidP="0032267A">
            <w:pPr>
              <w:spacing w:line="276" w:lineRule="auto"/>
              <w:rPr>
                <w:rFonts w:ascii="Arial" w:hAnsi="Arial" w:cs="Arial"/>
                <w:color w:val="000000"/>
                <w:sz w:val="20"/>
                <w:szCs w:val="20"/>
              </w:rPr>
            </w:pPr>
          </w:p>
        </w:tc>
        <w:tc>
          <w:tcPr>
            <w:tcW w:w="279" w:type="dxa"/>
            <w:shd w:val="clear" w:color="auto" w:fill="B3E5A1"/>
            <w:noWrap/>
            <w:vAlign w:val="bottom"/>
          </w:tcPr>
          <w:p w14:paraId="537CEF28" w14:textId="77777777" w:rsidR="00406409" w:rsidRPr="0054127C" w:rsidRDefault="00406409" w:rsidP="0032267A">
            <w:pPr>
              <w:spacing w:line="276" w:lineRule="auto"/>
              <w:rPr>
                <w:rFonts w:ascii="Arial" w:hAnsi="Arial" w:cs="Arial"/>
                <w:color w:val="000000"/>
                <w:sz w:val="20"/>
                <w:szCs w:val="20"/>
              </w:rPr>
            </w:pPr>
          </w:p>
        </w:tc>
        <w:tc>
          <w:tcPr>
            <w:tcW w:w="284" w:type="dxa"/>
            <w:shd w:val="clear" w:color="auto" w:fill="B3E5A1"/>
          </w:tcPr>
          <w:p w14:paraId="7AEFB974" w14:textId="77777777" w:rsidR="00406409" w:rsidRPr="0054127C" w:rsidRDefault="00406409" w:rsidP="0032267A">
            <w:pPr>
              <w:spacing w:line="276" w:lineRule="auto"/>
              <w:rPr>
                <w:rFonts w:ascii="Arial" w:hAnsi="Arial" w:cs="Arial"/>
                <w:color w:val="000000"/>
                <w:sz w:val="20"/>
                <w:szCs w:val="20"/>
              </w:rPr>
            </w:pPr>
          </w:p>
        </w:tc>
        <w:tc>
          <w:tcPr>
            <w:tcW w:w="236" w:type="dxa"/>
          </w:tcPr>
          <w:p w14:paraId="59AA94DE" w14:textId="77777777" w:rsidR="00406409" w:rsidRPr="0054127C" w:rsidRDefault="00406409" w:rsidP="0032267A">
            <w:pPr>
              <w:spacing w:line="276" w:lineRule="auto"/>
              <w:rPr>
                <w:rFonts w:ascii="Arial" w:hAnsi="Arial" w:cs="Arial"/>
                <w:color w:val="000000"/>
                <w:sz w:val="20"/>
                <w:szCs w:val="20"/>
              </w:rPr>
            </w:pPr>
          </w:p>
        </w:tc>
      </w:tr>
      <w:tr w:rsidR="007F468C" w:rsidRPr="0054127C" w14:paraId="09A5F411" w14:textId="77777777" w:rsidTr="0054127C">
        <w:trPr>
          <w:trHeight w:val="20"/>
        </w:trPr>
        <w:tc>
          <w:tcPr>
            <w:tcW w:w="1913" w:type="dxa"/>
            <w:vMerge w:val="restart"/>
            <w:shd w:val="clear" w:color="auto" w:fill="3A7C22"/>
            <w:vAlign w:val="center"/>
            <w:hideMark/>
          </w:tcPr>
          <w:p w14:paraId="1A15B294" w14:textId="77777777" w:rsidR="00F56E3B" w:rsidRPr="0054127C" w:rsidRDefault="00F56E3B" w:rsidP="0031436C">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I. Comunicación</w:t>
            </w:r>
          </w:p>
        </w:tc>
        <w:tc>
          <w:tcPr>
            <w:tcW w:w="1920" w:type="dxa"/>
            <w:shd w:val="clear" w:color="auto" w:fill="auto"/>
            <w:vAlign w:val="center"/>
          </w:tcPr>
          <w:p w14:paraId="4D7099A1"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Se comunicará a la plantilla acciones de sensibilización a la plantilla en materia de igualdad entre mujeres y hombres</w:t>
            </w:r>
          </w:p>
        </w:tc>
        <w:tc>
          <w:tcPr>
            <w:tcW w:w="425" w:type="dxa"/>
            <w:shd w:val="clear" w:color="auto" w:fill="auto"/>
            <w:noWrap/>
            <w:vAlign w:val="bottom"/>
          </w:tcPr>
          <w:p w14:paraId="73C290BB"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0A3740C9"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04BD1340"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64982283"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3B70F87F"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center"/>
          </w:tcPr>
          <w:p w14:paraId="77F9F21B"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auto"/>
            <w:noWrap/>
            <w:vAlign w:val="bottom"/>
          </w:tcPr>
          <w:p w14:paraId="4AC9EB12"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3F4BF5B8"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auto"/>
            <w:noWrap/>
            <w:vAlign w:val="bottom"/>
          </w:tcPr>
          <w:p w14:paraId="601E6810"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098B0DF3"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36A2D87A"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auto"/>
            <w:noWrap/>
            <w:vAlign w:val="bottom"/>
          </w:tcPr>
          <w:p w14:paraId="205798D0"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auto"/>
            <w:noWrap/>
            <w:vAlign w:val="bottom"/>
          </w:tcPr>
          <w:p w14:paraId="5B8E2AE5"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auto"/>
            <w:noWrap/>
            <w:vAlign w:val="bottom"/>
          </w:tcPr>
          <w:p w14:paraId="78106A08"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28C0A2C1"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auto"/>
            <w:noWrap/>
            <w:vAlign w:val="bottom"/>
          </w:tcPr>
          <w:p w14:paraId="01308488"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auto"/>
            <w:noWrap/>
            <w:vAlign w:val="bottom"/>
          </w:tcPr>
          <w:p w14:paraId="3D5914A5"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1D79E379" w14:textId="77777777" w:rsidR="00F56E3B" w:rsidRPr="0054127C" w:rsidRDefault="00F56E3B" w:rsidP="0032267A">
            <w:pPr>
              <w:spacing w:line="276" w:lineRule="auto"/>
              <w:rPr>
                <w:rFonts w:ascii="Arial" w:hAnsi="Arial" w:cs="Arial"/>
                <w:color w:val="8DD873"/>
                <w:sz w:val="20"/>
                <w:szCs w:val="20"/>
              </w:rPr>
            </w:pPr>
          </w:p>
        </w:tc>
        <w:tc>
          <w:tcPr>
            <w:tcW w:w="236" w:type="dxa"/>
          </w:tcPr>
          <w:p w14:paraId="68185C9D"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DE048F0" w14:textId="77777777" w:rsidTr="0054127C">
        <w:trPr>
          <w:trHeight w:val="20"/>
        </w:trPr>
        <w:tc>
          <w:tcPr>
            <w:tcW w:w="1913" w:type="dxa"/>
            <w:vMerge/>
            <w:shd w:val="clear" w:color="auto" w:fill="3A7C22"/>
            <w:vAlign w:val="center"/>
          </w:tcPr>
          <w:p w14:paraId="3E90DB69"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563E1D91"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Comunicación a toda la plantilla del nuevo plan de Igualdad</w:t>
            </w:r>
          </w:p>
        </w:tc>
        <w:tc>
          <w:tcPr>
            <w:tcW w:w="425" w:type="dxa"/>
            <w:shd w:val="clear" w:color="auto" w:fill="auto"/>
            <w:noWrap/>
            <w:vAlign w:val="bottom"/>
          </w:tcPr>
          <w:p w14:paraId="28011606"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4CB6AF8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1779D07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373E9AE7"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77C9629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03D71591"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auto"/>
            <w:noWrap/>
            <w:vAlign w:val="bottom"/>
          </w:tcPr>
          <w:p w14:paraId="6D631AB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0E03C8ED"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423FF0A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2A003E9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666DED5C"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auto"/>
            <w:noWrap/>
            <w:vAlign w:val="bottom"/>
          </w:tcPr>
          <w:p w14:paraId="2237DFB4"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548DCAD7"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5EAB7AC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739170D0"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auto"/>
            <w:noWrap/>
            <w:vAlign w:val="bottom"/>
          </w:tcPr>
          <w:p w14:paraId="2DA1E3EF"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36B211C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6860E3D8" w14:textId="77777777" w:rsidR="00F56E3B" w:rsidRPr="0054127C" w:rsidRDefault="00F56E3B" w:rsidP="0032267A">
            <w:pPr>
              <w:spacing w:line="276" w:lineRule="auto"/>
              <w:rPr>
                <w:rFonts w:ascii="Arial" w:hAnsi="Arial" w:cs="Arial"/>
                <w:color w:val="000000"/>
                <w:sz w:val="20"/>
                <w:szCs w:val="20"/>
              </w:rPr>
            </w:pPr>
          </w:p>
        </w:tc>
        <w:tc>
          <w:tcPr>
            <w:tcW w:w="236" w:type="dxa"/>
          </w:tcPr>
          <w:p w14:paraId="6811CC87" w14:textId="77777777" w:rsidR="00F56E3B" w:rsidRPr="0054127C" w:rsidRDefault="00F56E3B" w:rsidP="0032267A">
            <w:pPr>
              <w:spacing w:line="276" w:lineRule="auto"/>
              <w:rPr>
                <w:rFonts w:ascii="Arial" w:hAnsi="Arial" w:cs="Arial"/>
                <w:color w:val="000000"/>
                <w:sz w:val="20"/>
                <w:szCs w:val="20"/>
              </w:rPr>
            </w:pPr>
          </w:p>
        </w:tc>
      </w:tr>
      <w:tr w:rsidR="007F468C" w:rsidRPr="0054127C" w14:paraId="6CA47421" w14:textId="77777777" w:rsidTr="0054127C">
        <w:trPr>
          <w:trHeight w:val="20"/>
        </w:trPr>
        <w:tc>
          <w:tcPr>
            <w:tcW w:w="1913" w:type="dxa"/>
            <w:vMerge/>
            <w:tcBorders>
              <w:bottom w:val="nil"/>
            </w:tcBorders>
            <w:shd w:val="clear" w:color="auto" w:fill="3A7C22"/>
            <w:vAlign w:val="center"/>
          </w:tcPr>
          <w:p w14:paraId="705AD642"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67DA8F38"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Garantizar que la imagen y comunicación de la empresa son inclusivas y no sexistas. Establecer en los comunicados internos y externos un lenguaje e imágenes sin estereotipos por </w:t>
            </w:r>
            <w:r w:rsidRPr="0054127C">
              <w:rPr>
                <w:rFonts w:ascii="Arial" w:hAnsi="Arial" w:cs="Arial"/>
                <w:color w:val="000000"/>
                <w:sz w:val="18"/>
                <w:szCs w:val="18"/>
              </w:rPr>
              <w:lastRenderedPageBreak/>
              <w:t>razón de género y libres de connotaciones sexistas.</w:t>
            </w:r>
          </w:p>
        </w:tc>
        <w:tc>
          <w:tcPr>
            <w:tcW w:w="425" w:type="dxa"/>
            <w:shd w:val="clear" w:color="auto" w:fill="auto"/>
            <w:noWrap/>
            <w:vAlign w:val="bottom"/>
          </w:tcPr>
          <w:p w14:paraId="46B5511A"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34F532A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3DA5133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0DE5FE7"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6E11C24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3A5657A9"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1D6DD32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194B2497"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72C7740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68BAC26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FBFBF8E"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5A248CE4"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B3E5A1"/>
            <w:noWrap/>
            <w:vAlign w:val="bottom"/>
          </w:tcPr>
          <w:p w14:paraId="473DECA8"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B3E5A1"/>
            <w:noWrap/>
            <w:vAlign w:val="bottom"/>
          </w:tcPr>
          <w:p w14:paraId="2DACBD1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6DF60A4"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528B5762"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B3E5A1"/>
            <w:noWrap/>
            <w:vAlign w:val="bottom"/>
          </w:tcPr>
          <w:p w14:paraId="46A4225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21C65859" w14:textId="77777777" w:rsidR="00F56E3B" w:rsidRPr="0054127C" w:rsidRDefault="00F56E3B" w:rsidP="0032267A">
            <w:pPr>
              <w:spacing w:line="276" w:lineRule="auto"/>
              <w:rPr>
                <w:rFonts w:ascii="Arial" w:hAnsi="Arial" w:cs="Arial"/>
                <w:color w:val="000000"/>
                <w:sz w:val="20"/>
                <w:szCs w:val="20"/>
              </w:rPr>
            </w:pPr>
          </w:p>
        </w:tc>
        <w:tc>
          <w:tcPr>
            <w:tcW w:w="236" w:type="dxa"/>
          </w:tcPr>
          <w:p w14:paraId="513801A8" w14:textId="77777777" w:rsidR="00F56E3B" w:rsidRPr="0054127C" w:rsidRDefault="00F56E3B" w:rsidP="0032267A">
            <w:pPr>
              <w:spacing w:line="276" w:lineRule="auto"/>
              <w:rPr>
                <w:rFonts w:ascii="Arial" w:hAnsi="Arial" w:cs="Arial"/>
                <w:color w:val="000000"/>
                <w:sz w:val="20"/>
                <w:szCs w:val="20"/>
              </w:rPr>
            </w:pPr>
          </w:p>
        </w:tc>
      </w:tr>
      <w:tr w:rsidR="007F468C" w:rsidRPr="0054127C" w14:paraId="43FB5596" w14:textId="77777777" w:rsidTr="0054127C">
        <w:trPr>
          <w:trHeight w:val="20"/>
        </w:trPr>
        <w:tc>
          <w:tcPr>
            <w:tcW w:w="1913" w:type="dxa"/>
            <w:tcBorders>
              <w:top w:val="nil"/>
              <w:bottom w:val="single" w:sz="4" w:space="0" w:color="auto"/>
            </w:tcBorders>
            <w:shd w:val="clear" w:color="auto" w:fill="3A7C22"/>
            <w:vAlign w:val="center"/>
          </w:tcPr>
          <w:p w14:paraId="7C07F79E" w14:textId="77777777" w:rsidR="00F56E3B" w:rsidRPr="0054127C" w:rsidRDefault="00F56E3B" w:rsidP="0031436C">
            <w:pPr>
              <w:spacing w:line="276" w:lineRule="auto"/>
              <w:jc w:val="center"/>
              <w:rPr>
                <w:rFonts w:ascii="Arial" w:hAnsi="Arial" w:cs="Arial"/>
                <w:b/>
                <w:bCs/>
                <w:color w:val="FFFFFF"/>
                <w:sz w:val="20"/>
                <w:szCs w:val="20"/>
              </w:rPr>
            </w:pPr>
          </w:p>
        </w:tc>
        <w:tc>
          <w:tcPr>
            <w:tcW w:w="1920" w:type="dxa"/>
            <w:shd w:val="clear" w:color="auto" w:fill="auto"/>
            <w:vAlign w:val="center"/>
          </w:tcPr>
          <w:p w14:paraId="58B35C50"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Revisar y corregir el lenguaje y las imágenes, textos y contenidos que se utilicen en las comunicaciones internas y externas (comunicados en tablones, anuncios, circulares, difusiones por correo electrónico, campañas de publicidad, página web corporativa, publicación de ofertas de empleo, etc.) asegurando un lenguaje neutro e inclusivo y una difusión de imágenes sin estereotipos de género</w:t>
            </w:r>
          </w:p>
        </w:tc>
        <w:tc>
          <w:tcPr>
            <w:tcW w:w="425" w:type="dxa"/>
            <w:shd w:val="clear" w:color="auto" w:fill="auto"/>
            <w:noWrap/>
            <w:vAlign w:val="bottom"/>
          </w:tcPr>
          <w:p w14:paraId="73E942E6"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56B8699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7BB79F3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E65021C"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140EDE4A"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197288DD"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auto"/>
            <w:noWrap/>
            <w:vAlign w:val="bottom"/>
          </w:tcPr>
          <w:p w14:paraId="59F940CE"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A37F35B"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5F7FBFB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42EA277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2BF90096"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B3E5A1"/>
            <w:noWrap/>
            <w:vAlign w:val="bottom"/>
          </w:tcPr>
          <w:p w14:paraId="0A9833BE"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0C05AAD0"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5076962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706C010E"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B3E5A1"/>
            <w:noWrap/>
            <w:vAlign w:val="bottom"/>
          </w:tcPr>
          <w:p w14:paraId="7A716593"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6B52C36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611ED16E" w14:textId="77777777" w:rsidR="00F56E3B" w:rsidRPr="0054127C" w:rsidRDefault="00F56E3B" w:rsidP="0032267A">
            <w:pPr>
              <w:spacing w:line="276" w:lineRule="auto"/>
              <w:rPr>
                <w:rFonts w:ascii="Arial" w:hAnsi="Arial" w:cs="Arial"/>
                <w:color w:val="000000"/>
                <w:sz w:val="20"/>
                <w:szCs w:val="20"/>
              </w:rPr>
            </w:pPr>
          </w:p>
        </w:tc>
        <w:tc>
          <w:tcPr>
            <w:tcW w:w="236" w:type="dxa"/>
          </w:tcPr>
          <w:p w14:paraId="76555DC5"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BC9468D" w14:textId="77777777" w:rsidTr="0054127C">
        <w:trPr>
          <w:trHeight w:val="20"/>
        </w:trPr>
        <w:tc>
          <w:tcPr>
            <w:tcW w:w="1913" w:type="dxa"/>
            <w:vMerge w:val="restart"/>
            <w:shd w:val="clear" w:color="auto" w:fill="3A7C22"/>
            <w:vAlign w:val="center"/>
            <w:hideMark/>
          </w:tcPr>
          <w:p w14:paraId="1C0F4179" w14:textId="77777777" w:rsidR="00F56E3B" w:rsidRPr="00FE049B" w:rsidRDefault="00F56E3B" w:rsidP="0031436C">
            <w:pPr>
              <w:pStyle w:val="Prrafodelista"/>
              <w:spacing w:line="276" w:lineRule="auto"/>
              <w:ind w:left="0"/>
              <w:jc w:val="center"/>
              <w:rPr>
                <w:rFonts w:ascii="Arial" w:hAnsi="Arial" w:cs="Arial"/>
                <w:b/>
                <w:bCs/>
                <w:color w:val="FFFFFF"/>
                <w:sz w:val="20"/>
                <w:szCs w:val="20"/>
                <w:lang w:eastAsia="es-ES"/>
              </w:rPr>
            </w:pPr>
            <w:r w:rsidRPr="00FE049B">
              <w:rPr>
                <w:rFonts w:ascii="Arial" w:hAnsi="Arial" w:cs="Arial"/>
                <w:b/>
                <w:bCs/>
                <w:color w:val="FFFFFF"/>
                <w:sz w:val="20"/>
                <w:szCs w:val="20"/>
                <w:lang w:eastAsia="es-ES"/>
              </w:rPr>
              <w:t>J. Salud Laboral</w:t>
            </w:r>
          </w:p>
        </w:tc>
        <w:tc>
          <w:tcPr>
            <w:tcW w:w="1920" w:type="dxa"/>
            <w:shd w:val="clear" w:color="auto" w:fill="auto"/>
            <w:vAlign w:val="center"/>
          </w:tcPr>
          <w:p w14:paraId="104F7A9A"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Incluir el enfoque de género en las políticas, sistemas de gestión, estrategias y actuaciones de prevención de riesgos laborales. La identificación, evaluación y prevención de riesgos laborales deberá definir las tareas y puestos de trabajo que puedan suponer un riesgo para la reproducción, para las mujeres embarazadas o para las mujeres en periodo de lactancia natural y deberán establecerse las medidas preventivas necesarias para su </w:t>
            </w:r>
            <w:r w:rsidRPr="0054127C">
              <w:rPr>
                <w:rFonts w:ascii="Arial" w:hAnsi="Arial" w:cs="Arial"/>
                <w:color w:val="000000"/>
                <w:sz w:val="18"/>
                <w:szCs w:val="18"/>
              </w:rPr>
              <w:lastRenderedPageBreak/>
              <w:t xml:space="preserve">eliminación o control bajo condiciones </w:t>
            </w:r>
          </w:p>
          <w:p w14:paraId="541F2FE6"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inocuas.</w:t>
            </w:r>
          </w:p>
        </w:tc>
        <w:tc>
          <w:tcPr>
            <w:tcW w:w="425" w:type="dxa"/>
            <w:shd w:val="clear" w:color="auto" w:fill="auto"/>
            <w:noWrap/>
            <w:vAlign w:val="bottom"/>
          </w:tcPr>
          <w:p w14:paraId="4B7D6F1C"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261C55DF"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tcPr>
          <w:p w14:paraId="2817178B"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18EEE692" w14:textId="77777777" w:rsidR="00F56E3B" w:rsidRPr="0054127C" w:rsidRDefault="00F56E3B" w:rsidP="0032267A">
            <w:pPr>
              <w:spacing w:line="276" w:lineRule="auto"/>
              <w:rPr>
                <w:rFonts w:ascii="Arial" w:hAnsi="Arial" w:cs="Arial"/>
                <w:color w:val="8DD873"/>
                <w:sz w:val="20"/>
                <w:szCs w:val="20"/>
              </w:rPr>
            </w:pPr>
          </w:p>
        </w:tc>
        <w:tc>
          <w:tcPr>
            <w:tcW w:w="283" w:type="dxa"/>
            <w:shd w:val="clear" w:color="auto" w:fill="B3E5A1"/>
            <w:noWrap/>
            <w:vAlign w:val="bottom"/>
          </w:tcPr>
          <w:p w14:paraId="201035EC"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center"/>
          </w:tcPr>
          <w:p w14:paraId="28F17222" w14:textId="77777777" w:rsidR="00F56E3B" w:rsidRPr="0054127C" w:rsidRDefault="00F56E3B" w:rsidP="0032267A">
            <w:pPr>
              <w:spacing w:line="276" w:lineRule="auto"/>
              <w:jc w:val="center"/>
              <w:rPr>
                <w:rFonts w:ascii="Arial" w:hAnsi="Arial" w:cs="Arial"/>
                <w:color w:val="8DD873"/>
                <w:sz w:val="20"/>
                <w:szCs w:val="20"/>
              </w:rPr>
            </w:pPr>
          </w:p>
        </w:tc>
        <w:tc>
          <w:tcPr>
            <w:tcW w:w="283" w:type="dxa"/>
            <w:shd w:val="clear" w:color="auto" w:fill="B3E5A1"/>
            <w:noWrap/>
            <w:vAlign w:val="bottom"/>
          </w:tcPr>
          <w:p w14:paraId="51B43C32"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0A762CB3" w14:textId="77777777" w:rsidR="00F56E3B" w:rsidRPr="0054127C" w:rsidRDefault="00F56E3B" w:rsidP="0032267A">
            <w:pPr>
              <w:spacing w:line="276" w:lineRule="auto"/>
              <w:rPr>
                <w:rFonts w:ascii="Arial" w:hAnsi="Arial" w:cs="Arial"/>
                <w:color w:val="8DD873"/>
                <w:sz w:val="20"/>
                <w:szCs w:val="20"/>
              </w:rPr>
            </w:pPr>
          </w:p>
        </w:tc>
        <w:tc>
          <w:tcPr>
            <w:tcW w:w="290" w:type="dxa"/>
            <w:shd w:val="clear" w:color="auto" w:fill="B3E5A1"/>
            <w:noWrap/>
            <w:vAlign w:val="bottom"/>
          </w:tcPr>
          <w:p w14:paraId="729D7D08"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B3E5A1"/>
            <w:noWrap/>
            <w:vAlign w:val="bottom"/>
          </w:tcPr>
          <w:p w14:paraId="1ED289FA"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0E040F38" w14:textId="77777777" w:rsidR="00F56E3B" w:rsidRPr="0054127C" w:rsidRDefault="00F56E3B" w:rsidP="0032267A">
            <w:pPr>
              <w:spacing w:line="276" w:lineRule="auto"/>
              <w:rPr>
                <w:rFonts w:ascii="Arial" w:hAnsi="Arial" w:cs="Arial"/>
                <w:color w:val="8DD873"/>
                <w:sz w:val="20"/>
                <w:szCs w:val="20"/>
              </w:rPr>
            </w:pPr>
          </w:p>
        </w:tc>
        <w:tc>
          <w:tcPr>
            <w:tcW w:w="280" w:type="dxa"/>
            <w:shd w:val="clear" w:color="auto" w:fill="auto"/>
            <w:noWrap/>
            <w:vAlign w:val="bottom"/>
          </w:tcPr>
          <w:p w14:paraId="4CC89130" w14:textId="77777777" w:rsidR="00F56E3B" w:rsidRPr="0054127C" w:rsidRDefault="00F56E3B" w:rsidP="0032267A">
            <w:pPr>
              <w:spacing w:line="276" w:lineRule="auto"/>
              <w:rPr>
                <w:rFonts w:ascii="Arial" w:hAnsi="Arial" w:cs="Arial"/>
                <w:color w:val="8DD873"/>
                <w:sz w:val="20"/>
                <w:szCs w:val="20"/>
              </w:rPr>
            </w:pPr>
          </w:p>
        </w:tc>
        <w:tc>
          <w:tcPr>
            <w:tcW w:w="281" w:type="dxa"/>
            <w:shd w:val="clear" w:color="auto" w:fill="auto"/>
            <w:noWrap/>
            <w:vAlign w:val="bottom"/>
          </w:tcPr>
          <w:p w14:paraId="4576C0F8" w14:textId="77777777" w:rsidR="00F56E3B" w:rsidRPr="0054127C" w:rsidRDefault="00F56E3B" w:rsidP="0032267A">
            <w:pPr>
              <w:spacing w:line="276" w:lineRule="auto"/>
              <w:rPr>
                <w:rFonts w:ascii="Arial" w:hAnsi="Arial" w:cs="Arial"/>
                <w:color w:val="8DD873"/>
                <w:sz w:val="20"/>
                <w:szCs w:val="20"/>
              </w:rPr>
            </w:pPr>
          </w:p>
        </w:tc>
        <w:tc>
          <w:tcPr>
            <w:tcW w:w="328" w:type="dxa"/>
            <w:shd w:val="clear" w:color="auto" w:fill="auto"/>
            <w:noWrap/>
            <w:vAlign w:val="bottom"/>
          </w:tcPr>
          <w:p w14:paraId="77D5BE76"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noWrap/>
            <w:vAlign w:val="bottom"/>
          </w:tcPr>
          <w:p w14:paraId="5DF8A2EF" w14:textId="77777777" w:rsidR="00F56E3B" w:rsidRPr="0054127C" w:rsidRDefault="00F56E3B" w:rsidP="0032267A">
            <w:pPr>
              <w:spacing w:line="276" w:lineRule="auto"/>
              <w:rPr>
                <w:rFonts w:ascii="Arial" w:hAnsi="Arial" w:cs="Arial"/>
                <w:color w:val="8DD873"/>
                <w:sz w:val="20"/>
                <w:szCs w:val="20"/>
              </w:rPr>
            </w:pPr>
          </w:p>
        </w:tc>
        <w:tc>
          <w:tcPr>
            <w:tcW w:w="245" w:type="dxa"/>
            <w:shd w:val="clear" w:color="auto" w:fill="auto"/>
            <w:noWrap/>
            <w:vAlign w:val="bottom"/>
          </w:tcPr>
          <w:p w14:paraId="268FA496" w14:textId="77777777" w:rsidR="00F56E3B" w:rsidRPr="0054127C" w:rsidRDefault="00F56E3B" w:rsidP="0032267A">
            <w:pPr>
              <w:spacing w:line="276" w:lineRule="auto"/>
              <w:rPr>
                <w:rFonts w:ascii="Arial" w:hAnsi="Arial" w:cs="Arial"/>
                <w:color w:val="8DD873"/>
                <w:sz w:val="20"/>
                <w:szCs w:val="20"/>
              </w:rPr>
            </w:pPr>
          </w:p>
        </w:tc>
        <w:tc>
          <w:tcPr>
            <w:tcW w:w="279" w:type="dxa"/>
            <w:shd w:val="clear" w:color="auto" w:fill="auto"/>
            <w:noWrap/>
            <w:vAlign w:val="bottom"/>
          </w:tcPr>
          <w:p w14:paraId="6FA9C856" w14:textId="77777777" w:rsidR="00F56E3B" w:rsidRPr="0054127C" w:rsidRDefault="00F56E3B" w:rsidP="0032267A">
            <w:pPr>
              <w:spacing w:line="276" w:lineRule="auto"/>
              <w:rPr>
                <w:rFonts w:ascii="Arial" w:hAnsi="Arial" w:cs="Arial"/>
                <w:color w:val="8DD873"/>
                <w:sz w:val="20"/>
                <w:szCs w:val="20"/>
              </w:rPr>
            </w:pPr>
          </w:p>
        </w:tc>
        <w:tc>
          <w:tcPr>
            <w:tcW w:w="284" w:type="dxa"/>
            <w:shd w:val="clear" w:color="auto" w:fill="auto"/>
          </w:tcPr>
          <w:p w14:paraId="5F776DC5" w14:textId="77777777" w:rsidR="00F56E3B" w:rsidRPr="0054127C" w:rsidRDefault="00F56E3B" w:rsidP="0032267A">
            <w:pPr>
              <w:spacing w:line="276" w:lineRule="auto"/>
              <w:rPr>
                <w:rFonts w:ascii="Arial" w:hAnsi="Arial" w:cs="Arial"/>
                <w:color w:val="8DD873"/>
                <w:sz w:val="20"/>
                <w:szCs w:val="20"/>
              </w:rPr>
            </w:pPr>
          </w:p>
        </w:tc>
        <w:tc>
          <w:tcPr>
            <w:tcW w:w="236" w:type="dxa"/>
          </w:tcPr>
          <w:p w14:paraId="03BB1961" w14:textId="77777777" w:rsidR="00F56E3B" w:rsidRPr="0054127C" w:rsidRDefault="00F56E3B" w:rsidP="0032267A">
            <w:pPr>
              <w:spacing w:line="276" w:lineRule="auto"/>
              <w:rPr>
                <w:rFonts w:ascii="Arial" w:hAnsi="Arial" w:cs="Arial"/>
                <w:color w:val="000000"/>
                <w:sz w:val="20"/>
                <w:szCs w:val="20"/>
              </w:rPr>
            </w:pPr>
          </w:p>
        </w:tc>
      </w:tr>
      <w:tr w:rsidR="007F468C" w:rsidRPr="0054127C" w14:paraId="511D9864" w14:textId="77777777" w:rsidTr="0054127C">
        <w:trPr>
          <w:trHeight w:val="20"/>
        </w:trPr>
        <w:tc>
          <w:tcPr>
            <w:tcW w:w="1913" w:type="dxa"/>
            <w:vMerge/>
            <w:shd w:val="clear" w:color="auto" w:fill="3A7C22"/>
            <w:vAlign w:val="center"/>
          </w:tcPr>
          <w:p w14:paraId="33A45E6C" w14:textId="77777777" w:rsidR="00F56E3B" w:rsidRPr="0054127C" w:rsidRDefault="00F56E3B" w:rsidP="0032267A">
            <w:pPr>
              <w:spacing w:line="276" w:lineRule="auto"/>
              <w:jc w:val="center"/>
              <w:rPr>
                <w:rFonts w:ascii="Arial" w:hAnsi="Arial" w:cs="Arial"/>
                <w:b/>
                <w:bCs/>
                <w:color w:val="FFFFFF"/>
                <w:sz w:val="20"/>
                <w:szCs w:val="20"/>
              </w:rPr>
            </w:pPr>
          </w:p>
        </w:tc>
        <w:tc>
          <w:tcPr>
            <w:tcW w:w="1920" w:type="dxa"/>
            <w:shd w:val="clear" w:color="auto" w:fill="auto"/>
            <w:vAlign w:val="center"/>
          </w:tcPr>
          <w:p w14:paraId="43C72ED9"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 xml:space="preserve">Crear y difundir un protocolo de </w:t>
            </w:r>
            <w:r w:rsidR="0032267A" w:rsidRPr="0054127C">
              <w:rPr>
                <w:rFonts w:ascii="Arial" w:hAnsi="Arial" w:cs="Arial"/>
                <w:color w:val="000000"/>
                <w:sz w:val="18"/>
                <w:szCs w:val="18"/>
              </w:rPr>
              <w:t>actuación</w:t>
            </w:r>
            <w:r w:rsidRPr="0054127C">
              <w:rPr>
                <w:rFonts w:ascii="Arial" w:hAnsi="Arial" w:cs="Arial"/>
                <w:color w:val="000000"/>
                <w:sz w:val="18"/>
                <w:szCs w:val="18"/>
              </w:rPr>
              <w:t xml:space="preserve"> de riesgo durante el embarazo y lactancia natural y difundirlo entre las personas trabajadoras de la empresa</w:t>
            </w:r>
          </w:p>
        </w:tc>
        <w:tc>
          <w:tcPr>
            <w:tcW w:w="425" w:type="dxa"/>
            <w:shd w:val="clear" w:color="auto" w:fill="auto"/>
            <w:noWrap/>
            <w:vAlign w:val="bottom"/>
          </w:tcPr>
          <w:p w14:paraId="4B5D1DF6"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4E534C1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6C9C0E5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39DFDC1A"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5C0BB4E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4826D0A3"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141EE03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F8BB5FA"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2DD1338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4DB297AF"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57720604"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auto"/>
            <w:noWrap/>
            <w:vAlign w:val="bottom"/>
          </w:tcPr>
          <w:p w14:paraId="4C5DA171"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3F074BA9"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15EE638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756D9A78"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auto"/>
            <w:noWrap/>
            <w:vAlign w:val="bottom"/>
          </w:tcPr>
          <w:p w14:paraId="08CBD8AC"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0F43E154"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3A2818C0" w14:textId="77777777" w:rsidR="00F56E3B" w:rsidRPr="0054127C" w:rsidRDefault="00F56E3B" w:rsidP="0032267A">
            <w:pPr>
              <w:spacing w:line="276" w:lineRule="auto"/>
              <w:rPr>
                <w:rFonts w:ascii="Arial" w:hAnsi="Arial" w:cs="Arial"/>
                <w:color w:val="000000"/>
                <w:sz w:val="20"/>
                <w:szCs w:val="20"/>
              </w:rPr>
            </w:pPr>
          </w:p>
        </w:tc>
        <w:tc>
          <w:tcPr>
            <w:tcW w:w="236" w:type="dxa"/>
          </w:tcPr>
          <w:p w14:paraId="2F4A514C" w14:textId="77777777" w:rsidR="00F56E3B" w:rsidRPr="0054127C" w:rsidRDefault="00F56E3B" w:rsidP="0032267A">
            <w:pPr>
              <w:spacing w:line="276" w:lineRule="auto"/>
              <w:rPr>
                <w:rFonts w:ascii="Arial" w:hAnsi="Arial" w:cs="Arial"/>
                <w:color w:val="000000"/>
                <w:sz w:val="20"/>
                <w:szCs w:val="20"/>
              </w:rPr>
            </w:pPr>
          </w:p>
        </w:tc>
      </w:tr>
      <w:tr w:rsidR="007F468C" w:rsidRPr="0054127C" w14:paraId="05022BCE" w14:textId="77777777" w:rsidTr="0054127C">
        <w:trPr>
          <w:trHeight w:val="20"/>
        </w:trPr>
        <w:tc>
          <w:tcPr>
            <w:tcW w:w="1913" w:type="dxa"/>
            <w:vMerge/>
            <w:tcBorders>
              <w:bottom w:val="nil"/>
            </w:tcBorders>
            <w:shd w:val="clear" w:color="auto" w:fill="3A7C22"/>
            <w:vAlign w:val="center"/>
          </w:tcPr>
          <w:p w14:paraId="776C0E9D" w14:textId="77777777" w:rsidR="00F56E3B" w:rsidRPr="0054127C" w:rsidRDefault="00F56E3B" w:rsidP="0032267A">
            <w:pPr>
              <w:spacing w:line="276" w:lineRule="auto"/>
              <w:jc w:val="center"/>
              <w:rPr>
                <w:rFonts w:ascii="Arial" w:hAnsi="Arial" w:cs="Arial"/>
                <w:b/>
                <w:bCs/>
                <w:color w:val="FFFFFF"/>
                <w:sz w:val="20"/>
                <w:szCs w:val="20"/>
              </w:rPr>
            </w:pPr>
          </w:p>
        </w:tc>
        <w:tc>
          <w:tcPr>
            <w:tcW w:w="1920" w:type="dxa"/>
            <w:shd w:val="clear" w:color="auto" w:fill="auto"/>
            <w:vAlign w:val="center"/>
          </w:tcPr>
          <w:p w14:paraId="07799885"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Incluir en los sistemas de recogida y tratamiento de datos de PRL las variables relacionadas con el sexo, con el objetivo de detectar y prevenir las diferencias que por esta razón se puedan dar en la manera en que las condiciones de trabajo afectan a la salud de mujeres y hombres.</w:t>
            </w:r>
          </w:p>
        </w:tc>
        <w:tc>
          <w:tcPr>
            <w:tcW w:w="425" w:type="dxa"/>
            <w:shd w:val="clear" w:color="auto" w:fill="auto"/>
            <w:noWrap/>
            <w:vAlign w:val="bottom"/>
          </w:tcPr>
          <w:p w14:paraId="5EDCE6FA"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B3E5A1"/>
          </w:tcPr>
          <w:p w14:paraId="5B95FBA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23E4390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056C3841"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B3E5A1"/>
            <w:noWrap/>
            <w:vAlign w:val="bottom"/>
          </w:tcPr>
          <w:p w14:paraId="23B6DB60"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center"/>
          </w:tcPr>
          <w:p w14:paraId="390AA979"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69145841"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4C8A9286"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B3E5A1"/>
            <w:noWrap/>
            <w:vAlign w:val="bottom"/>
          </w:tcPr>
          <w:p w14:paraId="7B240182"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2F5AC87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48C9812E"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auto"/>
            <w:noWrap/>
            <w:vAlign w:val="bottom"/>
          </w:tcPr>
          <w:p w14:paraId="756D9687"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0834AA90"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678010FB"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37184FA4"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auto"/>
            <w:noWrap/>
            <w:vAlign w:val="bottom"/>
          </w:tcPr>
          <w:p w14:paraId="3AB413FB"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296F500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2E5D5609" w14:textId="77777777" w:rsidR="00F56E3B" w:rsidRPr="0054127C" w:rsidRDefault="00F56E3B" w:rsidP="0032267A">
            <w:pPr>
              <w:spacing w:line="276" w:lineRule="auto"/>
              <w:rPr>
                <w:rFonts w:ascii="Arial" w:hAnsi="Arial" w:cs="Arial"/>
                <w:color w:val="000000"/>
                <w:sz w:val="20"/>
                <w:szCs w:val="20"/>
              </w:rPr>
            </w:pPr>
          </w:p>
        </w:tc>
        <w:tc>
          <w:tcPr>
            <w:tcW w:w="236" w:type="dxa"/>
          </w:tcPr>
          <w:p w14:paraId="4DBA7408" w14:textId="77777777" w:rsidR="00F56E3B" w:rsidRPr="0054127C" w:rsidRDefault="00F56E3B" w:rsidP="0032267A">
            <w:pPr>
              <w:spacing w:line="276" w:lineRule="auto"/>
              <w:rPr>
                <w:rFonts w:ascii="Arial" w:hAnsi="Arial" w:cs="Arial"/>
                <w:color w:val="000000"/>
                <w:sz w:val="20"/>
                <w:szCs w:val="20"/>
              </w:rPr>
            </w:pPr>
          </w:p>
        </w:tc>
      </w:tr>
      <w:tr w:rsidR="007F468C" w:rsidRPr="0054127C" w14:paraId="21130297" w14:textId="77777777" w:rsidTr="0054127C">
        <w:trPr>
          <w:trHeight w:val="20"/>
        </w:trPr>
        <w:tc>
          <w:tcPr>
            <w:tcW w:w="1913" w:type="dxa"/>
            <w:tcBorders>
              <w:top w:val="nil"/>
              <w:bottom w:val="single" w:sz="4" w:space="0" w:color="auto"/>
            </w:tcBorders>
            <w:shd w:val="clear" w:color="auto" w:fill="3A7C22"/>
            <w:vAlign w:val="center"/>
          </w:tcPr>
          <w:p w14:paraId="3F572998" w14:textId="77777777" w:rsidR="00F56E3B" w:rsidRPr="0054127C" w:rsidRDefault="00F56E3B" w:rsidP="0032267A">
            <w:pPr>
              <w:spacing w:line="276" w:lineRule="auto"/>
              <w:jc w:val="center"/>
              <w:rPr>
                <w:rFonts w:ascii="Arial" w:hAnsi="Arial" w:cs="Arial"/>
                <w:b/>
                <w:bCs/>
                <w:color w:val="FFFFFF"/>
                <w:sz w:val="20"/>
                <w:szCs w:val="20"/>
              </w:rPr>
            </w:pPr>
          </w:p>
        </w:tc>
        <w:tc>
          <w:tcPr>
            <w:tcW w:w="1920" w:type="dxa"/>
            <w:shd w:val="clear" w:color="auto" w:fill="auto"/>
            <w:vAlign w:val="center"/>
          </w:tcPr>
          <w:p w14:paraId="0DE3890F" w14:textId="77777777" w:rsidR="00F56E3B" w:rsidRPr="0054127C" w:rsidRDefault="00F56E3B" w:rsidP="0032267A">
            <w:pPr>
              <w:spacing w:line="276" w:lineRule="auto"/>
              <w:rPr>
                <w:rFonts w:ascii="Arial" w:hAnsi="Arial" w:cs="Arial"/>
                <w:color w:val="000000"/>
                <w:sz w:val="18"/>
                <w:szCs w:val="18"/>
              </w:rPr>
            </w:pPr>
            <w:r w:rsidRPr="0054127C">
              <w:rPr>
                <w:rFonts w:ascii="Arial" w:hAnsi="Arial" w:cs="Arial"/>
                <w:color w:val="000000"/>
                <w:sz w:val="18"/>
                <w:szCs w:val="18"/>
              </w:rPr>
              <w:t>Se informará a la Comisión de Seguimiento de la Siniestralidad y enfermedad profesional, desagregada por sexo, según categoría y departamento.</w:t>
            </w:r>
          </w:p>
        </w:tc>
        <w:tc>
          <w:tcPr>
            <w:tcW w:w="425" w:type="dxa"/>
            <w:shd w:val="clear" w:color="auto" w:fill="auto"/>
            <w:noWrap/>
            <w:vAlign w:val="bottom"/>
          </w:tcPr>
          <w:p w14:paraId="6D0DB9F2" w14:textId="77777777" w:rsidR="00F56E3B" w:rsidRPr="0054127C" w:rsidRDefault="00F56E3B" w:rsidP="0032267A">
            <w:pPr>
              <w:spacing w:line="276" w:lineRule="auto"/>
              <w:rPr>
                <w:rFonts w:ascii="Arial" w:hAnsi="Arial" w:cs="Arial"/>
                <w:color w:val="000000"/>
                <w:sz w:val="20"/>
                <w:szCs w:val="20"/>
              </w:rPr>
            </w:pPr>
          </w:p>
        </w:tc>
        <w:tc>
          <w:tcPr>
            <w:tcW w:w="289" w:type="dxa"/>
            <w:shd w:val="clear" w:color="auto" w:fill="auto"/>
          </w:tcPr>
          <w:p w14:paraId="42A36D47"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tcPr>
          <w:p w14:paraId="12A41A15"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3C895093" w14:textId="77777777" w:rsidR="00F56E3B" w:rsidRPr="0054127C" w:rsidRDefault="00F56E3B" w:rsidP="0032267A">
            <w:pPr>
              <w:spacing w:line="276" w:lineRule="auto"/>
              <w:rPr>
                <w:rFonts w:ascii="Arial" w:hAnsi="Arial" w:cs="Arial"/>
                <w:color w:val="000000"/>
                <w:sz w:val="20"/>
                <w:szCs w:val="20"/>
              </w:rPr>
            </w:pPr>
          </w:p>
        </w:tc>
        <w:tc>
          <w:tcPr>
            <w:tcW w:w="283" w:type="dxa"/>
            <w:shd w:val="clear" w:color="auto" w:fill="auto"/>
            <w:noWrap/>
            <w:vAlign w:val="bottom"/>
          </w:tcPr>
          <w:p w14:paraId="7AE4F309"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center"/>
          </w:tcPr>
          <w:p w14:paraId="3C4CA618" w14:textId="77777777" w:rsidR="00F56E3B" w:rsidRPr="0054127C" w:rsidRDefault="00F56E3B" w:rsidP="0032267A">
            <w:pPr>
              <w:spacing w:line="276" w:lineRule="auto"/>
              <w:jc w:val="center"/>
              <w:rPr>
                <w:rFonts w:ascii="Arial" w:hAnsi="Arial" w:cs="Arial"/>
                <w:color w:val="000000"/>
                <w:sz w:val="20"/>
                <w:szCs w:val="20"/>
              </w:rPr>
            </w:pPr>
          </w:p>
        </w:tc>
        <w:tc>
          <w:tcPr>
            <w:tcW w:w="283" w:type="dxa"/>
            <w:shd w:val="clear" w:color="auto" w:fill="B3E5A1"/>
            <w:noWrap/>
            <w:vAlign w:val="bottom"/>
          </w:tcPr>
          <w:p w14:paraId="638CA9E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265FE6AE" w14:textId="77777777" w:rsidR="00F56E3B" w:rsidRPr="0054127C" w:rsidRDefault="00F56E3B" w:rsidP="0032267A">
            <w:pPr>
              <w:spacing w:line="276" w:lineRule="auto"/>
              <w:rPr>
                <w:rFonts w:ascii="Arial" w:hAnsi="Arial" w:cs="Arial"/>
                <w:color w:val="000000"/>
                <w:sz w:val="20"/>
                <w:szCs w:val="20"/>
              </w:rPr>
            </w:pPr>
          </w:p>
        </w:tc>
        <w:tc>
          <w:tcPr>
            <w:tcW w:w="290" w:type="dxa"/>
            <w:shd w:val="clear" w:color="auto" w:fill="auto"/>
            <w:noWrap/>
            <w:vAlign w:val="bottom"/>
          </w:tcPr>
          <w:p w14:paraId="4821652C"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noWrap/>
            <w:vAlign w:val="bottom"/>
          </w:tcPr>
          <w:p w14:paraId="44331928"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7758FB01" w14:textId="77777777" w:rsidR="00F56E3B" w:rsidRPr="0054127C" w:rsidRDefault="00F56E3B" w:rsidP="0032267A">
            <w:pPr>
              <w:spacing w:line="276" w:lineRule="auto"/>
              <w:rPr>
                <w:rFonts w:ascii="Arial" w:hAnsi="Arial" w:cs="Arial"/>
                <w:color w:val="000000"/>
                <w:sz w:val="20"/>
                <w:szCs w:val="20"/>
              </w:rPr>
            </w:pPr>
          </w:p>
        </w:tc>
        <w:tc>
          <w:tcPr>
            <w:tcW w:w="280" w:type="dxa"/>
            <w:shd w:val="clear" w:color="auto" w:fill="auto"/>
            <w:noWrap/>
            <w:vAlign w:val="bottom"/>
          </w:tcPr>
          <w:p w14:paraId="2BA24FA6" w14:textId="77777777" w:rsidR="00F56E3B" w:rsidRPr="0054127C" w:rsidRDefault="00F56E3B" w:rsidP="0032267A">
            <w:pPr>
              <w:spacing w:line="276" w:lineRule="auto"/>
              <w:rPr>
                <w:rFonts w:ascii="Arial" w:hAnsi="Arial" w:cs="Arial"/>
                <w:color w:val="000000"/>
                <w:sz w:val="20"/>
                <w:szCs w:val="20"/>
              </w:rPr>
            </w:pPr>
          </w:p>
        </w:tc>
        <w:tc>
          <w:tcPr>
            <w:tcW w:w="281" w:type="dxa"/>
            <w:shd w:val="clear" w:color="auto" w:fill="auto"/>
            <w:noWrap/>
            <w:vAlign w:val="bottom"/>
          </w:tcPr>
          <w:p w14:paraId="0CD65791" w14:textId="77777777" w:rsidR="00F56E3B" w:rsidRPr="0054127C" w:rsidRDefault="00F56E3B" w:rsidP="0032267A">
            <w:pPr>
              <w:spacing w:line="276" w:lineRule="auto"/>
              <w:rPr>
                <w:rFonts w:ascii="Arial" w:hAnsi="Arial" w:cs="Arial"/>
                <w:color w:val="000000"/>
                <w:sz w:val="20"/>
                <w:szCs w:val="20"/>
              </w:rPr>
            </w:pPr>
          </w:p>
        </w:tc>
        <w:tc>
          <w:tcPr>
            <w:tcW w:w="328" w:type="dxa"/>
            <w:shd w:val="clear" w:color="auto" w:fill="auto"/>
            <w:noWrap/>
            <w:vAlign w:val="bottom"/>
          </w:tcPr>
          <w:p w14:paraId="15EA1B5D"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B3E5A1"/>
            <w:noWrap/>
            <w:vAlign w:val="bottom"/>
          </w:tcPr>
          <w:p w14:paraId="51286F6A" w14:textId="77777777" w:rsidR="00F56E3B" w:rsidRPr="0054127C" w:rsidRDefault="00F56E3B" w:rsidP="0032267A">
            <w:pPr>
              <w:spacing w:line="276" w:lineRule="auto"/>
              <w:rPr>
                <w:rFonts w:ascii="Arial" w:hAnsi="Arial" w:cs="Arial"/>
                <w:color w:val="000000"/>
                <w:sz w:val="20"/>
                <w:szCs w:val="20"/>
              </w:rPr>
            </w:pPr>
          </w:p>
        </w:tc>
        <w:tc>
          <w:tcPr>
            <w:tcW w:w="245" w:type="dxa"/>
            <w:shd w:val="clear" w:color="auto" w:fill="auto"/>
            <w:noWrap/>
            <w:vAlign w:val="bottom"/>
          </w:tcPr>
          <w:p w14:paraId="17470AEE" w14:textId="77777777" w:rsidR="00F56E3B" w:rsidRPr="0054127C" w:rsidRDefault="00F56E3B" w:rsidP="0032267A">
            <w:pPr>
              <w:spacing w:line="276" w:lineRule="auto"/>
              <w:rPr>
                <w:rFonts w:ascii="Arial" w:hAnsi="Arial" w:cs="Arial"/>
                <w:color w:val="000000"/>
                <w:sz w:val="20"/>
                <w:szCs w:val="20"/>
              </w:rPr>
            </w:pPr>
          </w:p>
        </w:tc>
        <w:tc>
          <w:tcPr>
            <w:tcW w:w="279" w:type="dxa"/>
            <w:shd w:val="clear" w:color="auto" w:fill="auto"/>
            <w:noWrap/>
            <w:vAlign w:val="bottom"/>
          </w:tcPr>
          <w:p w14:paraId="1B7B02A3" w14:textId="77777777" w:rsidR="00F56E3B" w:rsidRPr="0054127C" w:rsidRDefault="00F56E3B" w:rsidP="0032267A">
            <w:pPr>
              <w:spacing w:line="276" w:lineRule="auto"/>
              <w:rPr>
                <w:rFonts w:ascii="Arial" w:hAnsi="Arial" w:cs="Arial"/>
                <w:color w:val="000000"/>
                <w:sz w:val="20"/>
                <w:szCs w:val="20"/>
              </w:rPr>
            </w:pPr>
          </w:p>
        </w:tc>
        <w:tc>
          <w:tcPr>
            <w:tcW w:w="284" w:type="dxa"/>
            <w:shd w:val="clear" w:color="auto" w:fill="auto"/>
          </w:tcPr>
          <w:p w14:paraId="5920E734" w14:textId="77777777" w:rsidR="00F56E3B" w:rsidRPr="0054127C" w:rsidRDefault="00F56E3B" w:rsidP="0032267A">
            <w:pPr>
              <w:spacing w:line="276" w:lineRule="auto"/>
              <w:rPr>
                <w:rFonts w:ascii="Arial" w:hAnsi="Arial" w:cs="Arial"/>
                <w:color w:val="000000"/>
                <w:sz w:val="20"/>
                <w:szCs w:val="20"/>
              </w:rPr>
            </w:pPr>
          </w:p>
        </w:tc>
        <w:tc>
          <w:tcPr>
            <w:tcW w:w="236" w:type="dxa"/>
          </w:tcPr>
          <w:p w14:paraId="5E529460" w14:textId="77777777" w:rsidR="00F56E3B" w:rsidRPr="0054127C" w:rsidRDefault="00F56E3B" w:rsidP="0032267A">
            <w:pPr>
              <w:spacing w:line="276" w:lineRule="auto"/>
              <w:rPr>
                <w:rFonts w:ascii="Arial" w:hAnsi="Arial" w:cs="Arial"/>
                <w:color w:val="000000"/>
                <w:sz w:val="20"/>
                <w:szCs w:val="20"/>
              </w:rPr>
            </w:pPr>
          </w:p>
        </w:tc>
      </w:tr>
      <w:tr w:rsidR="007F468C" w:rsidRPr="0054127C" w14:paraId="3E4681F7" w14:textId="77777777" w:rsidTr="0054127C">
        <w:trPr>
          <w:trHeight w:val="20"/>
        </w:trPr>
        <w:tc>
          <w:tcPr>
            <w:tcW w:w="1913" w:type="dxa"/>
            <w:vMerge w:val="restart"/>
            <w:tcBorders>
              <w:top w:val="single" w:sz="4" w:space="0" w:color="auto"/>
            </w:tcBorders>
            <w:shd w:val="clear" w:color="auto" w:fill="3A7C22"/>
            <w:vAlign w:val="center"/>
          </w:tcPr>
          <w:p w14:paraId="71571AEB" w14:textId="77777777" w:rsidR="005D3569" w:rsidRPr="0054127C" w:rsidRDefault="005D3569" w:rsidP="00661D16">
            <w:pPr>
              <w:spacing w:line="276" w:lineRule="auto"/>
              <w:jc w:val="center"/>
              <w:rPr>
                <w:rFonts w:ascii="Arial" w:hAnsi="Arial" w:cs="Arial"/>
                <w:b/>
                <w:bCs/>
                <w:color w:val="FFFFFF"/>
                <w:sz w:val="20"/>
                <w:szCs w:val="20"/>
              </w:rPr>
            </w:pPr>
            <w:r w:rsidRPr="0054127C">
              <w:rPr>
                <w:rFonts w:ascii="Arial" w:hAnsi="Arial" w:cs="Arial"/>
                <w:b/>
                <w:bCs/>
                <w:color w:val="FFFFFF"/>
                <w:sz w:val="20"/>
                <w:szCs w:val="20"/>
              </w:rPr>
              <w:t>K. Violencia de Género</w:t>
            </w:r>
          </w:p>
        </w:tc>
        <w:tc>
          <w:tcPr>
            <w:tcW w:w="1920" w:type="dxa"/>
            <w:shd w:val="clear" w:color="auto" w:fill="auto"/>
            <w:vAlign w:val="center"/>
          </w:tcPr>
          <w:p w14:paraId="35B08ED3" w14:textId="77777777" w:rsidR="005D3569" w:rsidRPr="0054127C" w:rsidRDefault="005D3569" w:rsidP="00661D16">
            <w:pPr>
              <w:spacing w:line="276" w:lineRule="auto"/>
              <w:rPr>
                <w:rFonts w:ascii="Arial" w:hAnsi="Arial" w:cs="Arial"/>
                <w:color w:val="000000"/>
                <w:sz w:val="18"/>
                <w:szCs w:val="18"/>
              </w:rPr>
            </w:pPr>
            <w:r w:rsidRPr="0054127C">
              <w:rPr>
                <w:rFonts w:ascii="Arial" w:hAnsi="Arial" w:cs="Arial"/>
                <w:color w:val="000000"/>
                <w:sz w:val="18"/>
                <w:szCs w:val="18"/>
              </w:rPr>
              <w:t>Informar a la plantilla a través de los medios de comunicación interna de los derechos reconocidos a las mujeres víctimas de violencia de género</w:t>
            </w:r>
          </w:p>
        </w:tc>
        <w:tc>
          <w:tcPr>
            <w:tcW w:w="425" w:type="dxa"/>
            <w:shd w:val="clear" w:color="auto" w:fill="auto"/>
            <w:noWrap/>
            <w:vAlign w:val="bottom"/>
          </w:tcPr>
          <w:p w14:paraId="51640C3E" w14:textId="77777777" w:rsidR="005D3569" w:rsidRPr="0054127C" w:rsidRDefault="005D3569" w:rsidP="00661D16">
            <w:pPr>
              <w:spacing w:line="276" w:lineRule="auto"/>
              <w:rPr>
                <w:rFonts w:ascii="Arial" w:hAnsi="Arial" w:cs="Arial"/>
                <w:color w:val="000000"/>
                <w:sz w:val="20"/>
                <w:szCs w:val="20"/>
              </w:rPr>
            </w:pPr>
          </w:p>
        </w:tc>
        <w:tc>
          <w:tcPr>
            <w:tcW w:w="289" w:type="dxa"/>
            <w:shd w:val="clear" w:color="auto" w:fill="B3E5A1"/>
          </w:tcPr>
          <w:p w14:paraId="06368D54"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tcPr>
          <w:p w14:paraId="75D88B15"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noWrap/>
            <w:vAlign w:val="bottom"/>
          </w:tcPr>
          <w:p w14:paraId="0F5C8DFB" w14:textId="77777777" w:rsidR="005D3569" w:rsidRPr="0054127C" w:rsidRDefault="005D3569" w:rsidP="00661D16">
            <w:pPr>
              <w:spacing w:line="276" w:lineRule="auto"/>
              <w:rPr>
                <w:rFonts w:ascii="Arial" w:hAnsi="Arial" w:cs="Arial"/>
                <w:color w:val="000000"/>
                <w:sz w:val="20"/>
                <w:szCs w:val="20"/>
              </w:rPr>
            </w:pPr>
          </w:p>
        </w:tc>
        <w:tc>
          <w:tcPr>
            <w:tcW w:w="283" w:type="dxa"/>
            <w:shd w:val="clear" w:color="auto" w:fill="B3E5A1"/>
            <w:noWrap/>
            <w:vAlign w:val="bottom"/>
          </w:tcPr>
          <w:p w14:paraId="6CBF987E"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noWrap/>
            <w:vAlign w:val="center"/>
          </w:tcPr>
          <w:p w14:paraId="0D4A1077" w14:textId="77777777" w:rsidR="005D3569" w:rsidRPr="0054127C" w:rsidRDefault="005D3569" w:rsidP="00661D16">
            <w:pPr>
              <w:spacing w:line="276" w:lineRule="auto"/>
              <w:jc w:val="center"/>
              <w:rPr>
                <w:rFonts w:ascii="Arial" w:hAnsi="Arial" w:cs="Arial"/>
                <w:color w:val="000000"/>
                <w:sz w:val="20"/>
                <w:szCs w:val="20"/>
              </w:rPr>
            </w:pPr>
          </w:p>
        </w:tc>
        <w:tc>
          <w:tcPr>
            <w:tcW w:w="283" w:type="dxa"/>
            <w:shd w:val="clear" w:color="auto" w:fill="auto"/>
            <w:noWrap/>
            <w:vAlign w:val="bottom"/>
          </w:tcPr>
          <w:p w14:paraId="6D664DEA"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auto"/>
            <w:noWrap/>
            <w:vAlign w:val="bottom"/>
          </w:tcPr>
          <w:p w14:paraId="08C7FC0D" w14:textId="77777777" w:rsidR="005D3569" w:rsidRPr="0054127C" w:rsidRDefault="005D3569" w:rsidP="00661D16">
            <w:pPr>
              <w:spacing w:line="276" w:lineRule="auto"/>
              <w:rPr>
                <w:rFonts w:ascii="Arial" w:hAnsi="Arial" w:cs="Arial"/>
                <w:color w:val="000000"/>
                <w:sz w:val="20"/>
                <w:szCs w:val="20"/>
              </w:rPr>
            </w:pPr>
          </w:p>
        </w:tc>
        <w:tc>
          <w:tcPr>
            <w:tcW w:w="290" w:type="dxa"/>
            <w:shd w:val="clear" w:color="auto" w:fill="auto"/>
            <w:noWrap/>
            <w:vAlign w:val="bottom"/>
          </w:tcPr>
          <w:p w14:paraId="7B1D43BA"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auto"/>
            <w:noWrap/>
            <w:vAlign w:val="bottom"/>
          </w:tcPr>
          <w:p w14:paraId="2CBC41F0"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auto"/>
            <w:noWrap/>
            <w:vAlign w:val="bottom"/>
          </w:tcPr>
          <w:p w14:paraId="4D3A6855" w14:textId="77777777" w:rsidR="005D3569" w:rsidRPr="0054127C" w:rsidRDefault="005D3569" w:rsidP="00661D16">
            <w:pPr>
              <w:spacing w:line="276" w:lineRule="auto"/>
              <w:rPr>
                <w:rFonts w:ascii="Arial" w:hAnsi="Arial" w:cs="Arial"/>
                <w:color w:val="000000"/>
                <w:sz w:val="20"/>
                <w:szCs w:val="20"/>
              </w:rPr>
            </w:pPr>
          </w:p>
        </w:tc>
        <w:tc>
          <w:tcPr>
            <w:tcW w:w="280" w:type="dxa"/>
            <w:shd w:val="clear" w:color="auto" w:fill="auto"/>
            <w:noWrap/>
            <w:vAlign w:val="bottom"/>
          </w:tcPr>
          <w:p w14:paraId="54C15E0B" w14:textId="77777777" w:rsidR="005D3569" w:rsidRPr="0054127C" w:rsidRDefault="005D3569" w:rsidP="00661D16">
            <w:pPr>
              <w:spacing w:line="276" w:lineRule="auto"/>
              <w:rPr>
                <w:rFonts w:ascii="Arial" w:hAnsi="Arial" w:cs="Arial"/>
                <w:color w:val="000000"/>
                <w:sz w:val="20"/>
                <w:szCs w:val="20"/>
              </w:rPr>
            </w:pPr>
          </w:p>
        </w:tc>
        <w:tc>
          <w:tcPr>
            <w:tcW w:w="281" w:type="dxa"/>
            <w:shd w:val="clear" w:color="auto" w:fill="auto"/>
            <w:noWrap/>
            <w:vAlign w:val="bottom"/>
          </w:tcPr>
          <w:p w14:paraId="1941ABAF" w14:textId="77777777" w:rsidR="005D3569" w:rsidRPr="0054127C" w:rsidRDefault="005D3569" w:rsidP="00661D16">
            <w:pPr>
              <w:spacing w:line="276" w:lineRule="auto"/>
              <w:rPr>
                <w:rFonts w:ascii="Arial" w:hAnsi="Arial" w:cs="Arial"/>
                <w:color w:val="000000"/>
                <w:sz w:val="20"/>
                <w:szCs w:val="20"/>
              </w:rPr>
            </w:pPr>
          </w:p>
        </w:tc>
        <w:tc>
          <w:tcPr>
            <w:tcW w:w="328" w:type="dxa"/>
            <w:shd w:val="clear" w:color="auto" w:fill="auto"/>
            <w:noWrap/>
            <w:vAlign w:val="bottom"/>
          </w:tcPr>
          <w:p w14:paraId="07640A55"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auto"/>
            <w:noWrap/>
            <w:vAlign w:val="bottom"/>
          </w:tcPr>
          <w:p w14:paraId="23ED035F" w14:textId="77777777" w:rsidR="005D3569" w:rsidRPr="0054127C" w:rsidRDefault="005D3569" w:rsidP="00661D16">
            <w:pPr>
              <w:spacing w:line="276" w:lineRule="auto"/>
              <w:rPr>
                <w:rFonts w:ascii="Arial" w:hAnsi="Arial" w:cs="Arial"/>
                <w:color w:val="000000"/>
                <w:sz w:val="20"/>
                <w:szCs w:val="20"/>
              </w:rPr>
            </w:pPr>
          </w:p>
        </w:tc>
        <w:tc>
          <w:tcPr>
            <w:tcW w:w="245" w:type="dxa"/>
            <w:shd w:val="clear" w:color="auto" w:fill="auto"/>
            <w:noWrap/>
            <w:vAlign w:val="bottom"/>
          </w:tcPr>
          <w:p w14:paraId="56A71898" w14:textId="77777777" w:rsidR="005D3569" w:rsidRPr="0054127C" w:rsidRDefault="005D3569" w:rsidP="00661D16">
            <w:pPr>
              <w:spacing w:line="276" w:lineRule="auto"/>
              <w:rPr>
                <w:rFonts w:ascii="Arial" w:hAnsi="Arial" w:cs="Arial"/>
                <w:color w:val="000000"/>
                <w:sz w:val="20"/>
                <w:szCs w:val="20"/>
              </w:rPr>
            </w:pPr>
          </w:p>
        </w:tc>
        <w:tc>
          <w:tcPr>
            <w:tcW w:w="279" w:type="dxa"/>
            <w:shd w:val="clear" w:color="auto" w:fill="auto"/>
            <w:noWrap/>
            <w:vAlign w:val="bottom"/>
          </w:tcPr>
          <w:p w14:paraId="63676B30"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auto"/>
          </w:tcPr>
          <w:p w14:paraId="118806D4" w14:textId="77777777" w:rsidR="005D3569" w:rsidRPr="0054127C" w:rsidRDefault="005D3569" w:rsidP="00661D16">
            <w:pPr>
              <w:spacing w:line="276" w:lineRule="auto"/>
              <w:rPr>
                <w:rFonts w:ascii="Arial" w:hAnsi="Arial" w:cs="Arial"/>
                <w:color w:val="000000"/>
                <w:sz w:val="20"/>
                <w:szCs w:val="20"/>
              </w:rPr>
            </w:pPr>
          </w:p>
        </w:tc>
        <w:tc>
          <w:tcPr>
            <w:tcW w:w="236" w:type="dxa"/>
            <w:shd w:val="clear" w:color="auto" w:fill="auto"/>
          </w:tcPr>
          <w:p w14:paraId="2A7AA631" w14:textId="77777777" w:rsidR="005D3569" w:rsidRPr="0054127C" w:rsidRDefault="005D3569" w:rsidP="00661D16">
            <w:pPr>
              <w:spacing w:line="276" w:lineRule="auto"/>
              <w:rPr>
                <w:rFonts w:ascii="Arial" w:hAnsi="Arial" w:cs="Arial"/>
                <w:color w:val="000000"/>
                <w:sz w:val="20"/>
                <w:szCs w:val="20"/>
              </w:rPr>
            </w:pPr>
          </w:p>
        </w:tc>
      </w:tr>
      <w:tr w:rsidR="007F468C" w:rsidRPr="0054127C" w14:paraId="7971C959" w14:textId="77777777" w:rsidTr="0054127C">
        <w:trPr>
          <w:trHeight w:val="20"/>
        </w:trPr>
        <w:tc>
          <w:tcPr>
            <w:tcW w:w="1913" w:type="dxa"/>
            <w:vMerge/>
            <w:shd w:val="clear" w:color="auto" w:fill="3A7C22"/>
            <w:vAlign w:val="center"/>
          </w:tcPr>
          <w:p w14:paraId="31F4A43E" w14:textId="77777777" w:rsidR="005D3569" w:rsidRPr="0054127C" w:rsidRDefault="005D3569" w:rsidP="00661D16">
            <w:pPr>
              <w:spacing w:line="276" w:lineRule="auto"/>
              <w:jc w:val="center"/>
              <w:rPr>
                <w:rFonts w:ascii="Arial" w:hAnsi="Arial" w:cs="Arial"/>
                <w:b/>
                <w:bCs/>
                <w:color w:val="FFFFFF"/>
                <w:sz w:val="20"/>
                <w:szCs w:val="20"/>
              </w:rPr>
            </w:pPr>
          </w:p>
        </w:tc>
        <w:tc>
          <w:tcPr>
            <w:tcW w:w="1920" w:type="dxa"/>
            <w:shd w:val="clear" w:color="auto" w:fill="auto"/>
            <w:vAlign w:val="center"/>
          </w:tcPr>
          <w:p w14:paraId="114DAB41" w14:textId="77777777" w:rsidR="005D3569" w:rsidRPr="0054127C" w:rsidRDefault="005D3569" w:rsidP="00661D16">
            <w:pPr>
              <w:spacing w:line="276" w:lineRule="auto"/>
              <w:rPr>
                <w:rFonts w:ascii="Arial" w:hAnsi="Arial" w:cs="Arial"/>
                <w:color w:val="000000"/>
                <w:sz w:val="18"/>
                <w:szCs w:val="18"/>
              </w:rPr>
            </w:pPr>
            <w:r w:rsidRPr="0054127C">
              <w:rPr>
                <w:rFonts w:ascii="Arial" w:hAnsi="Arial" w:cs="Arial"/>
                <w:color w:val="000000"/>
                <w:sz w:val="18"/>
                <w:szCs w:val="18"/>
              </w:rPr>
              <w:t xml:space="preserve">Generar un protocolo de acción que permita establecer los canales de comunicación entre las mujeres en situación de violencia </w:t>
            </w:r>
            <w:r w:rsidRPr="0054127C">
              <w:rPr>
                <w:rFonts w:ascii="Arial" w:hAnsi="Arial" w:cs="Arial"/>
                <w:color w:val="000000"/>
                <w:sz w:val="18"/>
                <w:szCs w:val="18"/>
              </w:rPr>
              <w:lastRenderedPageBreak/>
              <w:t>de género con empresa y poder poner en marcha las medidas necesarias garantizando los derechos de confidencialidad. Dichos documentos serán consensuados y aprobados con la comisión de seguimiento y difundido a la totalidad de la plantilla.</w:t>
            </w:r>
          </w:p>
        </w:tc>
        <w:tc>
          <w:tcPr>
            <w:tcW w:w="425" w:type="dxa"/>
            <w:shd w:val="clear" w:color="auto" w:fill="auto"/>
            <w:noWrap/>
            <w:vAlign w:val="bottom"/>
          </w:tcPr>
          <w:p w14:paraId="6BAF9016" w14:textId="77777777" w:rsidR="005D3569" w:rsidRPr="0054127C" w:rsidRDefault="005D3569" w:rsidP="00661D16">
            <w:pPr>
              <w:spacing w:line="276" w:lineRule="auto"/>
              <w:rPr>
                <w:rFonts w:ascii="Arial" w:hAnsi="Arial" w:cs="Arial"/>
                <w:color w:val="000000"/>
                <w:sz w:val="20"/>
                <w:szCs w:val="20"/>
              </w:rPr>
            </w:pPr>
          </w:p>
        </w:tc>
        <w:tc>
          <w:tcPr>
            <w:tcW w:w="289" w:type="dxa"/>
            <w:shd w:val="clear" w:color="auto" w:fill="auto"/>
          </w:tcPr>
          <w:p w14:paraId="49379407"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tcPr>
          <w:p w14:paraId="7436A9EE"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noWrap/>
            <w:vAlign w:val="bottom"/>
          </w:tcPr>
          <w:p w14:paraId="7022040C" w14:textId="77777777" w:rsidR="005D3569" w:rsidRPr="0054127C" w:rsidRDefault="005D3569" w:rsidP="00661D16">
            <w:pPr>
              <w:spacing w:line="276" w:lineRule="auto"/>
              <w:rPr>
                <w:rFonts w:ascii="Arial" w:hAnsi="Arial" w:cs="Arial"/>
                <w:color w:val="000000"/>
                <w:sz w:val="20"/>
                <w:szCs w:val="20"/>
              </w:rPr>
            </w:pPr>
          </w:p>
        </w:tc>
        <w:tc>
          <w:tcPr>
            <w:tcW w:w="283" w:type="dxa"/>
            <w:shd w:val="clear" w:color="auto" w:fill="B3E5A1"/>
            <w:noWrap/>
            <w:vAlign w:val="bottom"/>
          </w:tcPr>
          <w:p w14:paraId="64023279"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noWrap/>
            <w:vAlign w:val="center"/>
          </w:tcPr>
          <w:p w14:paraId="43573E5F" w14:textId="77777777" w:rsidR="005D3569" w:rsidRPr="0054127C" w:rsidRDefault="005D3569" w:rsidP="00661D16">
            <w:pPr>
              <w:spacing w:line="276" w:lineRule="auto"/>
              <w:jc w:val="center"/>
              <w:rPr>
                <w:rFonts w:ascii="Arial" w:hAnsi="Arial" w:cs="Arial"/>
                <w:color w:val="000000"/>
                <w:sz w:val="20"/>
                <w:szCs w:val="20"/>
              </w:rPr>
            </w:pPr>
          </w:p>
        </w:tc>
        <w:tc>
          <w:tcPr>
            <w:tcW w:w="283" w:type="dxa"/>
            <w:shd w:val="clear" w:color="auto" w:fill="B3E5A1"/>
            <w:noWrap/>
            <w:vAlign w:val="bottom"/>
          </w:tcPr>
          <w:p w14:paraId="0500AA5E"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B3E5A1"/>
            <w:noWrap/>
            <w:vAlign w:val="bottom"/>
          </w:tcPr>
          <w:p w14:paraId="05948230" w14:textId="77777777" w:rsidR="005D3569" w:rsidRPr="0054127C" w:rsidRDefault="005D3569" w:rsidP="00661D16">
            <w:pPr>
              <w:spacing w:line="276" w:lineRule="auto"/>
              <w:rPr>
                <w:rFonts w:ascii="Arial" w:hAnsi="Arial" w:cs="Arial"/>
                <w:color w:val="000000"/>
                <w:sz w:val="20"/>
                <w:szCs w:val="20"/>
              </w:rPr>
            </w:pPr>
          </w:p>
        </w:tc>
        <w:tc>
          <w:tcPr>
            <w:tcW w:w="290" w:type="dxa"/>
            <w:shd w:val="clear" w:color="auto" w:fill="FFFFFF"/>
            <w:noWrap/>
            <w:vAlign w:val="bottom"/>
          </w:tcPr>
          <w:p w14:paraId="2D531B18"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FFFFFF"/>
            <w:noWrap/>
            <w:vAlign w:val="bottom"/>
          </w:tcPr>
          <w:p w14:paraId="68432F46"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FFFFFF"/>
            <w:noWrap/>
            <w:vAlign w:val="bottom"/>
          </w:tcPr>
          <w:p w14:paraId="74797C2C" w14:textId="77777777" w:rsidR="005D3569" w:rsidRPr="0054127C" w:rsidRDefault="005D3569" w:rsidP="00661D16">
            <w:pPr>
              <w:spacing w:line="276" w:lineRule="auto"/>
              <w:rPr>
                <w:rFonts w:ascii="Arial" w:hAnsi="Arial" w:cs="Arial"/>
                <w:color w:val="000000"/>
                <w:sz w:val="20"/>
                <w:szCs w:val="20"/>
              </w:rPr>
            </w:pPr>
          </w:p>
        </w:tc>
        <w:tc>
          <w:tcPr>
            <w:tcW w:w="280" w:type="dxa"/>
            <w:shd w:val="clear" w:color="auto" w:fill="FFFFFF"/>
            <w:noWrap/>
            <w:vAlign w:val="bottom"/>
          </w:tcPr>
          <w:p w14:paraId="739DABD4" w14:textId="77777777" w:rsidR="005D3569" w:rsidRPr="0054127C" w:rsidRDefault="005D3569" w:rsidP="00661D16">
            <w:pPr>
              <w:spacing w:line="276" w:lineRule="auto"/>
              <w:rPr>
                <w:rFonts w:ascii="Arial" w:hAnsi="Arial" w:cs="Arial"/>
                <w:color w:val="000000"/>
                <w:sz w:val="20"/>
                <w:szCs w:val="20"/>
              </w:rPr>
            </w:pPr>
          </w:p>
        </w:tc>
        <w:tc>
          <w:tcPr>
            <w:tcW w:w="281" w:type="dxa"/>
            <w:shd w:val="clear" w:color="auto" w:fill="FFFFFF"/>
            <w:noWrap/>
            <w:vAlign w:val="bottom"/>
          </w:tcPr>
          <w:p w14:paraId="02D5C9FF" w14:textId="77777777" w:rsidR="005D3569" w:rsidRPr="0054127C" w:rsidRDefault="005D3569" w:rsidP="00661D16">
            <w:pPr>
              <w:spacing w:line="276" w:lineRule="auto"/>
              <w:rPr>
                <w:rFonts w:ascii="Arial" w:hAnsi="Arial" w:cs="Arial"/>
                <w:color w:val="000000"/>
                <w:sz w:val="20"/>
                <w:szCs w:val="20"/>
              </w:rPr>
            </w:pPr>
          </w:p>
        </w:tc>
        <w:tc>
          <w:tcPr>
            <w:tcW w:w="328" w:type="dxa"/>
            <w:shd w:val="clear" w:color="auto" w:fill="FFFFFF"/>
            <w:noWrap/>
            <w:vAlign w:val="bottom"/>
          </w:tcPr>
          <w:p w14:paraId="5EB2F75A"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FFFFFF"/>
            <w:noWrap/>
            <w:vAlign w:val="bottom"/>
          </w:tcPr>
          <w:p w14:paraId="12C82EFD" w14:textId="77777777" w:rsidR="005D3569" w:rsidRPr="0054127C" w:rsidRDefault="005D3569" w:rsidP="00661D16">
            <w:pPr>
              <w:spacing w:line="276" w:lineRule="auto"/>
              <w:rPr>
                <w:rFonts w:ascii="Arial" w:hAnsi="Arial" w:cs="Arial"/>
                <w:color w:val="000000"/>
                <w:sz w:val="20"/>
                <w:szCs w:val="20"/>
              </w:rPr>
            </w:pPr>
          </w:p>
        </w:tc>
        <w:tc>
          <w:tcPr>
            <w:tcW w:w="245" w:type="dxa"/>
            <w:shd w:val="clear" w:color="auto" w:fill="FFFFFF"/>
            <w:noWrap/>
            <w:vAlign w:val="bottom"/>
          </w:tcPr>
          <w:p w14:paraId="24BF4A9F" w14:textId="77777777" w:rsidR="005D3569" w:rsidRPr="0054127C" w:rsidRDefault="005D3569" w:rsidP="00661D16">
            <w:pPr>
              <w:spacing w:line="276" w:lineRule="auto"/>
              <w:rPr>
                <w:rFonts w:ascii="Arial" w:hAnsi="Arial" w:cs="Arial"/>
                <w:color w:val="000000"/>
                <w:sz w:val="20"/>
                <w:szCs w:val="20"/>
              </w:rPr>
            </w:pPr>
          </w:p>
        </w:tc>
        <w:tc>
          <w:tcPr>
            <w:tcW w:w="279" w:type="dxa"/>
            <w:shd w:val="clear" w:color="auto" w:fill="FFFFFF"/>
            <w:noWrap/>
            <w:vAlign w:val="bottom"/>
          </w:tcPr>
          <w:p w14:paraId="599E7DC4" w14:textId="77777777" w:rsidR="005D3569" w:rsidRPr="0054127C" w:rsidRDefault="005D3569" w:rsidP="00661D16">
            <w:pPr>
              <w:spacing w:line="276" w:lineRule="auto"/>
              <w:rPr>
                <w:rFonts w:ascii="Arial" w:hAnsi="Arial" w:cs="Arial"/>
                <w:color w:val="000000"/>
                <w:sz w:val="20"/>
                <w:szCs w:val="20"/>
              </w:rPr>
            </w:pPr>
          </w:p>
        </w:tc>
        <w:tc>
          <w:tcPr>
            <w:tcW w:w="284" w:type="dxa"/>
            <w:shd w:val="clear" w:color="auto" w:fill="FFFFFF"/>
          </w:tcPr>
          <w:p w14:paraId="304BB766" w14:textId="77777777" w:rsidR="005D3569" w:rsidRPr="0054127C" w:rsidRDefault="005D3569" w:rsidP="00661D16">
            <w:pPr>
              <w:spacing w:line="276" w:lineRule="auto"/>
              <w:rPr>
                <w:rFonts w:ascii="Arial" w:hAnsi="Arial" w:cs="Arial"/>
                <w:color w:val="000000"/>
                <w:sz w:val="20"/>
                <w:szCs w:val="20"/>
              </w:rPr>
            </w:pPr>
          </w:p>
        </w:tc>
        <w:tc>
          <w:tcPr>
            <w:tcW w:w="236" w:type="dxa"/>
          </w:tcPr>
          <w:p w14:paraId="63C78CCF" w14:textId="77777777" w:rsidR="005D3569" w:rsidRPr="0054127C" w:rsidRDefault="005D3569" w:rsidP="00661D16">
            <w:pPr>
              <w:spacing w:line="276" w:lineRule="auto"/>
              <w:rPr>
                <w:rFonts w:ascii="Arial" w:hAnsi="Arial" w:cs="Arial"/>
                <w:color w:val="000000"/>
                <w:sz w:val="20"/>
                <w:szCs w:val="20"/>
              </w:rPr>
            </w:pPr>
          </w:p>
        </w:tc>
      </w:tr>
      <w:tr w:rsidR="007F468C" w:rsidRPr="0054127C" w14:paraId="5FD42E18" w14:textId="77777777" w:rsidTr="0054127C">
        <w:trPr>
          <w:trHeight w:val="20"/>
        </w:trPr>
        <w:tc>
          <w:tcPr>
            <w:tcW w:w="1913" w:type="dxa"/>
            <w:vMerge/>
            <w:shd w:val="clear" w:color="auto" w:fill="3A7C22"/>
            <w:vAlign w:val="center"/>
          </w:tcPr>
          <w:p w14:paraId="1D46479B" w14:textId="77777777" w:rsidR="005D3569" w:rsidRPr="0054127C" w:rsidRDefault="005D3569" w:rsidP="005D3569">
            <w:pPr>
              <w:spacing w:line="276" w:lineRule="auto"/>
              <w:jc w:val="center"/>
              <w:rPr>
                <w:rFonts w:ascii="Arial" w:hAnsi="Arial" w:cs="Arial"/>
                <w:b/>
                <w:bCs/>
                <w:color w:val="FFFFFF"/>
                <w:sz w:val="20"/>
                <w:szCs w:val="20"/>
              </w:rPr>
            </w:pPr>
          </w:p>
        </w:tc>
        <w:tc>
          <w:tcPr>
            <w:tcW w:w="1920" w:type="dxa"/>
            <w:shd w:val="clear" w:color="auto" w:fill="auto"/>
            <w:vAlign w:val="center"/>
          </w:tcPr>
          <w:p w14:paraId="2C35CAEB" w14:textId="77777777" w:rsidR="005D3569" w:rsidRPr="0054127C" w:rsidRDefault="005D3569" w:rsidP="005D3569">
            <w:pPr>
              <w:spacing w:line="276" w:lineRule="auto"/>
              <w:rPr>
                <w:rFonts w:ascii="Arial" w:hAnsi="Arial" w:cs="Arial"/>
                <w:color w:val="000000"/>
                <w:sz w:val="18"/>
                <w:szCs w:val="18"/>
              </w:rPr>
            </w:pPr>
            <w:r w:rsidRPr="0054127C">
              <w:rPr>
                <w:rFonts w:ascii="Arial" w:hAnsi="Arial" w:cs="Arial"/>
                <w:color w:val="000000"/>
                <w:sz w:val="18"/>
                <w:szCs w:val="18"/>
              </w:rPr>
              <w:t>Disponer de Dos permisos retribuidos al mes, debidamente justificada la necesidad para la realización trámites en organismos públicos oficiales o servicios de salud derivado de su condición de víctima de violencia de género, y dentro del plazo máximo de 6 meses, para ello la persona víctima de violencia de género deberá de estar legalmente acreditada.</w:t>
            </w:r>
          </w:p>
        </w:tc>
        <w:tc>
          <w:tcPr>
            <w:tcW w:w="425" w:type="dxa"/>
            <w:shd w:val="clear" w:color="auto" w:fill="auto"/>
            <w:noWrap/>
            <w:vAlign w:val="bottom"/>
          </w:tcPr>
          <w:p w14:paraId="26B66965" w14:textId="77777777" w:rsidR="005D3569" w:rsidRPr="0054127C" w:rsidRDefault="005D3569" w:rsidP="005D3569">
            <w:pPr>
              <w:spacing w:line="276" w:lineRule="auto"/>
              <w:rPr>
                <w:rFonts w:ascii="Arial" w:hAnsi="Arial" w:cs="Arial"/>
                <w:color w:val="000000"/>
                <w:sz w:val="20"/>
                <w:szCs w:val="20"/>
              </w:rPr>
            </w:pPr>
          </w:p>
        </w:tc>
        <w:tc>
          <w:tcPr>
            <w:tcW w:w="289" w:type="dxa"/>
            <w:shd w:val="clear" w:color="auto" w:fill="B3E5A1"/>
          </w:tcPr>
          <w:p w14:paraId="3EF6213B"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tcPr>
          <w:p w14:paraId="0365B099"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6F34A117" w14:textId="77777777" w:rsidR="005D3569" w:rsidRPr="0054127C" w:rsidRDefault="005D3569" w:rsidP="005D3569">
            <w:pPr>
              <w:spacing w:line="276" w:lineRule="auto"/>
              <w:rPr>
                <w:rFonts w:ascii="Arial" w:hAnsi="Arial" w:cs="Arial"/>
                <w:color w:val="000000"/>
                <w:sz w:val="20"/>
                <w:szCs w:val="20"/>
              </w:rPr>
            </w:pPr>
          </w:p>
        </w:tc>
        <w:tc>
          <w:tcPr>
            <w:tcW w:w="283" w:type="dxa"/>
            <w:shd w:val="clear" w:color="auto" w:fill="B3E5A1"/>
            <w:noWrap/>
            <w:vAlign w:val="bottom"/>
          </w:tcPr>
          <w:p w14:paraId="5114E272"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center"/>
          </w:tcPr>
          <w:p w14:paraId="29400941" w14:textId="77777777" w:rsidR="005D3569" w:rsidRPr="0054127C" w:rsidRDefault="005D3569" w:rsidP="005D3569">
            <w:pPr>
              <w:spacing w:line="276" w:lineRule="auto"/>
              <w:jc w:val="center"/>
              <w:rPr>
                <w:rFonts w:ascii="Arial" w:hAnsi="Arial" w:cs="Arial"/>
                <w:color w:val="000000"/>
                <w:sz w:val="20"/>
                <w:szCs w:val="20"/>
              </w:rPr>
            </w:pPr>
          </w:p>
        </w:tc>
        <w:tc>
          <w:tcPr>
            <w:tcW w:w="283" w:type="dxa"/>
            <w:shd w:val="clear" w:color="auto" w:fill="B3E5A1"/>
            <w:noWrap/>
            <w:vAlign w:val="bottom"/>
          </w:tcPr>
          <w:p w14:paraId="18AFD44A"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2C6FCDE9" w14:textId="77777777" w:rsidR="005D3569" w:rsidRPr="0054127C" w:rsidRDefault="005D3569" w:rsidP="005D3569">
            <w:pPr>
              <w:spacing w:line="276" w:lineRule="auto"/>
              <w:rPr>
                <w:rFonts w:ascii="Arial" w:hAnsi="Arial" w:cs="Arial"/>
                <w:color w:val="000000"/>
                <w:sz w:val="20"/>
                <w:szCs w:val="20"/>
              </w:rPr>
            </w:pPr>
          </w:p>
        </w:tc>
        <w:tc>
          <w:tcPr>
            <w:tcW w:w="290" w:type="dxa"/>
            <w:shd w:val="clear" w:color="auto" w:fill="B3E5A1"/>
            <w:noWrap/>
            <w:vAlign w:val="bottom"/>
          </w:tcPr>
          <w:p w14:paraId="583B31DE"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71F503C3"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5F9E422E" w14:textId="77777777" w:rsidR="005D3569" w:rsidRPr="0054127C" w:rsidRDefault="005D3569" w:rsidP="005D3569">
            <w:pPr>
              <w:spacing w:line="276" w:lineRule="auto"/>
              <w:rPr>
                <w:rFonts w:ascii="Arial" w:hAnsi="Arial" w:cs="Arial"/>
                <w:color w:val="000000"/>
                <w:sz w:val="20"/>
                <w:szCs w:val="20"/>
              </w:rPr>
            </w:pPr>
          </w:p>
        </w:tc>
        <w:tc>
          <w:tcPr>
            <w:tcW w:w="280" w:type="dxa"/>
            <w:shd w:val="clear" w:color="auto" w:fill="B3E5A1"/>
            <w:noWrap/>
            <w:vAlign w:val="bottom"/>
          </w:tcPr>
          <w:p w14:paraId="555DBF98" w14:textId="77777777" w:rsidR="005D3569" w:rsidRPr="0054127C" w:rsidRDefault="005D3569" w:rsidP="005D3569">
            <w:pPr>
              <w:spacing w:line="276" w:lineRule="auto"/>
              <w:rPr>
                <w:rFonts w:ascii="Arial" w:hAnsi="Arial" w:cs="Arial"/>
                <w:color w:val="000000"/>
                <w:sz w:val="20"/>
                <w:szCs w:val="20"/>
              </w:rPr>
            </w:pPr>
          </w:p>
        </w:tc>
        <w:tc>
          <w:tcPr>
            <w:tcW w:w="281" w:type="dxa"/>
            <w:shd w:val="clear" w:color="auto" w:fill="B3E5A1"/>
            <w:noWrap/>
            <w:vAlign w:val="bottom"/>
          </w:tcPr>
          <w:p w14:paraId="088BFEBE" w14:textId="77777777" w:rsidR="005D3569" w:rsidRPr="0054127C" w:rsidRDefault="005D3569" w:rsidP="005D3569">
            <w:pPr>
              <w:spacing w:line="276" w:lineRule="auto"/>
              <w:rPr>
                <w:rFonts w:ascii="Arial" w:hAnsi="Arial" w:cs="Arial"/>
                <w:color w:val="000000"/>
                <w:sz w:val="20"/>
                <w:szCs w:val="20"/>
              </w:rPr>
            </w:pPr>
          </w:p>
        </w:tc>
        <w:tc>
          <w:tcPr>
            <w:tcW w:w="328" w:type="dxa"/>
            <w:shd w:val="clear" w:color="auto" w:fill="B3E5A1"/>
            <w:noWrap/>
            <w:vAlign w:val="bottom"/>
          </w:tcPr>
          <w:p w14:paraId="7DB86E4D"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276C716A" w14:textId="77777777" w:rsidR="005D3569" w:rsidRPr="0054127C" w:rsidRDefault="005D3569" w:rsidP="005D3569">
            <w:pPr>
              <w:spacing w:line="276" w:lineRule="auto"/>
              <w:rPr>
                <w:rFonts w:ascii="Arial" w:hAnsi="Arial" w:cs="Arial"/>
                <w:color w:val="000000"/>
                <w:sz w:val="20"/>
                <w:szCs w:val="20"/>
              </w:rPr>
            </w:pPr>
          </w:p>
        </w:tc>
        <w:tc>
          <w:tcPr>
            <w:tcW w:w="245" w:type="dxa"/>
            <w:shd w:val="clear" w:color="auto" w:fill="B3E5A1"/>
            <w:noWrap/>
            <w:vAlign w:val="bottom"/>
          </w:tcPr>
          <w:p w14:paraId="0647C980" w14:textId="77777777" w:rsidR="005D3569" w:rsidRPr="0054127C" w:rsidRDefault="005D3569" w:rsidP="005D3569">
            <w:pPr>
              <w:spacing w:line="276" w:lineRule="auto"/>
              <w:rPr>
                <w:rFonts w:ascii="Arial" w:hAnsi="Arial" w:cs="Arial"/>
                <w:color w:val="000000"/>
                <w:sz w:val="20"/>
                <w:szCs w:val="20"/>
              </w:rPr>
            </w:pPr>
          </w:p>
        </w:tc>
        <w:tc>
          <w:tcPr>
            <w:tcW w:w="279" w:type="dxa"/>
            <w:shd w:val="clear" w:color="auto" w:fill="B3E5A1"/>
            <w:noWrap/>
            <w:vAlign w:val="bottom"/>
          </w:tcPr>
          <w:p w14:paraId="0B09ECC0"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tcPr>
          <w:p w14:paraId="16CC2C89" w14:textId="77777777" w:rsidR="005D3569" w:rsidRPr="0054127C" w:rsidRDefault="005D3569" w:rsidP="005D3569">
            <w:pPr>
              <w:spacing w:line="276" w:lineRule="auto"/>
              <w:rPr>
                <w:rFonts w:ascii="Arial" w:hAnsi="Arial" w:cs="Arial"/>
                <w:color w:val="000000"/>
                <w:sz w:val="20"/>
                <w:szCs w:val="20"/>
              </w:rPr>
            </w:pPr>
          </w:p>
        </w:tc>
        <w:tc>
          <w:tcPr>
            <w:tcW w:w="236" w:type="dxa"/>
          </w:tcPr>
          <w:p w14:paraId="31D552BF" w14:textId="77777777" w:rsidR="005D3569" w:rsidRPr="0054127C" w:rsidRDefault="005D3569" w:rsidP="005D3569">
            <w:pPr>
              <w:spacing w:line="276" w:lineRule="auto"/>
              <w:rPr>
                <w:rFonts w:ascii="Arial" w:hAnsi="Arial" w:cs="Arial"/>
                <w:color w:val="000000"/>
                <w:sz w:val="20"/>
                <w:szCs w:val="20"/>
              </w:rPr>
            </w:pPr>
          </w:p>
        </w:tc>
      </w:tr>
      <w:tr w:rsidR="007F468C" w:rsidRPr="0054127C" w14:paraId="61BD06F1" w14:textId="77777777" w:rsidTr="0054127C">
        <w:trPr>
          <w:trHeight w:val="20"/>
        </w:trPr>
        <w:tc>
          <w:tcPr>
            <w:tcW w:w="1913" w:type="dxa"/>
            <w:vMerge/>
            <w:tcBorders>
              <w:bottom w:val="single" w:sz="4" w:space="0" w:color="auto"/>
            </w:tcBorders>
            <w:shd w:val="clear" w:color="auto" w:fill="3A7C22"/>
            <w:vAlign w:val="center"/>
          </w:tcPr>
          <w:p w14:paraId="69F93E36" w14:textId="77777777" w:rsidR="005D3569" w:rsidRPr="0054127C" w:rsidRDefault="005D3569" w:rsidP="005D3569">
            <w:pPr>
              <w:spacing w:line="276" w:lineRule="auto"/>
              <w:jc w:val="center"/>
              <w:rPr>
                <w:rFonts w:ascii="Arial" w:hAnsi="Arial" w:cs="Arial"/>
                <w:b/>
                <w:bCs/>
                <w:color w:val="FFFFFF"/>
                <w:sz w:val="20"/>
                <w:szCs w:val="20"/>
              </w:rPr>
            </w:pPr>
          </w:p>
        </w:tc>
        <w:tc>
          <w:tcPr>
            <w:tcW w:w="1920" w:type="dxa"/>
            <w:shd w:val="clear" w:color="auto" w:fill="auto"/>
            <w:vAlign w:val="center"/>
          </w:tcPr>
          <w:p w14:paraId="19D48240" w14:textId="77777777" w:rsidR="005D3569" w:rsidRPr="0054127C" w:rsidRDefault="005D3569" w:rsidP="005D3569">
            <w:pPr>
              <w:spacing w:line="276" w:lineRule="auto"/>
              <w:rPr>
                <w:rFonts w:ascii="Arial" w:hAnsi="Arial" w:cs="Arial"/>
                <w:color w:val="000000"/>
                <w:sz w:val="18"/>
                <w:szCs w:val="18"/>
              </w:rPr>
            </w:pPr>
            <w:r w:rsidRPr="0054127C">
              <w:rPr>
                <w:rFonts w:ascii="Arial" w:hAnsi="Arial" w:cs="Arial"/>
                <w:color w:val="000000"/>
                <w:sz w:val="18"/>
                <w:szCs w:val="18"/>
              </w:rPr>
              <w:t>Posibilidad de solicitar excedencia por 6 meses ampliables hasta 12 meses con reserva del puesto de trabajo</w:t>
            </w:r>
          </w:p>
        </w:tc>
        <w:tc>
          <w:tcPr>
            <w:tcW w:w="425" w:type="dxa"/>
            <w:shd w:val="clear" w:color="auto" w:fill="auto"/>
            <w:noWrap/>
            <w:vAlign w:val="bottom"/>
          </w:tcPr>
          <w:p w14:paraId="0895828E" w14:textId="77777777" w:rsidR="005D3569" w:rsidRPr="0054127C" w:rsidRDefault="005D3569" w:rsidP="005D3569">
            <w:pPr>
              <w:spacing w:line="276" w:lineRule="auto"/>
              <w:rPr>
                <w:rFonts w:ascii="Arial" w:hAnsi="Arial" w:cs="Arial"/>
                <w:color w:val="000000"/>
                <w:sz w:val="20"/>
                <w:szCs w:val="20"/>
              </w:rPr>
            </w:pPr>
          </w:p>
        </w:tc>
        <w:tc>
          <w:tcPr>
            <w:tcW w:w="289" w:type="dxa"/>
            <w:shd w:val="clear" w:color="auto" w:fill="B3E5A1"/>
          </w:tcPr>
          <w:p w14:paraId="6ABE48FE"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tcPr>
          <w:p w14:paraId="21031616"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0E730D5B" w14:textId="77777777" w:rsidR="005D3569" w:rsidRPr="0054127C" w:rsidRDefault="005D3569" w:rsidP="005D3569">
            <w:pPr>
              <w:spacing w:line="276" w:lineRule="auto"/>
              <w:rPr>
                <w:rFonts w:ascii="Arial" w:hAnsi="Arial" w:cs="Arial"/>
                <w:color w:val="000000"/>
                <w:sz w:val="20"/>
                <w:szCs w:val="20"/>
              </w:rPr>
            </w:pPr>
          </w:p>
        </w:tc>
        <w:tc>
          <w:tcPr>
            <w:tcW w:w="283" w:type="dxa"/>
            <w:shd w:val="clear" w:color="auto" w:fill="B3E5A1"/>
            <w:noWrap/>
            <w:vAlign w:val="bottom"/>
          </w:tcPr>
          <w:p w14:paraId="6ED41AD9"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center"/>
          </w:tcPr>
          <w:p w14:paraId="5A16D8E9" w14:textId="77777777" w:rsidR="005D3569" w:rsidRPr="0054127C" w:rsidRDefault="005D3569" w:rsidP="005D3569">
            <w:pPr>
              <w:spacing w:line="276" w:lineRule="auto"/>
              <w:jc w:val="center"/>
              <w:rPr>
                <w:rFonts w:ascii="Arial" w:hAnsi="Arial" w:cs="Arial"/>
                <w:color w:val="000000"/>
                <w:sz w:val="20"/>
                <w:szCs w:val="20"/>
              </w:rPr>
            </w:pPr>
          </w:p>
        </w:tc>
        <w:tc>
          <w:tcPr>
            <w:tcW w:w="283" w:type="dxa"/>
            <w:shd w:val="clear" w:color="auto" w:fill="B3E5A1"/>
            <w:noWrap/>
            <w:vAlign w:val="bottom"/>
          </w:tcPr>
          <w:p w14:paraId="398C5A02"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5865BFC3" w14:textId="77777777" w:rsidR="005D3569" w:rsidRPr="0054127C" w:rsidRDefault="005D3569" w:rsidP="005D3569">
            <w:pPr>
              <w:spacing w:line="276" w:lineRule="auto"/>
              <w:rPr>
                <w:rFonts w:ascii="Arial" w:hAnsi="Arial" w:cs="Arial"/>
                <w:color w:val="000000"/>
                <w:sz w:val="20"/>
                <w:szCs w:val="20"/>
              </w:rPr>
            </w:pPr>
          </w:p>
        </w:tc>
        <w:tc>
          <w:tcPr>
            <w:tcW w:w="290" w:type="dxa"/>
            <w:shd w:val="clear" w:color="auto" w:fill="B3E5A1"/>
            <w:noWrap/>
            <w:vAlign w:val="bottom"/>
          </w:tcPr>
          <w:p w14:paraId="527A8F27"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42D2B9EA"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29330B51" w14:textId="77777777" w:rsidR="005D3569" w:rsidRPr="0054127C" w:rsidRDefault="005D3569" w:rsidP="005D3569">
            <w:pPr>
              <w:spacing w:line="276" w:lineRule="auto"/>
              <w:rPr>
                <w:rFonts w:ascii="Arial" w:hAnsi="Arial" w:cs="Arial"/>
                <w:color w:val="000000"/>
                <w:sz w:val="20"/>
                <w:szCs w:val="20"/>
              </w:rPr>
            </w:pPr>
          </w:p>
        </w:tc>
        <w:tc>
          <w:tcPr>
            <w:tcW w:w="280" w:type="dxa"/>
            <w:shd w:val="clear" w:color="auto" w:fill="B3E5A1"/>
            <w:noWrap/>
            <w:vAlign w:val="bottom"/>
          </w:tcPr>
          <w:p w14:paraId="2645FCF1" w14:textId="77777777" w:rsidR="005D3569" w:rsidRPr="0054127C" w:rsidRDefault="005D3569" w:rsidP="005D3569">
            <w:pPr>
              <w:spacing w:line="276" w:lineRule="auto"/>
              <w:rPr>
                <w:rFonts w:ascii="Arial" w:hAnsi="Arial" w:cs="Arial"/>
                <w:color w:val="000000"/>
                <w:sz w:val="20"/>
                <w:szCs w:val="20"/>
              </w:rPr>
            </w:pPr>
          </w:p>
        </w:tc>
        <w:tc>
          <w:tcPr>
            <w:tcW w:w="281" w:type="dxa"/>
            <w:shd w:val="clear" w:color="auto" w:fill="B3E5A1"/>
            <w:noWrap/>
            <w:vAlign w:val="bottom"/>
          </w:tcPr>
          <w:p w14:paraId="66056D36" w14:textId="77777777" w:rsidR="005D3569" w:rsidRPr="0054127C" w:rsidRDefault="005D3569" w:rsidP="005D3569">
            <w:pPr>
              <w:spacing w:line="276" w:lineRule="auto"/>
              <w:rPr>
                <w:rFonts w:ascii="Arial" w:hAnsi="Arial" w:cs="Arial"/>
                <w:color w:val="000000"/>
                <w:sz w:val="20"/>
                <w:szCs w:val="20"/>
              </w:rPr>
            </w:pPr>
          </w:p>
        </w:tc>
        <w:tc>
          <w:tcPr>
            <w:tcW w:w="328" w:type="dxa"/>
            <w:shd w:val="clear" w:color="auto" w:fill="B3E5A1"/>
            <w:noWrap/>
            <w:vAlign w:val="bottom"/>
          </w:tcPr>
          <w:p w14:paraId="793B8B47"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noWrap/>
            <w:vAlign w:val="bottom"/>
          </w:tcPr>
          <w:p w14:paraId="7C5B1AC0" w14:textId="77777777" w:rsidR="005D3569" w:rsidRPr="0054127C" w:rsidRDefault="005D3569" w:rsidP="005D3569">
            <w:pPr>
              <w:spacing w:line="276" w:lineRule="auto"/>
              <w:rPr>
                <w:rFonts w:ascii="Arial" w:hAnsi="Arial" w:cs="Arial"/>
                <w:color w:val="000000"/>
                <w:sz w:val="20"/>
                <w:szCs w:val="20"/>
              </w:rPr>
            </w:pPr>
          </w:p>
        </w:tc>
        <w:tc>
          <w:tcPr>
            <w:tcW w:w="245" w:type="dxa"/>
            <w:shd w:val="clear" w:color="auto" w:fill="B3E5A1"/>
            <w:noWrap/>
            <w:vAlign w:val="bottom"/>
          </w:tcPr>
          <w:p w14:paraId="4E1E309C" w14:textId="77777777" w:rsidR="005D3569" w:rsidRPr="0054127C" w:rsidRDefault="005D3569" w:rsidP="005D3569">
            <w:pPr>
              <w:spacing w:line="276" w:lineRule="auto"/>
              <w:rPr>
                <w:rFonts w:ascii="Arial" w:hAnsi="Arial" w:cs="Arial"/>
                <w:color w:val="000000"/>
                <w:sz w:val="20"/>
                <w:szCs w:val="20"/>
              </w:rPr>
            </w:pPr>
          </w:p>
        </w:tc>
        <w:tc>
          <w:tcPr>
            <w:tcW w:w="279" w:type="dxa"/>
            <w:shd w:val="clear" w:color="auto" w:fill="B3E5A1"/>
            <w:noWrap/>
            <w:vAlign w:val="bottom"/>
          </w:tcPr>
          <w:p w14:paraId="773BAA0F" w14:textId="77777777" w:rsidR="005D3569" w:rsidRPr="0054127C" w:rsidRDefault="005D3569" w:rsidP="005D3569">
            <w:pPr>
              <w:spacing w:line="276" w:lineRule="auto"/>
              <w:rPr>
                <w:rFonts w:ascii="Arial" w:hAnsi="Arial" w:cs="Arial"/>
                <w:color w:val="000000"/>
                <w:sz w:val="20"/>
                <w:szCs w:val="20"/>
              </w:rPr>
            </w:pPr>
          </w:p>
        </w:tc>
        <w:tc>
          <w:tcPr>
            <w:tcW w:w="284" w:type="dxa"/>
            <w:shd w:val="clear" w:color="auto" w:fill="B3E5A1"/>
          </w:tcPr>
          <w:p w14:paraId="46F7F60A" w14:textId="77777777" w:rsidR="005D3569" w:rsidRPr="0054127C" w:rsidRDefault="005D3569" w:rsidP="005D3569">
            <w:pPr>
              <w:spacing w:line="276" w:lineRule="auto"/>
              <w:rPr>
                <w:rFonts w:ascii="Arial" w:hAnsi="Arial" w:cs="Arial"/>
                <w:color w:val="000000"/>
                <w:sz w:val="20"/>
                <w:szCs w:val="20"/>
              </w:rPr>
            </w:pPr>
          </w:p>
        </w:tc>
        <w:tc>
          <w:tcPr>
            <w:tcW w:w="236" w:type="dxa"/>
          </w:tcPr>
          <w:p w14:paraId="31A6A963" w14:textId="77777777" w:rsidR="005D3569" w:rsidRPr="0054127C" w:rsidRDefault="005D3569" w:rsidP="005D3569">
            <w:pPr>
              <w:spacing w:line="276" w:lineRule="auto"/>
              <w:rPr>
                <w:rFonts w:ascii="Arial" w:hAnsi="Arial" w:cs="Arial"/>
                <w:color w:val="000000"/>
                <w:sz w:val="20"/>
                <w:szCs w:val="20"/>
              </w:rPr>
            </w:pPr>
          </w:p>
        </w:tc>
      </w:tr>
    </w:tbl>
    <w:p w14:paraId="2BC02C6F" w14:textId="77777777" w:rsidR="00937D9B" w:rsidRDefault="00937D9B" w:rsidP="00937D9B">
      <w:pPr>
        <w:spacing w:before="100" w:beforeAutospacing="1" w:after="100" w:afterAutospacing="1" w:line="276" w:lineRule="auto"/>
        <w:ind w:left="360"/>
        <w:jc w:val="both"/>
        <w:rPr>
          <w:rFonts w:ascii="Arial" w:hAnsi="Arial" w:cs="Arial"/>
          <w:b/>
          <w:sz w:val="32"/>
          <w:szCs w:val="32"/>
        </w:rPr>
      </w:pPr>
    </w:p>
    <w:p w14:paraId="067572D9" w14:textId="77777777" w:rsidR="00F56E3B" w:rsidRPr="00A44794" w:rsidRDefault="00937D9B" w:rsidP="00A44794">
      <w:pPr>
        <w:numPr>
          <w:ilvl w:val="0"/>
          <w:numId w:val="42"/>
        </w:numPr>
        <w:spacing w:before="100" w:beforeAutospacing="1" w:after="100" w:afterAutospacing="1" w:line="276" w:lineRule="auto"/>
        <w:jc w:val="both"/>
        <w:rPr>
          <w:rFonts w:ascii="Arial" w:hAnsi="Arial" w:cs="Arial"/>
          <w:b/>
          <w:color w:val="000000"/>
          <w:sz w:val="32"/>
          <w:szCs w:val="32"/>
        </w:rPr>
      </w:pPr>
      <w:r>
        <w:rPr>
          <w:rFonts w:ascii="Arial" w:hAnsi="Arial" w:cs="Arial"/>
          <w:b/>
          <w:sz w:val="32"/>
          <w:szCs w:val="32"/>
        </w:rPr>
        <w:br w:type="page"/>
      </w:r>
      <w:r w:rsidR="00F56E3B" w:rsidRPr="00A44794">
        <w:rPr>
          <w:rFonts w:ascii="Arial" w:hAnsi="Arial" w:cs="Arial"/>
          <w:b/>
          <w:sz w:val="32"/>
          <w:szCs w:val="32"/>
        </w:rPr>
        <w:lastRenderedPageBreak/>
        <w:t xml:space="preserve">Composición y funcionamiento de la Comisión u órgano paritario encargado del seguimiento, evaluación y revisión periódica del Plan de Igualdad </w:t>
      </w:r>
    </w:p>
    <w:p w14:paraId="62C39E1C" w14:textId="77777777" w:rsidR="000233FC" w:rsidRPr="00FE049B" w:rsidRDefault="000233FC" w:rsidP="001A2E6B">
      <w:pPr>
        <w:pStyle w:val="Ttulo3"/>
        <w:spacing w:before="0" w:beforeAutospacing="0" w:after="0" w:afterAutospacing="0" w:line="300" w:lineRule="auto"/>
        <w:jc w:val="both"/>
        <w:rPr>
          <w:rFonts w:ascii="Arial" w:hAnsi="Arial" w:cs="Arial"/>
        </w:rPr>
      </w:pPr>
    </w:p>
    <w:p w14:paraId="0595899E"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el Plan de Igualdad, sin perjuicio de lo previsto en el artículo 47 de la Ley Orgánica 3/2007, de 22 de marzo y del artículo 64 del Estatuto de los Trabajadores, deberá incluirse una comisión u órgano concreto de vigilancia y seguimiento del Plan, con la composición y atribuciones que se decidan en aquel, en el que deberán participar de forma paritaria la representación de la empresa y de las personas trabajadoras, y que en la medida de lo posible, tendrá una composición equilibrada entre mujeres y hombres. </w:t>
      </w:r>
    </w:p>
    <w:p w14:paraId="54CD2606" w14:textId="77777777" w:rsidR="00190EEB" w:rsidRPr="00FE049B" w:rsidRDefault="00190EEB" w:rsidP="001A2E6B">
      <w:pPr>
        <w:pStyle w:val="NormalWeb"/>
        <w:spacing w:before="0" w:beforeAutospacing="0" w:after="0" w:afterAutospacing="0" w:line="300" w:lineRule="auto"/>
        <w:jc w:val="both"/>
        <w:rPr>
          <w:rFonts w:ascii="Arial" w:hAnsi="Arial" w:cs="Arial"/>
          <w:sz w:val="20"/>
          <w:szCs w:val="20"/>
        </w:rPr>
      </w:pPr>
    </w:p>
    <w:p w14:paraId="5D3893C9" w14:textId="77777777" w:rsidR="00F56E3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Una vez obtenida la correspondiente inscripción del Plan de Igualdad en REGCON, dentro del plazo de 1 mes se celebrará la oportuna reunión para constituir mediante acta la oportuna Comisión de seguimiento del Plan de </w:t>
      </w:r>
      <w:r w:rsidR="007F468C" w:rsidRPr="00FE049B">
        <w:rPr>
          <w:rFonts w:ascii="Arial" w:hAnsi="Arial" w:cs="Arial"/>
          <w:sz w:val="20"/>
          <w:szCs w:val="20"/>
        </w:rPr>
        <w:t>Igualdad,</w:t>
      </w:r>
      <w:r w:rsidRPr="00FE049B">
        <w:rPr>
          <w:rFonts w:ascii="Arial" w:hAnsi="Arial" w:cs="Arial"/>
          <w:sz w:val="20"/>
          <w:szCs w:val="20"/>
        </w:rPr>
        <w:t xml:space="preserve"> así como para definir su régimen de funcionamiento interno. </w:t>
      </w:r>
    </w:p>
    <w:p w14:paraId="5E8A7D87" w14:textId="77777777" w:rsidR="00190EEB" w:rsidRPr="00FE049B" w:rsidRDefault="00190EEB" w:rsidP="001A2E6B">
      <w:pPr>
        <w:pStyle w:val="NormalWeb"/>
        <w:spacing w:before="0" w:beforeAutospacing="0" w:after="0" w:afterAutospacing="0" w:line="300" w:lineRule="auto"/>
        <w:jc w:val="both"/>
        <w:rPr>
          <w:rFonts w:ascii="Arial" w:hAnsi="Arial" w:cs="Arial"/>
          <w:sz w:val="20"/>
          <w:szCs w:val="20"/>
        </w:rPr>
      </w:pPr>
    </w:p>
    <w:p w14:paraId="01FE9963"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 Comisión negociadora del Plan de Igualdad, ha acordado que la Comisión de seguimiento de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estará formada por las siguientes personas: </w:t>
      </w:r>
    </w:p>
    <w:p w14:paraId="1F4F0950" w14:textId="77777777" w:rsidR="00190EEB" w:rsidRDefault="00190EEB" w:rsidP="001A2E6B">
      <w:pPr>
        <w:pStyle w:val="NormalWeb"/>
        <w:shd w:val="clear" w:color="auto" w:fill="FFFFFF"/>
        <w:spacing w:before="0" w:beforeAutospacing="0" w:after="0" w:afterAutospacing="0" w:line="300" w:lineRule="auto"/>
        <w:jc w:val="both"/>
        <w:rPr>
          <w:rFonts w:ascii="Arial" w:hAnsi="Arial" w:cs="Arial"/>
          <w:sz w:val="20"/>
          <w:szCs w:val="20"/>
        </w:rPr>
      </w:pPr>
    </w:p>
    <w:p w14:paraId="36250B32" w14:textId="77777777" w:rsidR="00F56E3B" w:rsidRPr="00FE049B" w:rsidRDefault="00F56E3B" w:rsidP="001A2E6B">
      <w:pPr>
        <w:pStyle w:val="NormalWeb"/>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Por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w:t>
      </w:r>
    </w:p>
    <w:p w14:paraId="462B526F" w14:textId="77777777" w:rsidR="00F56E3B" w:rsidRPr="005D3569" w:rsidRDefault="00F56E3B" w:rsidP="001A2E6B">
      <w:pPr>
        <w:pStyle w:val="Prrafodelista"/>
        <w:numPr>
          <w:ilvl w:val="0"/>
          <w:numId w:val="33"/>
        </w:numPr>
        <w:shd w:val="clear" w:color="auto" w:fill="FFFFFF"/>
        <w:spacing w:line="300" w:lineRule="auto"/>
        <w:jc w:val="both"/>
        <w:rPr>
          <w:rFonts w:ascii="Arial" w:hAnsi="Arial" w:cs="Arial"/>
          <w:sz w:val="20"/>
          <w:szCs w:val="20"/>
        </w:rPr>
      </w:pPr>
      <w:r w:rsidRPr="005D3569">
        <w:rPr>
          <w:rFonts w:ascii="Arial" w:hAnsi="Arial" w:cs="Arial"/>
          <w:sz w:val="20"/>
          <w:szCs w:val="20"/>
        </w:rPr>
        <w:t xml:space="preserve">Doña Consuelo Bonny Massieu </w:t>
      </w:r>
    </w:p>
    <w:p w14:paraId="07063AEE" w14:textId="77777777" w:rsidR="00F56E3B" w:rsidRPr="005D3569" w:rsidRDefault="00F56E3B" w:rsidP="001A2E6B">
      <w:pPr>
        <w:pStyle w:val="Prrafodelista"/>
        <w:numPr>
          <w:ilvl w:val="0"/>
          <w:numId w:val="33"/>
        </w:numPr>
        <w:shd w:val="clear" w:color="auto" w:fill="FFFFFF"/>
        <w:spacing w:line="300" w:lineRule="auto"/>
        <w:jc w:val="both"/>
        <w:rPr>
          <w:rFonts w:ascii="Arial" w:hAnsi="Arial" w:cs="Arial"/>
          <w:sz w:val="20"/>
          <w:szCs w:val="20"/>
        </w:rPr>
      </w:pPr>
      <w:r w:rsidRPr="005D3569">
        <w:rPr>
          <w:rFonts w:ascii="Arial" w:hAnsi="Arial" w:cs="Arial"/>
          <w:sz w:val="20"/>
          <w:szCs w:val="20"/>
        </w:rPr>
        <w:t xml:space="preserve">Doña María del Pilar García Martín </w:t>
      </w:r>
    </w:p>
    <w:p w14:paraId="150F5E55" w14:textId="77777777" w:rsidR="00F56E3B" w:rsidRPr="005D3569" w:rsidRDefault="00F56E3B" w:rsidP="001A2E6B">
      <w:pPr>
        <w:pStyle w:val="Prrafodelista"/>
        <w:numPr>
          <w:ilvl w:val="0"/>
          <w:numId w:val="33"/>
        </w:numPr>
        <w:shd w:val="clear" w:color="auto" w:fill="FFFFFF"/>
        <w:spacing w:line="300" w:lineRule="auto"/>
        <w:jc w:val="both"/>
        <w:rPr>
          <w:rFonts w:ascii="Arial" w:hAnsi="Arial" w:cs="Arial"/>
          <w:sz w:val="20"/>
          <w:szCs w:val="20"/>
        </w:rPr>
      </w:pPr>
      <w:r w:rsidRPr="005D3569">
        <w:rPr>
          <w:rFonts w:ascii="Arial" w:hAnsi="Arial" w:cs="Arial"/>
          <w:sz w:val="20"/>
          <w:szCs w:val="20"/>
        </w:rPr>
        <w:t>Don Martín Vaquero Castuera</w:t>
      </w:r>
    </w:p>
    <w:p w14:paraId="09A29A41" w14:textId="77777777" w:rsidR="00190EEB" w:rsidRDefault="00190EEB" w:rsidP="001A2E6B">
      <w:pPr>
        <w:pStyle w:val="NormalWeb"/>
        <w:shd w:val="clear" w:color="auto" w:fill="FFFFFF"/>
        <w:spacing w:before="0" w:beforeAutospacing="0" w:after="0" w:afterAutospacing="0" w:line="300" w:lineRule="auto"/>
        <w:jc w:val="both"/>
        <w:rPr>
          <w:rFonts w:ascii="Arial" w:hAnsi="Arial" w:cs="Arial"/>
          <w:sz w:val="20"/>
          <w:szCs w:val="20"/>
        </w:rPr>
      </w:pPr>
    </w:p>
    <w:p w14:paraId="3E046C02" w14:textId="77777777" w:rsidR="00F56E3B" w:rsidRPr="00FE049B" w:rsidRDefault="00F56E3B" w:rsidP="001A2E6B">
      <w:pPr>
        <w:pStyle w:val="NormalWeb"/>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Por la representación de las personas trabajadoras:</w:t>
      </w:r>
    </w:p>
    <w:p w14:paraId="4AB04BA3" w14:textId="77777777" w:rsidR="00F56E3B" w:rsidRPr="00FE049B" w:rsidRDefault="00F56E3B" w:rsidP="001A2E6B">
      <w:pPr>
        <w:pStyle w:val="NormalWeb"/>
        <w:numPr>
          <w:ilvl w:val="0"/>
          <w:numId w:val="34"/>
        </w:numPr>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Doña Gloria Lidia Santana Betancor, </w:t>
      </w:r>
    </w:p>
    <w:p w14:paraId="68528DEB" w14:textId="77777777" w:rsidR="00F56E3B" w:rsidRPr="00FE049B" w:rsidRDefault="00F56E3B" w:rsidP="001A2E6B">
      <w:pPr>
        <w:pStyle w:val="NormalWeb"/>
        <w:numPr>
          <w:ilvl w:val="0"/>
          <w:numId w:val="34"/>
        </w:numPr>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Don Mario Cruz Cano, </w:t>
      </w:r>
    </w:p>
    <w:p w14:paraId="421B6B2E" w14:textId="77777777" w:rsidR="00F56E3B" w:rsidRPr="00FE049B" w:rsidRDefault="00F56E3B" w:rsidP="001A2E6B">
      <w:pPr>
        <w:pStyle w:val="NormalWeb"/>
        <w:numPr>
          <w:ilvl w:val="0"/>
          <w:numId w:val="34"/>
        </w:numPr>
        <w:shd w:val="clear" w:color="auto" w:fill="FFFFFF"/>
        <w:spacing w:before="0" w:beforeAutospacing="0" w:after="0" w:afterAutospacing="0" w:line="300" w:lineRule="auto"/>
        <w:jc w:val="both"/>
        <w:rPr>
          <w:rFonts w:ascii="Arial" w:hAnsi="Arial" w:cs="Arial"/>
          <w:sz w:val="20"/>
          <w:szCs w:val="20"/>
        </w:rPr>
      </w:pPr>
      <w:r w:rsidRPr="00FE049B">
        <w:rPr>
          <w:rFonts w:ascii="Arial" w:hAnsi="Arial" w:cs="Arial"/>
          <w:sz w:val="20"/>
          <w:szCs w:val="20"/>
        </w:rPr>
        <w:t>Doña Mercedes Noelia Ortega Ramos</w:t>
      </w:r>
    </w:p>
    <w:p w14:paraId="30EB9263" w14:textId="77777777" w:rsidR="00F56E3B" w:rsidRPr="00FE049B" w:rsidRDefault="00F56E3B" w:rsidP="001A2E6B">
      <w:pPr>
        <w:spacing w:line="300" w:lineRule="auto"/>
        <w:jc w:val="both"/>
        <w:rPr>
          <w:rFonts w:ascii="Arial" w:hAnsi="Arial" w:cs="Arial"/>
          <w:sz w:val="20"/>
          <w:szCs w:val="20"/>
        </w:rPr>
      </w:pPr>
      <w:r w:rsidRPr="00FE049B">
        <w:rPr>
          <w:rFonts w:ascii="Arial" w:hAnsi="Arial" w:cs="Arial"/>
          <w:color w:val="FF0000"/>
          <w:sz w:val="20"/>
          <w:szCs w:val="20"/>
        </w:rPr>
        <w:br/>
      </w:r>
      <w:r w:rsidRPr="00FE049B">
        <w:rPr>
          <w:rFonts w:ascii="Arial" w:hAnsi="Arial" w:cs="Arial"/>
          <w:sz w:val="20"/>
          <w:szCs w:val="20"/>
        </w:rPr>
        <w:t xml:space="preserve">En las diferentes temáticas sobre las que tienen que ejercer las funciones de valoración, seguimiento, control y evaluación podrán contar con asesoramiento externo. </w:t>
      </w:r>
    </w:p>
    <w:p w14:paraId="585BAF2A" w14:textId="77777777" w:rsidR="00190EEB" w:rsidRDefault="00190EEB" w:rsidP="001A2E6B">
      <w:pPr>
        <w:pStyle w:val="Ttulo5"/>
        <w:spacing w:before="0" w:beforeAutospacing="0" w:after="0" w:afterAutospacing="0" w:line="300" w:lineRule="auto"/>
        <w:jc w:val="both"/>
        <w:rPr>
          <w:rFonts w:ascii="Arial" w:hAnsi="Arial" w:cs="Arial"/>
        </w:rPr>
      </w:pPr>
    </w:p>
    <w:p w14:paraId="505BB7DF"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Calendario de reuniones. </w:t>
      </w:r>
    </w:p>
    <w:p w14:paraId="69A9C924"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los dos primeros meses de cada periodo anual, se presentará a la Comisión de seguimiento: </w:t>
      </w:r>
    </w:p>
    <w:p w14:paraId="31964FD5" w14:textId="77777777" w:rsidR="00F56E3B" w:rsidRPr="00FE049B" w:rsidRDefault="00F56E3B" w:rsidP="001A2E6B">
      <w:pPr>
        <w:numPr>
          <w:ilvl w:val="0"/>
          <w:numId w:val="10"/>
        </w:numPr>
        <w:spacing w:line="300" w:lineRule="auto"/>
        <w:jc w:val="both"/>
        <w:rPr>
          <w:rFonts w:ascii="Arial" w:hAnsi="Arial" w:cs="Arial"/>
          <w:sz w:val="20"/>
          <w:szCs w:val="20"/>
        </w:rPr>
      </w:pPr>
      <w:r w:rsidRPr="00FE049B">
        <w:rPr>
          <w:rFonts w:ascii="Arial" w:hAnsi="Arial" w:cs="Arial"/>
          <w:sz w:val="20"/>
          <w:szCs w:val="20"/>
        </w:rPr>
        <w:t xml:space="preserve">Plan de trabajo con el detalle de área de intervención, actuaciones concretas, calendario, recursos humanos, materiales e indicadores de evaluación. Este plan de trabajo será revisado y aprobado por la Comisión de Igualdad. </w:t>
      </w:r>
    </w:p>
    <w:p w14:paraId="6E816B7A" w14:textId="77777777" w:rsidR="00F56E3B" w:rsidRPr="00FE049B" w:rsidRDefault="00F56E3B" w:rsidP="001A2E6B">
      <w:pPr>
        <w:numPr>
          <w:ilvl w:val="0"/>
          <w:numId w:val="10"/>
        </w:numPr>
        <w:spacing w:line="300" w:lineRule="auto"/>
        <w:jc w:val="both"/>
        <w:rPr>
          <w:rFonts w:ascii="Arial" w:hAnsi="Arial" w:cs="Arial"/>
          <w:sz w:val="20"/>
          <w:szCs w:val="20"/>
        </w:rPr>
      </w:pPr>
      <w:r w:rsidRPr="00FE049B">
        <w:rPr>
          <w:rFonts w:ascii="Arial" w:hAnsi="Arial" w:cs="Arial"/>
          <w:sz w:val="20"/>
          <w:szCs w:val="20"/>
        </w:rPr>
        <w:t xml:space="preserve">Informe de evaluación de las actividades realizadas durante el periodo anual anterior, con presentación de resultados en base a los indicadores de evaluación establecidos. Este informe de seguimiento anual será revisado y aprobado por la Comisión de Igualdad. </w:t>
      </w:r>
    </w:p>
    <w:p w14:paraId="760523FF" w14:textId="77777777" w:rsidR="00190EEB" w:rsidRDefault="00190EEB" w:rsidP="001A2E6B">
      <w:pPr>
        <w:pStyle w:val="NormalWeb"/>
        <w:spacing w:before="0" w:beforeAutospacing="0" w:after="0" w:afterAutospacing="0" w:line="300" w:lineRule="auto"/>
        <w:jc w:val="both"/>
        <w:rPr>
          <w:rFonts w:ascii="Arial" w:hAnsi="Arial" w:cs="Arial"/>
          <w:sz w:val="20"/>
          <w:szCs w:val="20"/>
        </w:rPr>
      </w:pPr>
    </w:p>
    <w:p w14:paraId="3E42F76E" w14:textId="77777777" w:rsidR="00F56E3B" w:rsidRPr="00FE049B" w:rsidRDefault="005D3569" w:rsidP="001A2E6B">
      <w:pPr>
        <w:pStyle w:val="NormalWeb"/>
        <w:spacing w:before="0" w:beforeAutospacing="0" w:after="0" w:afterAutospacing="0" w:line="300" w:lineRule="auto"/>
        <w:jc w:val="both"/>
        <w:rPr>
          <w:rFonts w:ascii="Arial" w:hAnsi="Arial" w:cs="Arial"/>
          <w:sz w:val="20"/>
          <w:szCs w:val="20"/>
        </w:rPr>
      </w:pPr>
      <w:r>
        <w:rPr>
          <w:rFonts w:ascii="Arial" w:hAnsi="Arial" w:cs="Arial"/>
          <w:sz w:val="20"/>
          <w:szCs w:val="20"/>
        </w:rPr>
        <w:t>A</w:t>
      </w:r>
      <w:r w:rsidR="00F56E3B" w:rsidRPr="00FE049B">
        <w:rPr>
          <w:rFonts w:ascii="Arial" w:hAnsi="Arial" w:cs="Arial"/>
          <w:sz w:val="20"/>
          <w:szCs w:val="20"/>
        </w:rPr>
        <w:t xml:space="preserve"> los seis meses de cada periodo anual, realización de la reunión semestral, con informe de actuaciones a realizar y resultados provisionales de lo ejecutado en los seis meses anteriores, para la </w:t>
      </w:r>
      <w:r w:rsidR="00F56E3B" w:rsidRPr="00FE049B">
        <w:rPr>
          <w:rFonts w:ascii="Arial" w:hAnsi="Arial" w:cs="Arial"/>
          <w:sz w:val="20"/>
          <w:szCs w:val="20"/>
        </w:rPr>
        <w:lastRenderedPageBreak/>
        <w:t xml:space="preserve">priorización de medidas. Esta reunión semestral puede coincidir con alguna de las evaluaciones o planes de trabajo programados. </w:t>
      </w:r>
    </w:p>
    <w:p w14:paraId="2A1B124D" w14:textId="77777777" w:rsidR="00190EEB" w:rsidRDefault="00190EEB" w:rsidP="001A2E6B">
      <w:pPr>
        <w:pStyle w:val="NormalWeb"/>
        <w:spacing w:before="0" w:beforeAutospacing="0" w:after="0" w:afterAutospacing="0" w:line="300" w:lineRule="auto"/>
        <w:jc w:val="both"/>
        <w:rPr>
          <w:rFonts w:ascii="Arial" w:hAnsi="Arial" w:cs="Arial"/>
          <w:sz w:val="20"/>
          <w:szCs w:val="20"/>
        </w:rPr>
      </w:pPr>
    </w:p>
    <w:p w14:paraId="6B99D78E"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Evaluación intermedia en el último trimestre del segundo periodo anual, se realizará una evaluación intermedia en la que se recojan los resultados de todo el proceso desde el inicio en del plan hasta seis meses antes de finalizar el plan. Esta evaluación servirá de base para valorar la evolución e impacto de las medidas, en caso necesario se realizarán ajustes en la planificación de actuaciones con el objeto de adecuar lo máximo posible al cumplimiento de objetivos. Esta evaluación será revisada y aprobada por la Comisión de Igualdad. </w:t>
      </w:r>
    </w:p>
    <w:p w14:paraId="07EF5CA6" w14:textId="77777777" w:rsidR="00190EEB" w:rsidRDefault="00190EEB" w:rsidP="001A2E6B">
      <w:pPr>
        <w:pStyle w:val="NormalWeb"/>
        <w:spacing w:before="0" w:beforeAutospacing="0" w:after="0" w:afterAutospacing="0" w:line="300" w:lineRule="auto"/>
        <w:jc w:val="both"/>
        <w:rPr>
          <w:rFonts w:ascii="Arial" w:hAnsi="Arial" w:cs="Arial"/>
          <w:sz w:val="20"/>
          <w:szCs w:val="20"/>
        </w:rPr>
      </w:pPr>
    </w:p>
    <w:p w14:paraId="04C1FBBD"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Evaluación final, tres meses antes de la finalización del periodo de vigencia del plan de igualdad se realizará una evaluación final con los resultados cuantitativos y cualitativos como consecuencia de la actuación realizada durante el periodo, esta evaluación servirá de base para el diseño del Tercer Plan de Igualdad de Asociación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para</w:t>
      </w:r>
      <w:r w:rsidRPr="00FE049B">
        <w:rPr>
          <w:rFonts w:ascii="Arial" w:hAnsi="Arial" w:cs="Arial"/>
          <w:sz w:val="20"/>
          <w:szCs w:val="20"/>
        </w:rPr>
        <w:t xml:space="preserve">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de</w:t>
      </w:r>
      <w:r w:rsidRPr="00FE049B">
        <w:rPr>
          <w:rFonts w:ascii="Arial" w:hAnsi="Arial" w:cs="Arial"/>
          <w:sz w:val="20"/>
          <w:szCs w:val="20"/>
        </w:rPr>
        <w:t xml:space="preserv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Esta evaluación será revisada y aprobada por la Comisión de Igualdad. </w:t>
      </w:r>
    </w:p>
    <w:p w14:paraId="20E33450" w14:textId="77777777" w:rsidR="00190EEB" w:rsidRDefault="00190EEB" w:rsidP="001A2E6B">
      <w:pPr>
        <w:pStyle w:val="NormalWeb"/>
        <w:spacing w:before="0" w:beforeAutospacing="0" w:after="0" w:afterAutospacing="0" w:line="300" w:lineRule="auto"/>
        <w:jc w:val="both"/>
        <w:rPr>
          <w:rFonts w:ascii="Arial" w:hAnsi="Arial" w:cs="Arial"/>
          <w:sz w:val="20"/>
          <w:szCs w:val="20"/>
        </w:rPr>
      </w:pPr>
    </w:p>
    <w:p w14:paraId="475AB2CF"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Independientemente de las reuniones recogidas en este punto, la Comisión de seguimiento recibirá información puntual y actualizada de las acciones que se están poniendo en marcha para poder informar a la plantilla con carácter periódico. </w:t>
      </w:r>
    </w:p>
    <w:p w14:paraId="7D8A8F8E" w14:textId="77777777" w:rsidR="00190EEB" w:rsidRDefault="00190EEB" w:rsidP="001A2E6B">
      <w:pPr>
        <w:pStyle w:val="Ttulo5"/>
        <w:spacing w:before="0" w:beforeAutospacing="0" w:after="0" w:afterAutospacing="0" w:line="300" w:lineRule="auto"/>
        <w:jc w:val="both"/>
        <w:rPr>
          <w:rFonts w:ascii="Arial" w:hAnsi="Arial" w:cs="Arial"/>
        </w:rPr>
      </w:pPr>
    </w:p>
    <w:p w14:paraId="47B22B0E"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Quorum </w:t>
      </w:r>
    </w:p>
    <w:p w14:paraId="192A844A"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Las reuniones de la Comisión de Igualdad para el Seguimiento y Evaluación se darán por efectivamente constituidas con la asistencia de las personas presentes, tras la confirmación que todas las personas que la componen han recibido la información de </w:t>
      </w:r>
      <w:proofErr w:type="gramStart"/>
      <w:r w:rsidRPr="00FE049B">
        <w:rPr>
          <w:rFonts w:ascii="Arial" w:hAnsi="Arial" w:cs="Arial"/>
          <w:sz w:val="20"/>
          <w:szCs w:val="20"/>
        </w:rPr>
        <w:t>la misma</w:t>
      </w:r>
      <w:proofErr w:type="gramEnd"/>
      <w:r w:rsidRPr="00FE049B">
        <w:rPr>
          <w:rFonts w:ascii="Arial" w:hAnsi="Arial" w:cs="Arial"/>
          <w:sz w:val="20"/>
          <w:szCs w:val="20"/>
        </w:rPr>
        <w:t xml:space="preserve">. </w:t>
      </w:r>
    </w:p>
    <w:p w14:paraId="0F21DA4F" w14:textId="77777777" w:rsidR="00190EEB" w:rsidRDefault="00190EEB" w:rsidP="001A2E6B">
      <w:pPr>
        <w:pStyle w:val="Ttulo5"/>
        <w:spacing w:before="0" w:beforeAutospacing="0" w:after="0" w:afterAutospacing="0" w:line="300" w:lineRule="auto"/>
        <w:jc w:val="both"/>
        <w:rPr>
          <w:rFonts w:ascii="Arial" w:hAnsi="Arial" w:cs="Arial"/>
        </w:rPr>
      </w:pPr>
    </w:p>
    <w:p w14:paraId="20C0D0DB"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Acuerdos </w:t>
      </w:r>
    </w:p>
    <w:p w14:paraId="20193854"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Los acuerdos se adoptarán por mayoría simple de cada una de las partes representadas. </w:t>
      </w:r>
    </w:p>
    <w:p w14:paraId="0292AF08" w14:textId="77777777" w:rsidR="00190EEB" w:rsidRDefault="00190EEB" w:rsidP="001A2E6B">
      <w:pPr>
        <w:pStyle w:val="Ttulo5"/>
        <w:spacing w:before="0" w:beforeAutospacing="0" w:after="0" w:afterAutospacing="0" w:line="300" w:lineRule="auto"/>
        <w:jc w:val="both"/>
        <w:rPr>
          <w:rFonts w:ascii="Arial" w:hAnsi="Arial" w:cs="Arial"/>
        </w:rPr>
      </w:pPr>
    </w:p>
    <w:p w14:paraId="50518871"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Actas </w:t>
      </w:r>
    </w:p>
    <w:p w14:paraId="62EC3C48"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De cada reunión se levantará un acta, firmada por todas las personas que integran la Comisión y en la que se hará constar el resumen de los temas tratados, acuerdos y desacuerdos. </w:t>
      </w:r>
    </w:p>
    <w:p w14:paraId="1BD16FD9" w14:textId="77777777" w:rsidR="00190EEB" w:rsidRDefault="00190EEB" w:rsidP="001A2E6B">
      <w:pPr>
        <w:pStyle w:val="Ttulo5"/>
        <w:spacing w:before="0" w:beforeAutospacing="0" w:after="0" w:afterAutospacing="0" w:line="300" w:lineRule="auto"/>
        <w:jc w:val="both"/>
        <w:rPr>
          <w:rFonts w:ascii="Arial" w:hAnsi="Arial" w:cs="Arial"/>
        </w:rPr>
      </w:pPr>
    </w:p>
    <w:p w14:paraId="4CBC9B91"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Confidencialidad </w:t>
      </w:r>
    </w:p>
    <w:p w14:paraId="7AA8EB4E"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Todas las personas componentes de la Comisión de seguimiento se comprometen a tratar con confidencialidad la información, datos, documentos, y/o cualquier otra información de la que se hiciera uso en el seno de esta o les fuera entregada. </w:t>
      </w:r>
    </w:p>
    <w:p w14:paraId="3D58032D" w14:textId="77777777" w:rsidR="00F56E3B" w:rsidRPr="00FE049B" w:rsidRDefault="00F56E3B" w:rsidP="001A2E6B">
      <w:pPr>
        <w:spacing w:line="300" w:lineRule="auto"/>
        <w:jc w:val="both"/>
        <w:rPr>
          <w:rFonts w:ascii="Arial" w:hAnsi="Arial" w:cs="Arial"/>
          <w:sz w:val="20"/>
          <w:szCs w:val="20"/>
        </w:rPr>
      </w:pPr>
    </w:p>
    <w:p w14:paraId="747EA824" w14:textId="77777777" w:rsidR="006831DB" w:rsidRPr="00BC08ED" w:rsidRDefault="006831DB">
      <w:pPr>
        <w:rPr>
          <w:rFonts w:ascii="Arial" w:hAnsi="Arial" w:cs="Arial"/>
          <w:b/>
          <w:bCs/>
          <w:sz w:val="12"/>
          <w:szCs w:val="12"/>
        </w:rPr>
      </w:pPr>
      <w:r>
        <w:rPr>
          <w:rFonts w:ascii="Arial" w:hAnsi="Arial" w:cs="Arial"/>
        </w:rPr>
        <w:br w:type="page"/>
      </w:r>
    </w:p>
    <w:p w14:paraId="3A056244" w14:textId="77777777" w:rsidR="00F56E3B" w:rsidRPr="00A44794" w:rsidRDefault="00F56E3B" w:rsidP="00A44794">
      <w:pPr>
        <w:numPr>
          <w:ilvl w:val="0"/>
          <w:numId w:val="42"/>
        </w:numPr>
        <w:spacing w:before="100" w:beforeAutospacing="1" w:after="100" w:afterAutospacing="1" w:line="276" w:lineRule="auto"/>
        <w:jc w:val="both"/>
        <w:rPr>
          <w:rFonts w:ascii="Arial" w:hAnsi="Arial" w:cs="Arial"/>
          <w:b/>
          <w:color w:val="000000"/>
          <w:sz w:val="32"/>
          <w:szCs w:val="32"/>
        </w:rPr>
      </w:pPr>
      <w:r w:rsidRPr="00A44794">
        <w:rPr>
          <w:rFonts w:ascii="Arial" w:hAnsi="Arial" w:cs="Arial"/>
          <w:b/>
          <w:sz w:val="32"/>
          <w:szCs w:val="32"/>
        </w:rPr>
        <w:lastRenderedPageBreak/>
        <w:t xml:space="preserve">Procedimiento de modificación, incluido el procedimiento para solventar las posibles discrepancias que pudieran surgir en la aplicación, seguimiento, evaluación o revisión, en tanto que la normativa legal o convencional no obligue a su adecuación </w:t>
      </w:r>
    </w:p>
    <w:p w14:paraId="7B97A7D6" w14:textId="77777777" w:rsidR="006831DB" w:rsidRDefault="006831DB" w:rsidP="001A2E6B">
      <w:pPr>
        <w:pStyle w:val="NormalWeb"/>
        <w:spacing w:before="0" w:beforeAutospacing="0" w:after="0" w:afterAutospacing="0" w:line="300" w:lineRule="auto"/>
        <w:jc w:val="both"/>
        <w:rPr>
          <w:rFonts w:ascii="Arial" w:hAnsi="Arial" w:cs="Arial"/>
          <w:sz w:val="20"/>
          <w:szCs w:val="20"/>
        </w:rPr>
      </w:pPr>
    </w:p>
    <w:p w14:paraId="040EB47B"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El Plan de Igualdad deberá revisarse, en todo caso, cuando concurran las siguientes circunstancias: </w:t>
      </w:r>
    </w:p>
    <w:p w14:paraId="432E9033" w14:textId="77777777" w:rsidR="00F56E3B" w:rsidRPr="00FE049B" w:rsidRDefault="00F56E3B" w:rsidP="001A2E6B">
      <w:pPr>
        <w:numPr>
          <w:ilvl w:val="0"/>
          <w:numId w:val="11"/>
        </w:numPr>
        <w:spacing w:line="300" w:lineRule="auto"/>
        <w:jc w:val="both"/>
        <w:rPr>
          <w:rFonts w:ascii="Arial" w:hAnsi="Arial" w:cs="Arial"/>
          <w:sz w:val="20"/>
          <w:szCs w:val="20"/>
        </w:rPr>
      </w:pPr>
      <w:r w:rsidRPr="00FE049B">
        <w:rPr>
          <w:rFonts w:ascii="Arial" w:hAnsi="Arial" w:cs="Arial"/>
          <w:sz w:val="20"/>
          <w:szCs w:val="20"/>
        </w:rPr>
        <w:t xml:space="preserve">Cuando deba hacerse como consecuencia de los resultados del seguimiento y evaluación previstos en los apartados siguientes: </w:t>
      </w:r>
    </w:p>
    <w:p w14:paraId="6C5ED33C" w14:textId="77777777" w:rsidR="00F56E3B" w:rsidRPr="00FE049B" w:rsidRDefault="00F56E3B" w:rsidP="001A2E6B">
      <w:pPr>
        <w:numPr>
          <w:ilvl w:val="1"/>
          <w:numId w:val="11"/>
        </w:numPr>
        <w:spacing w:line="300" w:lineRule="auto"/>
        <w:jc w:val="both"/>
        <w:rPr>
          <w:rFonts w:ascii="Arial" w:hAnsi="Arial" w:cs="Arial"/>
          <w:sz w:val="20"/>
          <w:szCs w:val="20"/>
        </w:rPr>
      </w:pPr>
      <w:r w:rsidRPr="00FE049B">
        <w:rPr>
          <w:rFonts w:ascii="Arial" w:hAnsi="Arial" w:cs="Arial"/>
          <w:sz w:val="20"/>
          <w:szCs w:val="20"/>
        </w:rPr>
        <w:t xml:space="preserve">Las medidas del Plan de Igualdad podrán revisarse en cualquier momento a lo largo de su vigencia con el fin de añadir, reorientar, mejorar, corregir, intensificar, atenuar o, incluso, dejar de aplicar alguna medida que contenga en función de los efectos que vayan apreciándose en relación con la consecución de sus objetivos. </w:t>
      </w:r>
    </w:p>
    <w:p w14:paraId="0CDA956B" w14:textId="77777777" w:rsidR="00F56E3B" w:rsidRPr="00FE049B" w:rsidRDefault="00F56E3B" w:rsidP="001A2E6B">
      <w:pPr>
        <w:numPr>
          <w:ilvl w:val="1"/>
          <w:numId w:val="11"/>
        </w:numPr>
        <w:spacing w:line="300" w:lineRule="auto"/>
        <w:jc w:val="both"/>
        <w:rPr>
          <w:rFonts w:ascii="Arial" w:hAnsi="Arial" w:cs="Arial"/>
          <w:sz w:val="20"/>
          <w:szCs w:val="20"/>
        </w:rPr>
      </w:pPr>
      <w:r w:rsidRPr="00FE049B">
        <w:rPr>
          <w:rFonts w:ascii="Arial" w:hAnsi="Arial" w:cs="Arial"/>
          <w:sz w:val="20"/>
          <w:szCs w:val="20"/>
        </w:rPr>
        <w:t xml:space="preserve">El seguimiento y evaluación de las medidas previstas en el Plan de Igualdad deberá realizarse de forma periódica conforme se estipule en el calendario de actuaciones del Plan de Igualdad o en el reglamento que regule la composición y funciones de la comisión encargada del seguimiento del Plan de Igualdad. No obstante, se realizará una evaluación intermedia y otra final, así como cuando sea acordado por la comisión de seguimiento. </w:t>
      </w:r>
    </w:p>
    <w:p w14:paraId="38A2DDA6" w14:textId="77777777" w:rsidR="00F56E3B" w:rsidRPr="00FE049B" w:rsidRDefault="00F56E3B" w:rsidP="001A2E6B">
      <w:pPr>
        <w:numPr>
          <w:ilvl w:val="0"/>
          <w:numId w:val="11"/>
        </w:numPr>
        <w:spacing w:line="300" w:lineRule="auto"/>
        <w:jc w:val="both"/>
        <w:rPr>
          <w:rFonts w:ascii="Arial" w:hAnsi="Arial" w:cs="Arial"/>
          <w:sz w:val="20"/>
          <w:szCs w:val="20"/>
        </w:rPr>
      </w:pPr>
      <w:r w:rsidRPr="00FE049B">
        <w:rPr>
          <w:rFonts w:ascii="Arial" w:hAnsi="Arial" w:cs="Arial"/>
          <w:sz w:val="20"/>
          <w:szCs w:val="20"/>
        </w:rPr>
        <w:t xml:space="preserve">Cuando se ponga de manifiesto su falta de adecuación a los requisitos legales y reglamentarios o su insuficiencia como resultado de la actuación de la Inspección de Trabajo y Seguridad Social. </w:t>
      </w:r>
    </w:p>
    <w:p w14:paraId="5B1DF07C" w14:textId="77777777" w:rsidR="00F56E3B" w:rsidRPr="00FE049B" w:rsidRDefault="00F56E3B" w:rsidP="001A2E6B">
      <w:pPr>
        <w:numPr>
          <w:ilvl w:val="0"/>
          <w:numId w:val="11"/>
        </w:numPr>
        <w:spacing w:line="300" w:lineRule="auto"/>
        <w:jc w:val="both"/>
        <w:rPr>
          <w:rFonts w:ascii="Arial" w:hAnsi="Arial" w:cs="Arial"/>
          <w:sz w:val="20"/>
          <w:szCs w:val="20"/>
        </w:rPr>
      </w:pPr>
      <w:r w:rsidRPr="00FE049B">
        <w:rPr>
          <w:rFonts w:ascii="Arial" w:hAnsi="Arial" w:cs="Arial"/>
          <w:sz w:val="20"/>
          <w:szCs w:val="20"/>
        </w:rPr>
        <w:t xml:space="preserve">En los supuestos de fusión, absorción, transmisión o modificación del estatus jurídico de la empresa. </w:t>
      </w:r>
    </w:p>
    <w:p w14:paraId="269FB451" w14:textId="77777777" w:rsidR="00F56E3B" w:rsidRPr="00FE049B" w:rsidRDefault="00F56E3B" w:rsidP="001A2E6B">
      <w:pPr>
        <w:numPr>
          <w:ilvl w:val="0"/>
          <w:numId w:val="11"/>
        </w:numPr>
        <w:spacing w:line="300" w:lineRule="auto"/>
        <w:jc w:val="both"/>
        <w:rPr>
          <w:rFonts w:ascii="Arial" w:hAnsi="Arial" w:cs="Arial"/>
          <w:sz w:val="20"/>
          <w:szCs w:val="20"/>
        </w:rPr>
      </w:pPr>
      <w:r w:rsidRPr="00FE049B">
        <w:rPr>
          <w:rFonts w:ascii="Arial" w:hAnsi="Arial" w:cs="Arial"/>
          <w:sz w:val="20"/>
          <w:szCs w:val="20"/>
        </w:rPr>
        <w:t xml:space="preserve">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 </w:t>
      </w:r>
    </w:p>
    <w:p w14:paraId="57D55726" w14:textId="77777777" w:rsidR="00F56E3B" w:rsidRPr="00FE049B" w:rsidRDefault="00F56E3B" w:rsidP="001A2E6B">
      <w:pPr>
        <w:numPr>
          <w:ilvl w:val="0"/>
          <w:numId w:val="11"/>
        </w:numPr>
        <w:spacing w:line="300" w:lineRule="auto"/>
        <w:jc w:val="both"/>
        <w:rPr>
          <w:rFonts w:ascii="Arial" w:hAnsi="Arial" w:cs="Arial"/>
          <w:sz w:val="20"/>
          <w:szCs w:val="20"/>
        </w:rPr>
      </w:pPr>
      <w:r w:rsidRPr="00FE049B">
        <w:rPr>
          <w:rFonts w:ascii="Arial" w:hAnsi="Arial" w:cs="Arial"/>
          <w:sz w:val="20"/>
          <w:szCs w:val="20"/>
        </w:rPr>
        <w:t xml:space="preserve">Cuando una resolución judicial condene a la empresa por discriminación directa o indirecta por razón de sexo o cuando determine la falta de adecuación del Plan de Igualdad a los requisitos legales o reglamentarios. </w:t>
      </w:r>
    </w:p>
    <w:p w14:paraId="2E7D30D6" w14:textId="77777777" w:rsidR="00190EEB" w:rsidRDefault="00190EEB" w:rsidP="001A2E6B">
      <w:pPr>
        <w:pStyle w:val="NormalWeb"/>
        <w:spacing w:before="0" w:beforeAutospacing="0" w:after="0" w:afterAutospacing="0" w:line="300" w:lineRule="auto"/>
        <w:jc w:val="both"/>
        <w:rPr>
          <w:rFonts w:ascii="Arial" w:hAnsi="Arial" w:cs="Arial"/>
          <w:sz w:val="20"/>
          <w:szCs w:val="20"/>
        </w:rPr>
      </w:pPr>
    </w:p>
    <w:p w14:paraId="13C74807"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Cuando por circunstancias debidamente motivadas resulte necesario, la revisión implicará la actualización del diagnóstico, así como de las medidas del Plan de Igualdad, en la medida necesaria. </w:t>
      </w:r>
    </w:p>
    <w:p w14:paraId="5F22F68E" w14:textId="77777777" w:rsidR="00190EEB" w:rsidRDefault="00190EEB" w:rsidP="001A2E6B">
      <w:pPr>
        <w:pStyle w:val="Ttulo5"/>
        <w:spacing w:before="0" w:beforeAutospacing="0" w:after="0" w:afterAutospacing="0" w:line="300" w:lineRule="auto"/>
        <w:jc w:val="both"/>
        <w:rPr>
          <w:rFonts w:ascii="Arial" w:hAnsi="Arial" w:cs="Arial"/>
        </w:rPr>
      </w:pPr>
    </w:p>
    <w:p w14:paraId="5B598066" w14:textId="77777777" w:rsidR="00F56E3B" w:rsidRPr="00FE049B" w:rsidRDefault="00F56E3B" w:rsidP="001A2E6B">
      <w:pPr>
        <w:pStyle w:val="Ttulo5"/>
        <w:spacing w:before="0" w:beforeAutospacing="0" w:after="0" w:afterAutospacing="0" w:line="300" w:lineRule="auto"/>
        <w:jc w:val="both"/>
        <w:rPr>
          <w:rFonts w:ascii="Arial" w:hAnsi="Arial" w:cs="Arial"/>
        </w:rPr>
      </w:pPr>
      <w:r w:rsidRPr="00FE049B">
        <w:rPr>
          <w:rFonts w:ascii="Arial" w:hAnsi="Arial" w:cs="Arial"/>
        </w:rPr>
        <w:t xml:space="preserve">Resolución de conflictos </w:t>
      </w:r>
    </w:p>
    <w:p w14:paraId="139FA897" w14:textId="77777777" w:rsidR="00F56E3B" w:rsidRPr="00FE049B" w:rsidRDefault="00F56E3B" w:rsidP="001A2E6B">
      <w:pPr>
        <w:pStyle w:val="NormalWeb"/>
        <w:spacing w:before="0" w:beforeAutospacing="0" w:after="0" w:afterAutospacing="0" w:line="300" w:lineRule="auto"/>
        <w:jc w:val="both"/>
        <w:rPr>
          <w:rFonts w:ascii="Arial" w:hAnsi="Arial" w:cs="Arial"/>
          <w:sz w:val="20"/>
          <w:szCs w:val="20"/>
        </w:rPr>
      </w:pPr>
      <w:r w:rsidRPr="00FE049B">
        <w:rPr>
          <w:rFonts w:ascii="Arial" w:hAnsi="Arial" w:cs="Arial"/>
          <w:sz w:val="20"/>
          <w:szCs w:val="20"/>
        </w:rPr>
        <w:t xml:space="preserve">En el caso de discrepancia en la Comisión de seguimiento del Plan Igualdad para el Seguimiento y Evaluación del Plan de Igualdad de Asociación </w:t>
      </w:r>
      <w:r w:rsidR="00661D16">
        <w:rPr>
          <w:rFonts w:ascii="Arial" w:hAnsi="Arial" w:cs="Arial"/>
          <w:sz w:val="20"/>
          <w:szCs w:val="20"/>
        </w:rPr>
        <w:t>d</w:t>
      </w:r>
      <w:r w:rsidRPr="00FE049B">
        <w:rPr>
          <w:rFonts w:ascii="Arial" w:hAnsi="Arial" w:cs="Arial"/>
          <w:sz w:val="20"/>
          <w:szCs w:val="20"/>
        </w:rPr>
        <w:t xml:space="preserve">e </w:t>
      </w:r>
      <w:r w:rsidR="00661D16">
        <w:rPr>
          <w:rFonts w:ascii="Arial" w:hAnsi="Arial" w:cs="Arial"/>
          <w:sz w:val="20"/>
          <w:szCs w:val="20"/>
        </w:rPr>
        <w:t>hogares</w:t>
      </w:r>
      <w:r w:rsidRPr="00FE049B">
        <w:rPr>
          <w:rFonts w:ascii="Arial" w:hAnsi="Arial" w:cs="Arial"/>
          <w:sz w:val="20"/>
          <w:szCs w:val="20"/>
        </w:rPr>
        <w:t xml:space="preserve"> </w:t>
      </w:r>
      <w:r w:rsidR="00661D16">
        <w:rPr>
          <w:rFonts w:ascii="Arial" w:hAnsi="Arial" w:cs="Arial"/>
          <w:sz w:val="20"/>
          <w:szCs w:val="20"/>
        </w:rPr>
        <w:t>p</w:t>
      </w:r>
      <w:r w:rsidRPr="00FE049B">
        <w:rPr>
          <w:rFonts w:ascii="Arial" w:hAnsi="Arial" w:cs="Arial"/>
          <w:sz w:val="20"/>
          <w:szCs w:val="20"/>
        </w:rPr>
        <w:t xml:space="preserve">ara </w:t>
      </w:r>
      <w:r w:rsidR="00661D16">
        <w:rPr>
          <w:rFonts w:ascii="Arial" w:hAnsi="Arial" w:cs="Arial"/>
          <w:sz w:val="20"/>
          <w:szCs w:val="20"/>
        </w:rPr>
        <w:t>niñas/os</w:t>
      </w:r>
      <w:r w:rsidRPr="00FE049B">
        <w:rPr>
          <w:rFonts w:ascii="Arial" w:hAnsi="Arial" w:cs="Arial"/>
          <w:sz w:val="20"/>
          <w:szCs w:val="20"/>
        </w:rPr>
        <w:t xml:space="preserve"> </w:t>
      </w:r>
      <w:r w:rsidR="00661D16">
        <w:rPr>
          <w:rFonts w:ascii="Arial" w:hAnsi="Arial" w:cs="Arial"/>
          <w:sz w:val="20"/>
          <w:szCs w:val="20"/>
        </w:rPr>
        <w:t>privados</w:t>
      </w:r>
      <w:r w:rsidRPr="00FE049B">
        <w:rPr>
          <w:rFonts w:ascii="Arial" w:hAnsi="Arial" w:cs="Arial"/>
          <w:sz w:val="20"/>
          <w:szCs w:val="20"/>
        </w:rPr>
        <w:t xml:space="preserve"> </w:t>
      </w:r>
      <w:r w:rsidR="00661D16">
        <w:rPr>
          <w:rFonts w:ascii="Arial" w:hAnsi="Arial" w:cs="Arial"/>
          <w:sz w:val="20"/>
          <w:szCs w:val="20"/>
        </w:rPr>
        <w:t>d</w:t>
      </w:r>
      <w:r w:rsidRPr="00FE049B">
        <w:rPr>
          <w:rFonts w:ascii="Arial" w:hAnsi="Arial" w:cs="Arial"/>
          <w:sz w:val="20"/>
          <w:szCs w:val="20"/>
        </w:rPr>
        <w:t xml:space="preserve">e </w:t>
      </w:r>
      <w:r w:rsidR="00661D16">
        <w:rPr>
          <w:rFonts w:ascii="Arial" w:hAnsi="Arial" w:cs="Arial"/>
          <w:sz w:val="20"/>
          <w:szCs w:val="20"/>
        </w:rPr>
        <w:t>ambiente</w:t>
      </w:r>
      <w:r w:rsidRPr="00FE049B">
        <w:rPr>
          <w:rFonts w:ascii="Arial" w:hAnsi="Arial" w:cs="Arial"/>
          <w:sz w:val="20"/>
          <w:szCs w:val="20"/>
        </w:rPr>
        <w:t xml:space="preserve"> </w:t>
      </w:r>
      <w:r w:rsidR="00661D16">
        <w:rPr>
          <w:rFonts w:ascii="Arial" w:hAnsi="Arial" w:cs="Arial"/>
          <w:sz w:val="20"/>
          <w:szCs w:val="20"/>
        </w:rPr>
        <w:t>familiar</w:t>
      </w:r>
      <w:r w:rsidRPr="00FE049B">
        <w:rPr>
          <w:rFonts w:ascii="Arial" w:hAnsi="Arial" w:cs="Arial"/>
          <w:sz w:val="20"/>
          <w:szCs w:val="20"/>
        </w:rPr>
        <w:t xml:space="preserve"> Nuevo </w:t>
      </w:r>
      <w:r w:rsidR="00661D16">
        <w:rPr>
          <w:rFonts w:ascii="Arial" w:hAnsi="Arial" w:cs="Arial"/>
          <w:sz w:val="20"/>
          <w:szCs w:val="20"/>
        </w:rPr>
        <w:t>Futuro</w:t>
      </w:r>
      <w:r w:rsidRPr="00FE049B">
        <w:rPr>
          <w:rFonts w:ascii="Arial" w:hAnsi="Arial" w:cs="Arial"/>
          <w:sz w:val="20"/>
          <w:szCs w:val="20"/>
        </w:rPr>
        <w:t xml:space="preserve"> Las Palmas sobre el cumplimiento o en caso de incumplimiento de las medidas contempladas en el plan de igualdad, se podrá acudir a los órganos de mediación, arbitraje y control competentes. </w:t>
      </w:r>
    </w:p>
    <w:p w14:paraId="6F137308" w14:textId="77777777" w:rsidR="005D3569" w:rsidRDefault="005D3569" w:rsidP="001A2E6B">
      <w:pPr>
        <w:pStyle w:val="text-dark"/>
        <w:spacing w:before="0" w:beforeAutospacing="0" w:after="0" w:afterAutospacing="0" w:line="300" w:lineRule="auto"/>
        <w:jc w:val="right"/>
        <w:rPr>
          <w:rFonts w:ascii="Arial" w:hAnsi="Arial" w:cs="Arial"/>
          <w:sz w:val="20"/>
          <w:szCs w:val="20"/>
        </w:rPr>
      </w:pPr>
    </w:p>
    <w:p w14:paraId="5830F35D" w14:textId="77777777" w:rsidR="006831DB" w:rsidRDefault="006831DB">
      <w:pPr>
        <w:rPr>
          <w:rFonts w:ascii="Arial" w:hAnsi="Arial" w:cs="Arial"/>
          <w:sz w:val="20"/>
          <w:szCs w:val="20"/>
        </w:rPr>
      </w:pPr>
    </w:p>
    <w:p w14:paraId="68F5218E" w14:textId="77777777" w:rsidR="006831DB" w:rsidRDefault="006831DB" w:rsidP="001A2E6B">
      <w:pPr>
        <w:pStyle w:val="text-dark"/>
        <w:spacing w:before="0" w:beforeAutospacing="0" w:after="0" w:afterAutospacing="0" w:line="300" w:lineRule="auto"/>
        <w:jc w:val="right"/>
        <w:rPr>
          <w:rFonts w:ascii="Arial" w:hAnsi="Arial" w:cs="Arial"/>
          <w:sz w:val="20"/>
          <w:szCs w:val="20"/>
        </w:rPr>
      </w:pPr>
    </w:p>
    <w:p w14:paraId="1F153E92" w14:textId="77777777" w:rsidR="006831DB" w:rsidRDefault="006831DB" w:rsidP="001A2E6B">
      <w:pPr>
        <w:pStyle w:val="text-dark"/>
        <w:spacing w:before="0" w:beforeAutospacing="0" w:after="0" w:afterAutospacing="0" w:line="300" w:lineRule="auto"/>
        <w:jc w:val="right"/>
        <w:rPr>
          <w:rFonts w:ascii="Arial" w:hAnsi="Arial" w:cs="Arial"/>
          <w:sz w:val="20"/>
          <w:szCs w:val="20"/>
        </w:rPr>
      </w:pPr>
    </w:p>
    <w:p w14:paraId="0D0E35CB" w14:textId="77777777" w:rsidR="006831DB" w:rsidRDefault="006831DB" w:rsidP="001A2E6B">
      <w:pPr>
        <w:pStyle w:val="text-dark"/>
        <w:spacing w:before="0" w:beforeAutospacing="0" w:after="0" w:afterAutospacing="0" w:line="300" w:lineRule="auto"/>
        <w:jc w:val="right"/>
        <w:rPr>
          <w:rFonts w:ascii="Arial" w:hAnsi="Arial" w:cs="Arial"/>
          <w:sz w:val="20"/>
          <w:szCs w:val="20"/>
        </w:rPr>
      </w:pPr>
    </w:p>
    <w:p w14:paraId="75325C8C" w14:textId="77777777" w:rsidR="00F56E3B" w:rsidRPr="00FE049B" w:rsidRDefault="00F56E3B" w:rsidP="001A2E6B">
      <w:pPr>
        <w:pStyle w:val="text-dark"/>
        <w:spacing w:before="0" w:beforeAutospacing="0" w:after="0" w:afterAutospacing="0" w:line="300" w:lineRule="auto"/>
        <w:jc w:val="right"/>
        <w:rPr>
          <w:rFonts w:ascii="Arial" w:hAnsi="Arial" w:cs="Arial"/>
          <w:sz w:val="20"/>
          <w:szCs w:val="20"/>
        </w:rPr>
      </w:pPr>
      <w:r w:rsidRPr="00FE049B">
        <w:rPr>
          <w:rFonts w:ascii="Arial" w:hAnsi="Arial" w:cs="Arial"/>
          <w:sz w:val="20"/>
          <w:szCs w:val="20"/>
        </w:rPr>
        <w:t xml:space="preserve">En Las Palmas </w:t>
      </w:r>
      <w:r w:rsidR="00661D16">
        <w:rPr>
          <w:rFonts w:ascii="Arial" w:hAnsi="Arial" w:cs="Arial"/>
          <w:sz w:val="20"/>
          <w:szCs w:val="20"/>
        </w:rPr>
        <w:t>d</w:t>
      </w:r>
      <w:r w:rsidRPr="00FE049B">
        <w:rPr>
          <w:rFonts w:ascii="Arial" w:hAnsi="Arial" w:cs="Arial"/>
          <w:sz w:val="20"/>
          <w:szCs w:val="20"/>
        </w:rPr>
        <w:t>e Gran Canaria, a 20 de mayo del 2024</w:t>
      </w:r>
    </w:p>
    <w:p w14:paraId="281562B8" w14:textId="77777777" w:rsidR="00FE049B" w:rsidRDefault="00FE049B" w:rsidP="001A2E6B">
      <w:pPr>
        <w:pStyle w:val="NormalWeb"/>
        <w:spacing w:before="0" w:beforeAutospacing="0" w:after="0" w:afterAutospacing="0" w:line="300" w:lineRule="auto"/>
        <w:jc w:val="both"/>
        <w:rPr>
          <w:rFonts w:ascii="Arial" w:hAnsi="Arial" w:cs="Arial"/>
          <w:b/>
          <w:bCs/>
          <w:sz w:val="20"/>
          <w:szCs w:val="20"/>
        </w:rPr>
      </w:pPr>
    </w:p>
    <w:p w14:paraId="5778EA0F" w14:textId="77777777" w:rsidR="006831DB" w:rsidRDefault="006831DB" w:rsidP="001A2E6B">
      <w:pPr>
        <w:pStyle w:val="NormalWeb"/>
        <w:spacing w:before="0" w:beforeAutospacing="0" w:after="0" w:afterAutospacing="0" w:line="300" w:lineRule="auto"/>
        <w:jc w:val="both"/>
        <w:rPr>
          <w:rFonts w:ascii="Arial" w:hAnsi="Arial" w:cs="Arial"/>
          <w:b/>
          <w:bCs/>
          <w:sz w:val="20"/>
          <w:szCs w:val="20"/>
        </w:rPr>
      </w:pPr>
    </w:p>
    <w:p w14:paraId="54B82AA6" w14:textId="77777777" w:rsidR="005D3569" w:rsidRDefault="005D3569" w:rsidP="001A2E6B">
      <w:pPr>
        <w:pStyle w:val="NormalWeb"/>
        <w:spacing w:before="0" w:beforeAutospacing="0" w:after="0" w:afterAutospacing="0" w:line="300" w:lineRule="auto"/>
        <w:jc w:val="both"/>
        <w:rPr>
          <w:rFonts w:ascii="Arial" w:hAnsi="Arial" w:cs="Arial"/>
          <w:b/>
          <w:bCs/>
          <w:sz w:val="20"/>
          <w:szCs w:val="20"/>
        </w:rPr>
      </w:pPr>
    </w:p>
    <w:p w14:paraId="3848FD0B" w14:textId="77777777" w:rsidR="00F56E3B" w:rsidRPr="00FE049B" w:rsidRDefault="00F56E3B" w:rsidP="001A2E6B">
      <w:pPr>
        <w:pStyle w:val="NormalWeb"/>
        <w:spacing w:before="0" w:beforeAutospacing="0" w:after="0" w:afterAutospacing="0" w:line="300" w:lineRule="auto"/>
        <w:jc w:val="both"/>
        <w:rPr>
          <w:rFonts w:ascii="Arial" w:hAnsi="Arial" w:cs="Arial"/>
          <w:b/>
          <w:bCs/>
          <w:sz w:val="20"/>
          <w:szCs w:val="20"/>
        </w:rPr>
      </w:pPr>
      <w:r w:rsidRPr="00FE049B">
        <w:rPr>
          <w:rFonts w:ascii="Arial" w:hAnsi="Arial" w:cs="Arial"/>
          <w:b/>
          <w:bCs/>
          <w:sz w:val="20"/>
          <w:szCs w:val="20"/>
        </w:rPr>
        <w:t xml:space="preserve">Por Asociación </w:t>
      </w:r>
      <w:r w:rsidR="00661D16">
        <w:rPr>
          <w:rFonts w:ascii="Arial" w:hAnsi="Arial" w:cs="Arial"/>
          <w:b/>
          <w:bCs/>
          <w:sz w:val="20"/>
          <w:szCs w:val="20"/>
        </w:rPr>
        <w:t>d</w:t>
      </w:r>
      <w:r w:rsidRPr="00FE049B">
        <w:rPr>
          <w:rFonts w:ascii="Arial" w:hAnsi="Arial" w:cs="Arial"/>
          <w:b/>
          <w:bCs/>
          <w:sz w:val="20"/>
          <w:szCs w:val="20"/>
        </w:rPr>
        <w:t xml:space="preserve">e </w:t>
      </w:r>
      <w:r w:rsidR="00661D16">
        <w:rPr>
          <w:rFonts w:ascii="Arial" w:hAnsi="Arial" w:cs="Arial"/>
          <w:b/>
          <w:bCs/>
          <w:sz w:val="20"/>
          <w:szCs w:val="20"/>
        </w:rPr>
        <w:t>hogares</w:t>
      </w:r>
      <w:r w:rsidRPr="00FE049B">
        <w:rPr>
          <w:rFonts w:ascii="Arial" w:hAnsi="Arial" w:cs="Arial"/>
          <w:b/>
          <w:bCs/>
          <w:sz w:val="20"/>
          <w:szCs w:val="20"/>
        </w:rPr>
        <w:t xml:space="preserve"> </w:t>
      </w:r>
      <w:r w:rsidR="00661D16">
        <w:rPr>
          <w:rFonts w:ascii="Arial" w:hAnsi="Arial" w:cs="Arial"/>
          <w:b/>
          <w:bCs/>
          <w:sz w:val="20"/>
          <w:szCs w:val="20"/>
        </w:rPr>
        <w:t>p</w:t>
      </w:r>
      <w:r w:rsidRPr="00FE049B">
        <w:rPr>
          <w:rFonts w:ascii="Arial" w:hAnsi="Arial" w:cs="Arial"/>
          <w:b/>
          <w:bCs/>
          <w:sz w:val="20"/>
          <w:szCs w:val="20"/>
        </w:rPr>
        <w:t xml:space="preserve">ara </w:t>
      </w:r>
      <w:r w:rsidR="00661D16">
        <w:rPr>
          <w:rFonts w:ascii="Arial" w:hAnsi="Arial" w:cs="Arial"/>
          <w:b/>
          <w:bCs/>
          <w:sz w:val="20"/>
          <w:szCs w:val="20"/>
        </w:rPr>
        <w:t>niñas/os</w:t>
      </w:r>
      <w:r w:rsidRPr="00FE049B">
        <w:rPr>
          <w:rFonts w:ascii="Arial" w:hAnsi="Arial" w:cs="Arial"/>
          <w:b/>
          <w:bCs/>
          <w:sz w:val="20"/>
          <w:szCs w:val="20"/>
        </w:rPr>
        <w:t xml:space="preserve"> </w:t>
      </w:r>
      <w:r w:rsidR="00661D16">
        <w:rPr>
          <w:rFonts w:ascii="Arial" w:hAnsi="Arial" w:cs="Arial"/>
          <w:b/>
          <w:bCs/>
          <w:sz w:val="20"/>
          <w:szCs w:val="20"/>
        </w:rPr>
        <w:t>privados</w:t>
      </w:r>
      <w:r w:rsidRPr="00FE049B">
        <w:rPr>
          <w:rFonts w:ascii="Arial" w:hAnsi="Arial" w:cs="Arial"/>
          <w:b/>
          <w:bCs/>
          <w:sz w:val="20"/>
          <w:szCs w:val="20"/>
        </w:rPr>
        <w:t xml:space="preserve"> </w:t>
      </w:r>
      <w:r w:rsidR="00661D16">
        <w:rPr>
          <w:rFonts w:ascii="Arial" w:hAnsi="Arial" w:cs="Arial"/>
          <w:b/>
          <w:bCs/>
          <w:sz w:val="20"/>
          <w:szCs w:val="20"/>
        </w:rPr>
        <w:t>d</w:t>
      </w:r>
      <w:r w:rsidRPr="00FE049B">
        <w:rPr>
          <w:rFonts w:ascii="Arial" w:hAnsi="Arial" w:cs="Arial"/>
          <w:b/>
          <w:bCs/>
          <w:sz w:val="20"/>
          <w:szCs w:val="20"/>
        </w:rPr>
        <w:t xml:space="preserve">e </w:t>
      </w:r>
      <w:r w:rsidR="00661D16">
        <w:rPr>
          <w:rFonts w:ascii="Arial" w:hAnsi="Arial" w:cs="Arial"/>
          <w:b/>
          <w:bCs/>
          <w:sz w:val="20"/>
          <w:szCs w:val="20"/>
        </w:rPr>
        <w:t>a</w:t>
      </w:r>
      <w:r w:rsidRPr="00FE049B">
        <w:rPr>
          <w:rFonts w:ascii="Arial" w:hAnsi="Arial" w:cs="Arial"/>
          <w:b/>
          <w:bCs/>
          <w:sz w:val="20"/>
          <w:szCs w:val="20"/>
        </w:rPr>
        <w:t xml:space="preserve">mbiente </w:t>
      </w:r>
      <w:r w:rsidR="00661D16">
        <w:rPr>
          <w:rFonts w:ascii="Arial" w:hAnsi="Arial" w:cs="Arial"/>
          <w:b/>
          <w:bCs/>
          <w:sz w:val="20"/>
          <w:szCs w:val="20"/>
        </w:rPr>
        <w:t>familiar</w:t>
      </w:r>
      <w:r w:rsidRPr="00FE049B">
        <w:rPr>
          <w:rFonts w:ascii="Arial" w:hAnsi="Arial" w:cs="Arial"/>
          <w:b/>
          <w:bCs/>
          <w:sz w:val="20"/>
          <w:szCs w:val="20"/>
        </w:rPr>
        <w:t xml:space="preserve"> Nuevo Futuro Las Palmas:</w:t>
      </w:r>
    </w:p>
    <w:p w14:paraId="6320678F" w14:textId="77777777" w:rsidR="00FE049B" w:rsidRDefault="00FE049B" w:rsidP="001A2E6B">
      <w:pPr>
        <w:shd w:val="clear" w:color="auto" w:fill="FFFFFF"/>
        <w:spacing w:line="30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6"/>
      </w:tblGrid>
      <w:tr w:rsidR="00D125D5" w:rsidRPr="0054127C" w14:paraId="3803B9B7" w14:textId="77777777" w:rsidTr="0054127C">
        <w:tc>
          <w:tcPr>
            <w:tcW w:w="3964" w:type="dxa"/>
            <w:tcBorders>
              <w:top w:val="nil"/>
              <w:left w:val="nil"/>
              <w:bottom w:val="nil"/>
              <w:right w:val="single" w:sz="4" w:space="0" w:color="auto"/>
            </w:tcBorders>
            <w:shd w:val="clear" w:color="auto" w:fill="auto"/>
            <w:vAlign w:val="center"/>
          </w:tcPr>
          <w:p w14:paraId="6D31CD9C" w14:textId="77777777" w:rsidR="00D125D5" w:rsidRPr="0054127C" w:rsidRDefault="00D125D5" w:rsidP="0054127C">
            <w:pPr>
              <w:shd w:val="clear" w:color="auto" w:fill="FFFFFF"/>
              <w:spacing w:line="300" w:lineRule="auto"/>
              <w:rPr>
                <w:rFonts w:ascii="Arial" w:hAnsi="Arial" w:cs="Arial"/>
                <w:sz w:val="20"/>
                <w:szCs w:val="20"/>
                <w:lang w:eastAsia="en-US"/>
              </w:rPr>
            </w:pPr>
          </w:p>
          <w:p w14:paraId="2AA9D2C2" w14:textId="77777777" w:rsidR="00D125D5" w:rsidRPr="0054127C" w:rsidRDefault="00D125D5" w:rsidP="0054127C">
            <w:pPr>
              <w:shd w:val="clear" w:color="auto" w:fill="FFFFFF"/>
              <w:spacing w:line="300" w:lineRule="auto"/>
              <w:rPr>
                <w:rFonts w:ascii="Arial" w:hAnsi="Arial" w:cs="Arial"/>
                <w:sz w:val="20"/>
                <w:szCs w:val="20"/>
                <w:lang w:eastAsia="en-US"/>
              </w:rPr>
            </w:pPr>
            <w:r w:rsidRPr="0054127C">
              <w:rPr>
                <w:rFonts w:ascii="Arial" w:hAnsi="Arial" w:cs="Arial"/>
                <w:sz w:val="20"/>
                <w:szCs w:val="20"/>
                <w:lang w:eastAsia="en-US"/>
              </w:rPr>
              <w:t>Doña Consuelo Bonny Massieu</w:t>
            </w:r>
          </w:p>
          <w:p w14:paraId="50072455" w14:textId="77777777" w:rsidR="00D125D5" w:rsidRPr="0054127C" w:rsidRDefault="00D125D5" w:rsidP="0054127C">
            <w:pPr>
              <w:spacing w:line="300" w:lineRule="auto"/>
              <w:rPr>
                <w:rFonts w:ascii="Arial" w:hAnsi="Arial" w:cs="Arial"/>
                <w:sz w:val="20"/>
                <w:szCs w:val="20"/>
                <w:lang w:eastAsia="en-US"/>
              </w:rPr>
            </w:pPr>
          </w:p>
        </w:tc>
        <w:tc>
          <w:tcPr>
            <w:tcW w:w="5096" w:type="dxa"/>
            <w:tcBorders>
              <w:left w:val="single" w:sz="4" w:space="0" w:color="auto"/>
            </w:tcBorders>
            <w:shd w:val="clear" w:color="auto" w:fill="auto"/>
          </w:tcPr>
          <w:p w14:paraId="3D09B223" w14:textId="77777777" w:rsidR="00D125D5" w:rsidRPr="0054127C" w:rsidRDefault="00D125D5" w:rsidP="0054127C">
            <w:pPr>
              <w:spacing w:line="300" w:lineRule="auto"/>
              <w:jc w:val="both"/>
              <w:rPr>
                <w:rFonts w:ascii="Arial" w:hAnsi="Arial" w:cs="Arial"/>
                <w:sz w:val="20"/>
                <w:szCs w:val="20"/>
                <w:lang w:eastAsia="en-US"/>
              </w:rPr>
            </w:pPr>
          </w:p>
        </w:tc>
      </w:tr>
      <w:tr w:rsidR="00D125D5" w:rsidRPr="0054127C" w14:paraId="6A8AFBCD" w14:textId="77777777" w:rsidTr="0054127C">
        <w:tc>
          <w:tcPr>
            <w:tcW w:w="3964" w:type="dxa"/>
            <w:tcBorders>
              <w:top w:val="nil"/>
              <w:left w:val="nil"/>
              <w:bottom w:val="nil"/>
              <w:right w:val="single" w:sz="4" w:space="0" w:color="auto"/>
            </w:tcBorders>
            <w:shd w:val="clear" w:color="auto" w:fill="auto"/>
            <w:vAlign w:val="center"/>
          </w:tcPr>
          <w:p w14:paraId="01F86286" w14:textId="77777777" w:rsidR="00D125D5" w:rsidRPr="0054127C" w:rsidRDefault="00D125D5" w:rsidP="0054127C">
            <w:pPr>
              <w:shd w:val="clear" w:color="auto" w:fill="FFFFFF"/>
              <w:spacing w:line="300" w:lineRule="auto"/>
              <w:rPr>
                <w:rFonts w:ascii="Arial" w:hAnsi="Arial" w:cs="Arial"/>
                <w:sz w:val="20"/>
                <w:szCs w:val="20"/>
                <w:lang w:eastAsia="en-US"/>
              </w:rPr>
            </w:pPr>
          </w:p>
          <w:p w14:paraId="30E85545" w14:textId="77777777" w:rsidR="00D125D5" w:rsidRPr="0054127C" w:rsidRDefault="00D125D5" w:rsidP="0054127C">
            <w:pPr>
              <w:shd w:val="clear" w:color="auto" w:fill="FFFFFF"/>
              <w:spacing w:line="300" w:lineRule="auto"/>
              <w:rPr>
                <w:rFonts w:ascii="Arial" w:hAnsi="Arial" w:cs="Arial"/>
                <w:sz w:val="20"/>
                <w:szCs w:val="20"/>
                <w:lang w:eastAsia="en-US"/>
              </w:rPr>
            </w:pPr>
            <w:r w:rsidRPr="0054127C">
              <w:rPr>
                <w:rFonts w:ascii="Arial" w:hAnsi="Arial" w:cs="Arial"/>
                <w:sz w:val="20"/>
                <w:szCs w:val="20"/>
                <w:lang w:eastAsia="en-US"/>
              </w:rPr>
              <w:t>Doña María del Pilar García Martín</w:t>
            </w:r>
          </w:p>
          <w:p w14:paraId="5C1C0073" w14:textId="77777777" w:rsidR="00D125D5" w:rsidRPr="0054127C" w:rsidRDefault="00D125D5" w:rsidP="0054127C">
            <w:pPr>
              <w:spacing w:line="300" w:lineRule="auto"/>
              <w:rPr>
                <w:rFonts w:ascii="Arial" w:hAnsi="Arial" w:cs="Arial"/>
                <w:sz w:val="20"/>
                <w:szCs w:val="20"/>
                <w:lang w:eastAsia="en-US"/>
              </w:rPr>
            </w:pPr>
          </w:p>
        </w:tc>
        <w:tc>
          <w:tcPr>
            <w:tcW w:w="5096" w:type="dxa"/>
            <w:tcBorders>
              <w:left w:val="single" w:sz="4" w:space="0" w:color="auto"/>
            </w:tcBorders>
            <w:shd w:val="clear" w:color="auto" w:fill="auto"/>
          </w:tcPr>
          <w:p w14:paraId="394A1817" w14:textId="77777777" w:rsidR="00D125D5" w:rsidRPr="0054127C" w:rsidRDefault="00D125D5" w:rsidP="0054127C">
            <w:pPr>
              <w:spacing w:line="300" w:lineRule="auto"/>
              <w:jc w:val="both"/>
              <w:rPr>
                <w:rFonts w:ascii="Arial" w:hAnsi="Arial" w:cs="Arial"/>
                <w:sz w:val="20"/>
                <w:szCs w:val="20"/>
                <w:lang w:eastAsia="en-US"/>
              </w:rPr>
            </w:pPr>
          </w:p>
        </w:tc>
      </w:tr>
      <w:tr w:rsidR="00D125D5" w:rsidRPr="0054127C" w14:paraId="64AB9388" w14:textId="77777777" w:rsidTr="0054127C">
        <w:tc>
          <w:tcPr>
            <w:tcW w:w="3964" w:type="dxa"/>
            <w:tcBorders>
              <w:top w:val="nil"/>
              <w:left w:val="nil"/>
              <w:bottom w:val="nil"/>
              <w:right w:val="single" w:sz="4" w:space="0" w:color="auto"/>
            </w:tcBorders>
            <w:shd w:val="clear" w:color="auto" w:fill="auto"/>
            <w:vAlign w:val="center"/>
          </w:tcPr>
          <w:p w14:paraId="70EAD251" w14:textId="77777777" w:rsidR="00D125D5" w:rsidRPr="0054127C" w:rsidRDefault="00D125D5" w:rsidP="0054127C">
            <w:pPr>
              <w:shd w:val="clear" w:color="auto" w:fill="FFFFFF"/>
              <w:spacing w:line="300" w:lineRule="auto"/>
              <w:rPr>
                <w:rFonts w:ascii="Arial" w:hAnsi="Arial" w:cs="Arial"/>
                <w:sz w:val="20"/>
                <w:szCs w:val="20"/>
                <w:lang w:eastAsia="en-US"/>
              </w:rPr>
            </w:pPr>
          </w:p>
          <w:p w14:paraId="7B936E60" w14:textId="77777777" w:rsidR="00D125D5" w:rsidRPr="0054127C" w:rsidRDefault="00D125D5" w:rsidP="0054127C">
            <w:pPr>
              <w:shd w:val="clear" w:color="auto" w:fill="FFFFFF"/>
              <w:spacing w:line="300" w:lineRule="auto"/>
              <w:rPr>
                <w:rFonts w:ascii="Arial" w:hAnsi="Arial" w:cs="Arial"/>
                <w:sz w:val="20"/>
                <w:szCs w:val="20"/>
                <w:lang w:eastAsia="en-US"/>
              </w:rPr>
            </w:pPr>
            <w:r w:rsidRPr="0054127C">
              <w:rPr>
                <w:rFonts w:ascii="Arial" w:hAnsi="Arial" w:cs="Arial"/>
                <w:sz w:val="20"/>
                <w:szCs w:val="20"/>
                <w:lang w:eastAsia="en-US"/>
              </w:rPr>
              <w:t>Don Martín Vaquero Castuera</w:t>
            </w:r>
          </w:p>
          <w:p w14:paraId="61FE49F1" w14:textId="77777777" w:rsidR="00D125D5" w:rsidRPr="0054127C" w:rsidRDefault="00D125D5" w:rsidP="0054127C">
            <w:pPr>
              <w:spacing w:line="300" w:lineRule="auto"/>
              <w:rPr>
                <w:rFonts w:ascii="Arial" w:hAnsi="Arial" w:cs="Arial"/>
                <w:sz w:val="20"/>
                <w:szCs w:val="20"/>
                <w:lang w:eastAsia="en-US"/>
              </w:rPr>
            </w:pPr>
          </w:p>
        </w:tc>
        <w:tc>
          <w:tcPr>
            <w:tcW w:w="5096" w:type="dxa"/>
            <w:tcBorders>
              <w:left w:val="single" w:sz="4" w:space="0" w:color="auto"/>
            </w:tcBorders>
            <w:shd w:val="clear" w:color="auto" w:fill="auto"/>
          </w:tcPr>
          <w:p w14:paraId="73678022" w14:textId="77777777" w:rsidR="00D125D5" w:rsidRPr="0054127C" w:rsidRDefault="00D125D5" w:rsidP="0054127C">
            <w:pPr>
              <w:spacing w:line="300" w:lineRule="auto"/>
              <w:jc w:val="both"/>
              <w:rPr>
                <w:rFonts w:ascii="Arial" w:hAnsi="Arial" w:cs="Arial"/>
                <w:sz w:val="20"/>
                <w:szCs w:val="20"/>
                <w:lang w:eastAsia="en-US"/>
              </w:rPr>
            </w:pPr>
          </w:p>
        </w:tc>
      </w:tr>
    </w:tbl>
    <w:p w14:paraId="2547B9ED" w14:textId="77777777" w:rsidR="00D125D5" w:rsidRPr="00FE049B" w:rsidRDefault="00D125D5" w:rsidP="001A2E6B">
      <w:pPr>
        <w:shd w:val="clear" w:color="auto" w:fill="FFFFFF"/>
        <w:spacing w:line="300" w:lineRule="auto"/>
        <w:jc w:val="both"/>
        <w:rPr>
          <w:rFonts w:ascii="Arial" w:hAnsi="Arial" w:cs="Arial"/>
          <w:sz w:val="20"/>
          <w:szCs w:val="20"/>
        </w:rPr>
      </w:pPr>
    </w:p>
    <w:p w14:paraId="4BB473B1" w14:textId="77777777" w:rsidR="00FE049B" w:rsidRPr="00FE049B" w:rsidRDefault="00FE049B" w:rsidP="001A2E6B">
      <w:pPr>
        <w:shd w:val="clear" w:color="auto" w:fill="FFFFFF"/>
        <w:spacing w:line="300" w:lineRule="auto"/>
        <w:jc w:val="both"/>
        <w:rPr>
          <w:rFonts w:ascii="Arial" w:hAnsi="Arial" w:cs="Arial"/>
          <w:sz w:val="20"/>
          <w:szCs w:val="20"/>
        </w:rPr>
      </w:pPr>
    </w:p>
    <w:p w14:paraId="64C728C9" w14:textId="77777777" w:rsidR="00F56E3B" w:rsidRPr="00FE049B" w:rsidRDefault="00F56E3B" w:rsidP="001A2E6B">
      <w:pPr>
        <w:pStyle w:val="NormalWeb"/>
        <w:shd w:val="clear" w:color="auto" w:fill="FFFFFF"/>
        <w:spacing w:before="0" w:beforeAutospacing="0" w:after="0" w:afterAutospacing="0" w:line="300" w:lineRule="auto"/>
        <w:jc w:val="both"/>
        <w:rPr>
          <w:rFonts w:ascii="Arial" w:hAnsi="Arial" w:cs="Arial"/>
          <w:b/>
          <w:bCs/>
          <w:sz w:val="20"/>
          <w:szCs w:val="20"/>
        </w:rPr>
      </w:pPr>
      <w:r w:rsidRPr="00FE049B">
        <w:rPr>
          <w:rFonts w:ascii="Arial" w:hAnsi="Arial" w:cs="Arial"/>
          <w:b/>
          <w:bCs/>
          <w:sz w:val="20"/>
          <w:szCs w:val="20"/>
        </w:rPr>
        <w:t>Por la representación de las personas trabajadoras:</w:t>
      </w:r>
    </w:p>
    <w:p w14:paraId="47749EE8" w14:textId="77777777" w:rsidR="00FE049B" w:rsidRDefault="00FE049B" w:rsidP="001A2E6B">
      <w:pPr>
        <w:pStyle w:val="NormalWeb"/>
        <w:shd w:val="clear" w:color="auto" w:fill="FFFFFF"/>
        <w:spacing w:before="0" w:beforeAutospacing="0" w:after="0" w:afterAutospacing="0" w:line="30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6"/>
      </w:tblGrid>
      <w:tr w:rsidR="00D125D5" w:rsidRPr="0054127C" w14:paraId="6C8F9E28" w14:textId="77777777" w:rsidTr="0054127C">
        <w:tc>
          <w:tcPr>
            <w:tcW w:w="3964" w:type="dxa"/>
            <w:tcBorders>
              <w:top w:val="nil"/>
              <w:left w:val="nil"/>
              <w:bottom w:val="nil"/>
              <w:right w:val="single" w:sz="4" w:space="0" w:color="auto"/>
            </w:tcBorders>
            <w:shd w:val="clear" w:color="auto" w:fill="auto"/>
            <w:vAlign w:val="center"/>
          </w:tcPr>
          <w:p w14:paraId="6000F5BB" w14:textId="77777777" w:rsidR="00D125D5" w:rsidRPr="0054127C" w:rsidRDefault="00D125D5" w:rsidP="0054127C">
            <w:pPr>
              <w:shd w:val="clear" w:color="auto" w:fill="FFFFFF"/>
              <w:spacing w:line="300" w:lineRule="auto"/>
              <w:rPr>
                <w:rFonts w:ascii="Arial" w:hAnsi="Arial" w:cs="Arial"/>
                <w:sz w:val="20"/>
                <w:szCs w:val="20"/>
                <w:lang w:eastAsia="en-US"/>
              </w:rPr>
            </w:pPr>
          </w:p>
          <w:p w14:paraId="1FE003C4" w14:textId="77777777" w:rsidR="00D125D5" w:rsidRPr="0054127C" w:rsidRDefault="00D125D5" w:rsidP="0054127C">
            <w:pPr>
              <w:pStyle w:val="NormalWeb"/>
              <w:shd w:val="clear" w:color="auto" w:fill="FFFFFF"/>
              <w:spacing w:before="0" w:beforeAutospacing="0" w:after="0" w:afterAutospacing="0" w:line="300" w:lineRule="auto"/>
              <w:jc w:val="both"/>
              <w:rPr>
                <w:rFonts w:ascii="Arial" w:hAnsi="Arial" w:cs="Arial"/>
                <w:sz w:val="20"/>
                <w:szCs w:val="20"/>
                <w:lang w:eastAsia="en-US"/>
              </w:rPr>
            </w:pPr>
            <w:r w:rsidRPr="0054127C">
              <w:rPr>
                <w:rFonts w:ascii="Arial" w:hAnsi="Arial" w:cs="Arial"/>
                <w:sz w:val="20"/>
                <w:szCs w:val="20"/>
                <w:lang w:eastAsia="en-US"/>
              </w:rPr>
              <w:t>Doña Gloria Lidia Santana Betancor</w:t>
            </w:r>
          </w:p>
          <w:p w14:paraId="6FFD4134" w14:textId="77777777" w:rsidR="00D125D5" w:rsidRPr="0054127C" w:rsidRDefault="00D125D5" w:rsidP="0054127C">
            <w:pPr>
              <w:spacing w:line="300" w:lineRule="auto"/>
              <w:rPr>
                <w:rFonts w:ascii="Arial" w:hAnsi="Arial" w:cs="Arial"/>
                <w:sz w:val="20"/>
                <w:szCs w:val="20"/>
                <w:lang w:eastAsia="en-US"/>
              </w:rPr>
            </w:pPr>
          </w:p>
        </w:tc>
        <w:tc>
          <w:tcPr>
            <w:tcW w:w="5096" w:type="dxa"/>
            <w:tcBorders>
              <w:left w:val="single" w:sz="4" w:space="0" w:color="auto"/>
            </w:tcBorders>
            <w:shd w:val="clear" w:color="auto" w:fill="auto"/>
          </w:tcPr>
          <w:p w14:paraId="61BB6146" w14:textId="77777777" w:rsidR="00D125D5" w:rsidRPr="0054127C" w:rsidRDefault="00D125D5" w:rsidP="0054127C">
            <w:pPr>
              <w:spacing w:line="300" w:lineRule="auto"/>
              <w:jc w:val="both"/>
              <w:rPr>
                <w:rFonts w:ascii="Arial" w:hAnsi="Arial" w:cs="Arial"/>
                <w:sz w:val="20"/>
                <w:szCs w:val="20"/>
                <w:lang w:eastAsia="en-US"/>
              </w:rPr>
            </w:pPr>
          </w:p>
        </w:tc>
      </w:tr>
      <w:tr w:rsidR="00D125D5" w:rsidRPr="0054127C" w14:paraId="6FCB6488" w14:textId="77777777" w:rsidTr="0054127C">
        <w:tc>
          <w:tcPr>
            <w:tcW w:w="3964" w:type="dxa"/>
            <w:tcBorders>
              <w:top w:val="nil"/>
              <w:left w:val="nil"/>
              <w:bottom w:val="nil"/>
              <w:right w:val="single" w:sz="4" w:space="0" w:color="auto"/>
            </w:tcBorders>
            <w:shd w:val="clear" w:color="auto" w:fill="auto"/>
            <w:vAlign w:val="center"/>
          </w:tcPr>
          <w:p w14:paraId="5CB35BAA" w14:textId="77777777" w:rsidR="00D125D5" w:rsidRPr="0054127C" w:rsidRDefault="00D125D5" w:rsidP="0054127C">
            <w:pPr>
              <w:shd w:val="clear" w:color="auto" w:fill="FFFFFF"/>
              <w:spacing w:line="300" w:lineRule="auto"/>
              <w:rPr>
                <w:rFonts w:ascii="Arial" w:hAnsi="Arial" w:cs="Arial"/>
                <w:sz w:val="20"/>
                <w:szCs w:val="20"/>
                <w:lang w:eastAsia="en-US"/>
              </w:rPr>
            </w:pPr>
          </w:p>
          <w:p w14:paraId="67D0819D" w14:textId="77777777" w:rsidR="00D125D5" w:rsidRPr="0054127C" w:rsidRDefault="00D125D5" w:rsidP="0054127C">
            <w:pPr>
              <w:pStyle w:val="NormalWeb"/>
              <w:shd w:val="clear" w:color="auto" w:fill="FFFFFF"/>
              <w:spacing w:before="0" w:beforeAutospacing="0" w:after="0" w:afterAutospacing="0" w:line="300" w:lineRule="auto"/>
              <w:jc w:val="both"/>
              <w:rPr>
                <w:rFonts w:ascii="Arial" w:hAnsi="Arial" w:cs="Arial"/>
                <w:sz w:val="20"/>
                <w:szCs w:val="20"/>
                <w:lang w:eastAsia="en-US"/>
              </w:rPr>
            </w:pPr>
            <w:r w:rsidRPr="0054127C">
              <w:rPr>
                <w:rFonts w:ascii="Arial" w:hAnsi="Arial" w:cs="Arial"/>
                <w:sz w:val="20"/>
                <w:szCs w:val="20"/>
                <w:lang w:eastAsia="en-US"/>
              </w:rPr>
              <w:t>Don Mario Cruz Cano</w:t>
            </w:r>
          </w:p>
          <w:p w14:paraId="450963B7" w14:textId="77777777" w:rsidR="00D125D5" w:rsidRPr="0054127C" w:rsidRDefault="00D125D5" w:rsidP="0054127C">
            <w:pPr>
              <w:spacing w:line="300" w:lineRule="auto"/>
              <w:rPr>
                <w:rFonts w:ascii="Arial" w:hAnsi="Arial" w:cs="Arial"/>
                <w:sz w:val="20"/>
                <w:szCs w:val="20"/>
                <w:lang w:eastAsia="en-US"/>
              </w:rPr>
            </w:pPr>
          </w:p>
        </w:tc>
        <w:tc>
          <w:tcPr>
            <w:tcW w:w="5096" w:type="dxa"/>
            <w:tcBorders>
              <w:left w:val="single" w:sz="4" w:space="0" w:color="auto"/>
            </w:tcBorders>
            <w:shd w:val="clear" w:color="auto" w:fill="auto"/>
          </w:tcPr>
          <w:p w14:paraId="14432ABE" w14:textId="77777777" w:rsidR="00D125D5" w:rsidRPr="0054127C" w:rsidRDefault="00D125D5" w:rsidP="0054127C">
            <w:pPr>
              <w:spacing w:line="300" w:lineRule="auto"/>
              <w:jc w:val="both"/>
              <w:rPr>
                <w:rFonts w:ascii="Arial" w:hAnsi="Arial" w:cs="Arial"/>
                <w:sz w:val="20"/>
                <w:szCs w:val="20"/>
                <w:lang w:eastAsia="en-US"/>
              </w:rPr>
            </w:pPr>
          </w:p>
        </w:tc>
      </w:tr>
      <w:tr w:rsidR="00D125D5" w:rsidRPr="0054127C" w14:paraId="4302CF27" w14:textId="77777777" w:rsidTr="0054127C">
        <w:tc>
          <w:tcPr>
            <w:tcW w:w="3964" w:type="dxa"/>
            <w:tcBorders>
              <w:top w:val="nil"/>
              <w:left w:val="nil"/>
              <w:bottom w:val="nil"/>
              <w:right w:val="single" w:sz="4" w:space="0" w:color="auto"/>
            </w:tcBorders>
            <w:shd w:val="clear" w:color="auto" w:fill="auto"/>
            <w:vAlign w:val="center"/>
          </w:tcPr>
          <w:p w14:paraId="68DCA75F" w14:textId="77777777" w:rsidR="00D125D5" w:rsidRPr="0054127C" w:rsidRDefault="00D125D5" w:rsidP="0054127C">
            <w:pPr>
              <w:shd w:val="clear" w:color="auto" w:fill="FFFFFF"/>
              <w:spacing w:line="300" w:lineRule="auto"/>
              <w:rPr>
                <w:rFonts w:ascii="Arial" w:hAnsi="Arial" w:cs="Arial"/>
                <w:sz w:val="20"/>
                <w:szCs w:val="20"/>
                <w:lang w:eastAsia="en-US"/>
              </w:rPr>
            </w:pPr>
          </w:p>
          <w:p w14:paraId="740DCBFD" w14:textId="77777777" w:rsidR="00D125D5" w:rsidRPr="0054127C" w:rsidRDefault="00D125D5" w:rsidP="0054127C">
            <w:pPr>
              <w:pStyle w:val="NormalWeb"/>
              <w:shd w:val="clear" w:color="auto" w:fill="FFFFFF"/>
              <w:spacing w:before="0" w:beforeAutospacing="0" w:after="0" w:afterAutospacing="0" w:line="300" w:lineRule="auto"/>
              <w:jc w:val="both"/>
              <w:rPr>
                <w:rFonts w:ascii="Arial" w:hAnsi="Arial" w:cs="Arial"/>
                <w:sz w:val="20"/>
                <w:szCs w:val="20"/>
                <w:lang w:eastAsia="en-US"/>
              </w:rPr>
            </w:pPr>
            <w:r w:rsidRPr="0054127C">
              <w:rPr>
                <w:rFonts w:ascii="Arial" w:hAnsi="Arial" w:cs="Arial"/>
                <w:sz w:val="20"/>
                <w:szCs w:val="20"/>
                <w:lang w:eastAsia="en-US"/>
              </w:rPr>
              <w:t>Doña Mercedes Noelia Ortega Ramos</w:t>
            </w:r>
          </w:p>
          <w:p w14:paraId="50579901" w14:textId="77777777" w:rsidR="00D125D5" w:rsidRPr="0054127C" w:rsidRDefault="00D125D5" w:rsidP="0054127C">
            <w:pPr>
              <w:spacing w:line="300" w:lineRule="auto"/>
              <w:rPr>
                <w:rFonts w:ascii="Arial" w:hAnsi="Arial" w:cs="Arial"/>
                <w:sz w:val="20"/>
                <w:szCs w:val="20"/>
                <w:lang w:eastAsia="en-US"/>
              </w:rPr>
            </w:pPr>
          </w:p>
        </w:tc>
        <w:tc>
          <w:tcPr>
            <w:tcW w:w="5096" w:type="dxa"/>
            <w:tcBorders>
              <w:left w:val="single" w:sz="4" w:space="0" w:color="auto"/>
            </w:tcBorders>
            <w:shd w:val="clear" w:color="auto" w:fill="auto"/>
          </w:tcPr>
          <w:p w14:paraId="4B958B03" w14:textId="77777777" w:rsidR="00D125D5" w:rsidRPr="0054127C" w:rsidRDefault="00D125D5" w:rsidP="0054127C">
            <w:pPr>
              <w:spacing w:line="300" w:lineRule="auto"/>
              <w:jc w:val="both"/>
              <w:rPr>
                <w:rFonts w:ascii="Arial" w:hAnsi="Arial" w:cs="Arial"/>
                <w:sz w:val="20"/>
                <w:szCs w:val="20"/>
                <w:lang w:eastAsia="en-US"/>
              </w:rPr>
            </w:pPr>
          </w:p>
        </w:tc>
      </w:tr>
    </w:tbl>
    <w:p w14:paraId="5DD1D592" w14:textId="77777777" w:rsidR="00E66EEF" w:rsidRPr="00FE049B" w:rsidRDefault="00E66EEF" w:rsidP="001A2E6B">
      <w:pPr>
        <w:pStyle w:val="Ttulo3"/>
        <w:spacing w:before="0" w:beforeAutospacing="0" w:after="0" w:afterAutospacing="0" w:line="300" w:lineRule="auto"/>
        <w:jc w:val="both"/>
        <w:rPr>
          <w:rFonts w:ascii="Arial" w:hAnsi="Arial" w:cs="Arial"/>
          <w:sz w:val="20"/>
          <w:szCs w:val="20"/>
        </w:rPr>
      </w:pPr>
    </w:p>
    <w:sectPr w:rsidR="00E66EEF" w:rsidRPr="00FE049B" w:rsidSect="0031436C">
      <w:headerReference w:type="default" r:id="rId20"/>
      <w:footerReference w:type="default" r:id="rId21"/>
      <w:pgSz w:w="11906" w:h="16838"/>
      <w:pgMar w:top="1304" w:right="1418" w:bottom="130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D944" w14:textId="77777777" w:rsidR="00383F98" w:rsidRDefault="00383F98" w:rsidP="009B514C">
      <w:r>
        <w:separator/>
      </w:r>
    </w:p>
  </w:endnote>
  <w:endnote w:type="continuationSeparator" w:id="0">
    <w:p w14:paraId="46540AB9" w14:textId="77777777" w:rsidR="00383F98" w:rsidRDefault="00383F98" w:rsidP="009B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D794" w14:textId="77777777" w:rsidR="0021267D" w:rsidRDefault="0021267D" w:rsidP="000A6D72">
    <w:pPr>
      <w:pStyle w:val="Piedepgina"/>
      <w:tabs>
        <w:tab w:val="left" w:pos="6976"/>
      </w:tabs>
      <w:jc w:val="right"/>
    </w:pPr>
    <w:r>
      <w:tab/>
    </w:r>
    <w:r>
      <w:tab/>
    </w:r>
    <w:r>
      <w:tab/>
      <w:t xml:space="preserve">Página </w:t>
    </w:r>
    <w:r>
      <w:rPr>
        <w:b/>
        <w:bCs/>
      </w:rPr>
      <w:fldChar w:fldCharType="begin"/>
    </w:r>
    <w:r>
      <w:rPr>
        <w:b/>
        <w:bCs/>
      </w:rPr>
      <w:instrText>PAGE</w:instrText>
    </w:r>
    <w:r>
      <w:rPr>
        <w:b/>
        <w:bCs/>
      </w:rPr>
      <w:fldChar w:fldCharType="separate"/>
    </w:r>
    <w:r w:rsidR="00EE75CB">
      <w:rPr>
        <w:b/>
        <w:bCs/>
        <w:noProof/>
      </w:rPr>
      <w:t>5</w:t>
    </w:r>
    <w:r>
      <w:rPr>
        <w:b/>
        <w:bCs/>
      </w:rPr>
      <w:fldChar w:fldCharType="end"/>
    </w:r>
    <w:r>
      <w:t xml:space="preserve"> de </w:t>
    </w:r>
    <w:r>
      <w:rPr>
        <w:b/>
        <w:bCs/>
      </w:rPr>
      <w:fldChar w:fldCharType="begin"/>
    </w:r>
    <w:r>
      <w:rPr>
        <w:b/>
        <w:bCs/>
      </w:rPr>
      <w:instrText>NUMPAGES</w:instrText>
    </w:r>
    <w:r>
      <w:rPr>
        <w:b/>
        <w:bCs/>
      </w:rPr>
      <w:fldChar w:fldCharType="separate"/>
    </w:r>
    <w:r w:rsidR="00EE75CB">
      <w:rPr>
        <w:b/>
        <w:bCs/>
        <w:noProof/>
      </w:rPr>
      <w:t>67</w:t>
    </w:r>
    <w:r>
      <w:rPr>
        <w:b/>
        <w:bCs/>
      </w:rPr>
      <w:fldChar w:fldCharType="end"/>
    </w:r>
  </w:p>
  <w:p w14:paraId="6DF62C1E" w14:textId="77777777" w:rsidR="0021267D" w:rsidRDefault="0021267D">
    <w:pPr>
      <w:pStyle w:val="Piedepgina"/>
      <w:jc w:val="right"/>
    </w:pPr>
  </w:p>
  <w:p w14:paraId="1807758F" w14:textId="77777777" w:rsidR="0021267D" w:rsidRDefault="002126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138D" w14:textId="77777777" w:rsidR="00383F98" w:rsidRDefault="00383F98" w:rsidP="009B514C">
      <w:r>
        <w:separator/>
      </w:r>
    </w:p>
  </w:footnote>
  <w:footnote w:type="continuationSeparator" w:id="0">
    <w:p w14:paraId="6AC35ADA" w14:textId="77777777" w:rsidR="00383F98" w:rsidRDefault="00383F98" w:rsidP="009B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7" w:type="dxa"/>
      <w:tblInd w:w="-216" w:type="dxa"/>
      <w:tblLayout w:type="fixed"/>
      <w:tblLook w:val="04A0" w:firstRow="1" w:lastRow="0" w:firstColumn="1" w:lastColumn="0" w:noHBand="0" w:noVBand="1"/>
    </w:tblPr>
    <w:tblGrid>
      <w:gridCol w:w="2914"/>
      <w:gridCol w:w="4951"/>
      <w:gridCol w:w="1712"/>
    </w:tblGrid>
    <w:tr w:rsidR="0021267D" w:rsidRPr="0054127C" w14:paraId="2306C5C6" w14:textId="77777777" w:rsidTr="00FE049B">
      <w:trPr>
        <w:trHeight w:val="1045"/>
      </w:trPr>
      <w:tc>
        <w:tcPr>
          <w:tcW w:w="2914" w:type="dxa"/>
          <w:hideMark/>
        </w:tcPr>
        <w:p w14:paraId="36F08B0F" w14:textId="77777777" w:rsidR="0021267D" w:rsidRDefault="006758C5" w:rsidP="005D5F0F">
          <w:pPr>
            <w:jc w:val="both"/>
            <w:rPr>
              <w:rFonts w:eastAsia="Arial"/>
              <w:color w:val="000000"/>
            </w:rPr>
          </w:pPr>
          <w:r w:rsidRPr="0054127C">
            <w:rPr>
              <w:rFonts w:eastAsia="Arial"/>
              <w:noProof/>
              <w:color w:val="000000"/>
            </w:rPr>
            <w:drawing>
              <wp:inline distT="0" distB="0" distL="0" distR="0" wp14:anchorId="766C2BC6" wp14:editId="421414AD">
                <wp:extent cx="1423035" cy="532765"/>
                <wp:effectExtent l="0" t="0" r="0" b="0"/>
                <wp:docPr id="1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l="-5" t="-11" r="-5" b="-11"/>
                        <a:stretch>
                          <a:fillRect/>
                        </a:stretch>
                      </pic:blipFill>
                      <pic:spPr bwMode="auto">
                        <a:xfrm>
                          <a:off x="0" y="0"/>
                          <a:ext cx="1423035" cy="532765"/>
                        </a:xfrm>
                        <a:prstGeom prst="rect">
                          <a:avLst/>
                        </a:prstGeom>
                        <a:noFill/>
                        <a:ln>
                          <a:noFill/>
                        </a:ln>
                      </pic:spPr>
                    </pic:pic>
                  </a:graphicData>
                </a:graphic>
              </wp:inline>
            </w:drawing>
          </w:r>
        </w:p>
        <w:p w14:paraId="45139777" w14:textId="77777777" w:rsidR="0021267D" w:rsidRDefault="0021267D" w:rsidP="005D5F0F">
          <w:pPr>
            <w:jc w:val="both"/>
            <w:rPr>
              <w:rFonts w:eastAsia="Arial"/>
              <w:color w:val="000000"/>
              <w:sz w:val="32"/>
              <w:szCs w:val="32"/>
            </w:rPr>
          </w:pPr>
          <w:r>
            <w:rPr>
              <w:rFonts w:ascii="Comic Sans MS" w:eastAsia="Comic Sans MS" w:hAnsi="Comic Sans MS" w:cs="Comic Sans MS"/>
              <w:b/>
              <w:color w:val="FF6600"/>
              <w:sz w:val="32"/>
              <w:szCs w:val="32"/>
            </w:rPr>
            <w:t>Las Palmas</w:t>
          </w:r>
        </w:p>
      </w:tc>
      <w:tc>
        <w:tcPr>
          <w:tcW w:w="4951" w:type="dxa"/>
        </w:tcPr>
        <w:p w14:paraId="1BA681FB" w14:textId="77777777" w:rsidR="0021267D" w:rsidRDefault="0021267D" w:rsidP="005D5F0F">
          <w:pPr>
            <w:jc w:val="center"/>
            <w:rPr>
              <w:b/>
              <w:sz w:val="28"/>
              <w:szCs w:val="28"/>
            </w:rPr>
          </w:pPr>
        </w:p>
        <w:p w14:paraId="5DD5342D" w14:textId="77777777" w:rsidR="0021267D" w:rsidRPr="0054127C" w:rsidRDefault="0021267D" w:rsidP="005D5F0F">
          <w:pPr>
            <w:jc w:val="center"/>
            <w:rPr>
              <w:b/>
              <w:sz w:val="28"/>
              <w:szCs w:val="28"/>
            </w:rPr>
          </w:pPr>
        </w:p>
      </w:tc>
      <w:tc>
        <w:tcPr>
          <w:tcW w:w="1712" w:type="dxa"/>
        </w:tcPr>
        <w:p w14:paraId="573F92D0" w14:textId="77777777" w:rsidR="0021267D" w:rsidRPr="0054127C" w:rsidRDefault="006758C5" w:rsidP="005D5F0F">
          <w:pPr>
            <w:tabs>
              <w:tab w:val="center" w:pos="4252"/>
              <w:tab w:val="right" w:pos="8504"/>
            </w:tabs>
            <w:jc w:val="center"/>
            <w:rPr>
              <w:color w:val="000000"/>
              <w:sz w:val="16"/>
              <w:szCs w:val="16"/>
            </w:rPr>
          </w:pPr>
          <w:r w:rsidRPr="0054127C">
            <w:rPr>
              <w:noProof/>
              <w:color w:val="000000"/>
              <w:sz w:val="16"/>
              <w:szCs w:val="16"/>
            </w:rPr>
            <w:drawing>
              <wp:inline distT="0" distB="0" distL="0" distR="0" wp14:anchorId="0CC8BAF1" wp14:editId="5229D09F">
                <wp:extent cx="429260" cy="437515"/>
                <wp:effectExtent l="0" t="0" r="0" b="0"/>
                <wp:docPr id="17" name="Imagen 3" descr="Text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con confianza baja"/>
                        <pic:cNvPicPr>
                          <a:picLocks/>
                        </pic:cNvPicPr>
                      </pic:nvPicPr>
                      <pic:blipFill>
                        <a:blip r:embed="rId2">
                          <a:extLst>
                            <a:ext uri="{28A0092B-C50C-407E-A947-70E740481C1C}">
                              <a14:useLocalDpi xmlns:a14="http://schemas.microsoft.com/office/drawing/2010/main" val="0"/>
                            </a:ext>
                          </a:extLst>
                        </a:blip>
                        <a:srcRect l="12402" t="13165" r="12305" b="12721"/>
                        <a:stretch>
                          <a:fillRect/>
                        </a:stretch>
                      </pic:blipFill>
                      <pic:spPr bwMode="auto">
                        <a:xfrm>
                          <a:off x="0" y="0"/>
                          <a:ext cx="429260" cy="437515"/>
                        </a:xfrm>
                        <a:prstGeom prst="rect">
                          <a:avLst/>
                        </a:prstGeom>
                        <a:noFill/>
                        <a:ln>
                          <a:noFill/>
                        </a:ln>
                      </pic:spPr>
                    </pic:pic>
                  </a:graphicData>
                </a:graphic>
              </wp:inline>
            </w:drawing>
          </w:r>
        </w:p>
        <w:p w14:paraId="3CF0280E" w14:textId="77777777" w:rsidR="0021267D" w:rsidRPr="0054127C" w:rsidRDefault="0021267D" w:rsidP="005D5F0F">
          <w:pPr>
            <w:tabs>
              <w:tab w:val="center" w:pos="4252"/>
              <w:tab w:val="right" w:pos="8504"/>
            </w:tabs>
            <w:jc w:val="center"/>
            <w:rPr>
              <w:color w:val="000000"/>
              <w:sz w:val="4"/>
              <w:szCs w:val="4"/>
            </w:rPr>
          </w:pPr>
        </w:p>
        <w:p w14:paraId="643D698A" w14:textId="77777777" w:rsidR="0021267D" w:rsidRDefault="006758C5" w:rsidP="005D5F0F">
          <w:pPr>
            <w:tabs>
              <w:tab w:val="center" w:pos="4252"/>
              <w:tab w:val="right" w:pos="8504"/>
            </w:tabs>
            <w:jc w:val="center"/>
            <w:rPr>
              <w:rFonts w:eastAsia="Arial"/>
              <w:color w:val="000000"/>
              <w:sz w:val="16"/>
              <w:szCs w:val="16"/>
            </w:rPr>
          </w:pPr>
          <w:r w:rsidRPr="0054127C">
            <w:rPr>
              <w:rFonts w:eastAsia="Arial"/>
              <w:noProof/>
              <w:color w:val="000000"/>
            </w:rPr>
            <w:drawing>
              <wp:inline distT="0" distB="0" distL="0" distR="0" wp14:anchorId="50D3DB5B" wp14:editId="4F5DFEF3">
                <wp:extent cx="723265" cy="318135"/>
                <wp:effectExtent l="0" t="0" r="0" b="0"/>
                <wp:docPr id="1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3">
                          <a:extLst>
                            <a:ext uri="{28A0092B-C50C-407E-A947-70E740481C1C}">
                              <a14:useLocalDpi xmlns:a14="http://schemas.microsoft.com/office/drawing/2010/main" val="0"/>
                            </a:ext>
                          </a:extLst>
                        </a:blip>
                        <a:srcRect l="-11" t="-24" r="-11" b="-24"/>
                        <a:stretch>
                          <a:fillRect/>
                        </a:stretch>
                      </pic:blipFill>
                      <pic:spPr bwMode="auto">
                        <a:xfrm>
                          <a:off x="0" y="0"/>
                          <a:ext cx="723265" cy="318135"/>
                        </a:xfrm>
                        <a:prstGeom prst="rect">
                          <a:avLst/>
                        </a:prstGeom>
                        <a:noFill/>
                        <a:ln>
                          <a:noFill/>
                        </a:ln>
                      </pic:spPr>
                    </pic:pic>
                  </a:graphicData>
                </a:graphic>
              </wp:inline>
            </w:drawing>
          </w:r>
        </w:p>
      </w:tc>
    </w:tr>
  </w:tbl>
  <w:p w14:paraId="55DE1352" w14:textId="77777777" w:rsidR="0021267D" w:rsidRPr="00FE049B" w:rsidRDefault="0021267D" w:rsidP="00FE049B">
    <w:pPr>
      <w:pStyle w:val="Encabezado"/>
      <w:tabs>
        <w:tab w:val="clear" w:pos="4252"/>
        <w:tab w:val="clear" w:pos="8504"/>
        <w:tab w:val="left" w:pos="1752"/>
      </w:tabs>
      <w:rPr>
        <w:sz w:val="6"/>
        <w:szCs w:val="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444"/>
    <w:multiLevelType w:val="multilevel"/>
    <w:tmpl w:val="9BD24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AA151A"/>
    <w:multiLevelType w:val="multilevel"/>
    <w:tmpl w:val="95427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C46E9"/>
    <w:multiLevelType w:val="hybridMultilevel"/>
    <w:tmpl w:val="24203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B02E9C"/>
    <w:multiLevelType w:val="multilevel"/>
    <w:tmpl w:val="9320B1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69177B0"/>
    <w:multiLevelType w:val="multilevel"/>
    <w:tmpl w:val="B55406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874445A"/>
    <w:multiLevelType w:val="multilevel"/>
    <w:tmpl w:val="D130C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2612D"/>
    <w:multiLevelType w:val="multilevel"/>
    <w:tmpl w:val="05D03E20"/>
    <w:lvl w:ilvl="0">
      <w:start w:val="1"/>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50B40"/>
    <w:multiLevelType w:val="multilevel"/>
    <w:tmpl w:val="893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5028B"/>
    <w:multiLevelType w:val="multilevel"/>
    <w:tmpl w:val="89D40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E4AF3"/>
    <w:multiLevelType w:val="multilevel"/>
    <w:tmpl w:val="3478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76217"/>
    <w:multiLevelType w:val="hybridMultilevel"/>
    <w:tmpl w:val="A5204F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F663B25"/>
    <w:multiLevelType w:val="multilevel"/>
    <w:tmpl w:val="61F4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A4B74"/>
    <w:multiLevelType w:val="multilevel"/>
    <w:tmpl w:val="DA407E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4CE28D2"/>
    <w:multiLevelType w:val="multilevel"/>
    <w:tmpl w:val="5156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3396E"/>
    <w:multiLevelType w:val="hybridMultilevel"/>
    <w:tmpl w:val="D9226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1E65F0"/>
    <w:multiLevelType w:val="hybridMultilevel"/>
    <w:tmpl w:val="EB0CB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291644"/>
    <w:multiLevelType w:val="multilevel"/>
    <w:tmpl w:val="AFAC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93F13"/>
    <w:multiLevelType w:val="hybridMultilevel"/>
    <w:tmpl w:val="07FCC4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0A59F9"/>
    <w:multiLevelType w:val="multilevel"/>
    <w:tmpl w:val="2CC03978"/>
    <w:lvl w:ilvl="0">
      <w:start w:val="1"/>
      <w:numFmt w:val="lowerLetter"/>
      <w:lvlText w:val="%1."/>
      <w:lvlJc w:val="left"/>
      <w:pPr>
        <w:tabs>
          <w:tab w:val="num" w:pos="720"/>
        </w:tabs>
        <w:ind w:left="720" w:hanging="360"/>
      </w:pPr>
    </w:lvl>
    <w:lvl w:ilvl="1">
      <w:start w:val="1"/>
      <w:numFmt w:val="decimal"/>
      <w:lvlText w:val="%2."/>
      <w:lvlJc w:val="left"/>
      <w:pPr>
        <w:ind w:left="1785" w:hanging="705"/>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D9314F"/>
    <w:multiLevelType w:val="multilevel"/>
    <w:tmpl w:val="9BAC8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3C65791"/>
    <w:multiLevelType w:val="hybridMultilevel"/>
    <w:tmpl w:val="34F4C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627EB6"/>
    <w:multiLevelType w:val="hybridMultilevel"/>
    <w:tmpl w:val="A1C47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B1070C"/>
    <w:multiLevelType w:val="multilevel"/>
    <w:tmpl w:val="EF461302"/>
    <w:lvl w:ilvl="0">
      <w:start w:val="1"/>
      <w:numFmt w:val="lowerLetter"/>
      <w:lvlText w:val="%1."/>
      <w:lvlJc w:val="left"/>
      <w:pPr>
        <w:tabs>
          <w:tab w:val="num" w:pos="720"/>
        </w:tabs>
        <w:ind w:left="720" w:hanging="360"/>
      </w:pPr>
    </w:lvl>
    <w:lvl w:ilvl="1">
      <w:start w:val="1"/>
      <w:numFmt w:val="decimal"/>
      <w:lvlText w:val="%2."/>
      <w:lvlJc w:val="left"/>
      <w:pPr>
        <w:ind w:left="1785" w:hanging="705"/>
      </w:pPr>
      <w:rPr>
        <w:rFonts w:hint="default"/>
      </w:rPr>
    </w:lvl>
    <w:lvl w:ilvl="2">
      <w:numFmt w:val="bullet"/>
      <w:lvlText w:val="•"/>
      <w:lvlJc w:val="left"/>
      <w:pPr>
        <w:ind w:left="2505" w:hanging="705"/>
      </w:pPr>
      <w:rPr>
        <w:rFonts w:ascii="Arial" w:eastAsia="Times New Roman" w:hAnsi="Aria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646080"/>
    <w:multiLevelType w:val="hybridMultilevel"/>
    <w:tmpl w:val="8E9C914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E3B7089"/>
    <w:multiLevelType w:val="multilevel"/>
    <w:tmpl w:val="0698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22D78"/>
    <w:multiLevelType w:val="multilevel"/>
    <w:tmpl w:val="DDF48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AE4B5A"/>
    <w:multiLevelType w:val="multilevel"/>
    <w:tmpl w:val="DDF48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89110F"/>
    <w:multiLevelType w:val="multilevel"/>
    <w:tmpl w:val="493A9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86797"/>
    <w:multiLevelType w:val="hybridMultilevel"/>
    <w:tmpl w:val="A33A8368"/>
    <w:lvl w:ilvl="0" w:tplc="086EA96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CAA41A5"/>
    <w:multiLevelType w:val="hybridMultilevel"/>
    <w:tmpl w:val="37BE0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A65E2A"/>
    <w:multiLevelType w:val="multilevel"/>
    <w:tmpl w:val="5CF0E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03462"/>
    <w:multiLevelType w:val="hybridMultilevel"/>
    <w:tmpl w:val="91C48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114F81"/>
    <w:multiLevelType w:val="multilevel"/>
    <w:tmpl w:val="91F85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25C95"/>
    <w:multiLevelType w:val="multilevel"/>
    <w:tmpl w:val="F592864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ADC485D"/>
    <w:multiLevelType w:val="hybridMultilevel"/>
    <w:tmpl w:val="942E5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A14AB3"/>
    <w:multiLevelType w:val="hybridMultilevel"/>
    <w:tmpl w:val="01FEBED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8B3D9E"/>
    <w:multiLevelType w:val="multilevel"/>
    <w:tmpl w:val="0A0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2329B"/>
    <w:multiLevelType w:val="multilevel"/>
    <w:tmpl w:val="1ED65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F0E19"/>
    <w:multiLevelType w:val="hybridMultilevel"/>
    <w:tmpl w:val="1E6A20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B23F05"/>
    <w:multiLevelType w:val="hybridMultilevel"/>
    <w:tmpl w:val="D24E7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687E37"/>
    <w:multiLevelType w:val="hybridMultilevel"/>
    <w:tmpl w:val="CB5AE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D733D2"/>
    <w:multiLevelType w:val="multilevel"/>
    <w:tmpl w:val="925A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690781">
    <w:abstractNumId w:val="6"/>
  </w:num>
  <w:num w:numId="2" w16cid:durableId="1850102615">
    <w:abstractNumId w:val="0"/>
  </w:num>
  <w:num w:numId="3" w16cid:durableId="1911766832">
    <w:abstractNumId w:val="11"/>
  </w:num>
  <w:num w:numId="4" w16cid:durableId="1383872210">
    <w:abstractNumId w:val="36"/>
  </w:num>
  <w:num w:numId="5" w16cid:durableId="1271014457">
    <w:abstractNumId w:val="19"/>
  </w:num>
  <w:num w:numId="6" w16cid:durableId="1580824110">
    <w:abstractNumId w:val="41"/>
  </w:num>
  <w:num w:numId="7" w16cid:durableId="93522920">
    <w:abstractNumId w:val="33"/>
  </w:num>
  <w:num w:numId="8" w16cid:durableId="1852059717">
    <w:abstractNumId w:val="16"/>
  </w:num>
  <w:num w:numId="9" w16cid:durableId="46531339">
    <w:abstractNumId w:val="7"/>
  </w:num>
  <w:num w:numId="10" w16cid:durableId="1605309388">
    <w:abstractNumId w:val="9"/>
  </w:num>
  <w:num w:numId="11" w16cid:durableId="611548362">
    <w:abstractNumId w:val="37"/>
  </w:num>
  <w:num w:numId="12" w16cid:durableId="816726372">
    <w:abstractNumId w:val="22"/>
  </w:num>
  <w:num w:numId="13" w16cid:durableId="1710884405">
    <w:abstractNumId w:val="26"/>
  </w:num>
  <w:num w:numId="14" w16cid:durableId="1297221150">
    <w:abstractNumId w:val="8"/>
  </w:num>
  <w:num w:numId="15" w16cid:durableId="1387606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3390952">
    <w:abstractNumId w:val="13"/>
  </w:num>
  <w:num w:numId="17" w16cid:durableId="566765549">
    <w:abstractNumId w:val="27"/>
  </w:num>
  <w:num w:numId="18" w16cid:durableId="1542747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781338">
    <w:abstractNumId w:val="1"/>
  </w:num>
  <w:num w:numId="20" w16cid:durableId="119499816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686807">
    <w:abstractNumId w:val="5"/>
  </w:num>
  <w:num w:numId="22" w16cid:durableId="581912680">
    <w:abstractNumId w:val="30"/>
  </w:num>
  <w:num w:numId="23" w16cid:durableId="218902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5917698">
    <w:abstractNumId w:val="24"/>
  </w:num>
  <w:num w:numId="25" w16cid:durableId="735980602">
    <w:abstractNumId w:val="32"/>
  </w:num>
  <w:num w:numId="26" w16cid:durableId="1750468362">
    <w:abstractNumId w:val="2"/>
  </w:num>
  <w:num w:numId="27" w16cid:durableId="1302422095">
    <w:abstractNumId w:val="21"/>
  </w:num>
  <w:num w:numId="28" w16cid:durableId="776605963">
    <w:abstractNumId w:val="38"/>
  </w:num>
  <w:num w:numId="29" w16cid:durableId="109204260">
    <w:abstractNumId w:val="35"/>
  </w:num>
  <w:num w:numId="30" w16cid:durableId="1709527564">
    <w:abstractNumId w:val="14"/>
  </w:num>
  <w:num w:numId="31" w16cid:durableId="1838810954">
    <w:abstractNumId w:val="31"/>
  </w:num>
  <w:num w:numId="32" w16cid:durableId="1201437123">
    <w:abstractNumId w:val="29"/>
  </w:num>
  <w:num w:numId="33" w16cid:durableId="1976640054">
    <w:abstractNumId w:val="34"/>
  </w:num>
  <w:num w:numId="34" w16cid:durableId="431970717">
    <w:abstractNumId w:val="39"/>
  </w:num>
  <w:num w:numId="35" w16cid:durableId="669481465">
    <w:abstractNumId w:val="40"/>
  </w:num>
  <w:num w:numId="36" w16cid:durableId="346447963">
    <w:abstractNumId w:val="20"/>
  </w:num>
  <w:num w:numId="37" w16cid:durableId="1015421409">
    <w:abstractNumId w:val="17"/>
  </w:num>
  <w:num w:numId="38" w16cid:durableId="257838695">
    <w:abstractNumId w:val="18"/>
  </w:num>
  <w:num w:numId="39" w16cid:durableId="149637469">
    <w:abstractNumId w:val="10"/>
  </w:num>
  <w:num w:numId="40" w16cid:durableId="995494157">
    <w:abstractNumId w:val="15"/>
  </w:num>
  <w:num w:numId="41" w16cid:durableId="1585065065">
    <w:abstractNumId w:val="23"/>
  </w:num>
  <w:num w:numId="42" w16cid:durableId="10381390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FE"/>
    <w:rsid w:val="000233FC"/>
    <w:rsid w:val="00037EF8"/>
    <w:rsid w:val="000843AB"/>
    <w:rsid w:val="000A6D72"/>
    <w:rsid w:val="000C6508"/>
    <w:rsid w:val="000E0038"/>
    <w:rsid w:val="00114C25"/>
    <w:rsid w:val="00114C7A"/>
    <w:rsid w:val="00130F18"/>
    <w:rsid w:val="00156E22"/>
    <w:rsid w:val="0017444F"/>
    <w:rsid w:val="00190EEB"/>
    <w:rsid w:val="001A2E6B"/>
    <w:rsid w:val="001A5101"/>
    <w:rsid w:val="001B3631"/>
    <w:rsid w:val="001B5B5D"/>
    <w:rsid w:val="001B6425"/>
    <w:rsid w:val="001C1A48"/>
    <w:rsid w:val="001F46C7"/>
    <w:rsid w:val="0021267D"/>
    <w:rsid w:val="0023249F"/>
    <w:rsid w:val="002768DD"/>
    <w:rsid w:val="002D1641"/>
    <w:rsid w:val="002D339F"/>
    <w:rsid w:val="002E3DD9"/>
    <w:rsid w:val="002F5C75"/>
    <w:rsid w:val="003131F1"/>
    <w:rsid w:val="0031436C"/>
    <w:rsid w:val="00317DE6"/>
    <w:rsid w:val="0032267A"/>
    <w:rsid w:val="003257FE"/>
    <w:rsid w:val="00350880"/>
    <w:rsid w:val="003535DA"/>
    <w:rsid w:val="00370CC1"/>
    <w:rsid w:val="003775EC"/>
    <w:rsid w:val="00383F98"/>
    <w:rsid w:val="0038537E"/>
    <w:rsid w:val="003C42B5"/>
    <w:rsid w:val="003D3C0D"/>
    <w:rsid w:val="003F4913"/>
    <w:rsid w:val="00400F8C"/>
    <w:rsid w:val="00406409"/>
    <w:rsid w:val="004108FF"/>
    <w:rsid w:val="00422427"/>
    <w:rsid w:val="00441399"/>
    <w:rsid w:val="0044474F"/>
    <w:rsid w:val="00463BC9"/>
    <w:rsid w:val="00466978"/>
    <w:rsid w:val="004B59A8"/>
    <w:rsid w:val="004D0050"/>
    <w:rsid w:val="00503628"/>
    <w:rsid w:val="0054127C"/>
    <w:rsid w:val="005A7E31"/>
    <w:rsid w:val="005C7EF4"/>
    <w:rsid w:val="005D3569"/>
    <w:rsid w:val="005D5F0F"/>
    <w:rsid w:val="005F17C7"/>
    <w:rsid w:val="005F5524"/>
    <w:rsid w:val="00621722"/>
    <w:rsid w:val="00661D16"/>
    <w:rsid w:val="0066529D"/>
    <w:rsid w:val="00670987"/>
    <w:rsid w:val="006758C5"/>
    <w:rsid w:val="006831DB"/>
    <w:rsid w:val="00691801"/>
    <w:rsid w:val="00695709"/>
    <w:rsid w:val="00696CE1"/>
    <w:rsid w:val="006A16CC"/>
    <w:rsid w:val="006A5181"/>
    <w:rsid w:val="006C6C01"/>
    <w:rsid w:val="006D160D"/>
    <w:rsid w:val="006D4FD6"/>
    <w:rsid w:val="00701EA1"/>
    <w:rsid w:val="00714AE3"/>
    <w:rsid w:val="00715F50"/>
    <w:rsid w:val="00742509"/>
    <w:rsid w:val="0077347E"/>
    <w:rsid w:val="00777976"/>
    <w:rsid w:val="007956C4"/>
    <w:rsid w:val="007D2C63"/>
    <w:rsid w:val="007F1FD1"/>
    <w:rsid w:val="007F468C"/>
    <w:rsid w:val="00800373"/>
    <w:rsid w:val="00811076"/>
    <w:rsid w:val="008151A0"/>
    <w:rsid w:val="0084432C"/>
    <w:rsid w:val="00846A38"/>
    <w:rsid w:val="00862FBC"/>
    <w:rsid w:val="00880600"/>
    <w:rsid w:val="0089374C"/>
    <w:rsid w:val="00895995"/>
    <w:rsid w:val="00895DF3"/>
    <w:rsid w:val="008A2FDB"/>
    <w:rsid w:val="008B6DAD"/>
    <w:rsid w:val="008D42BA"/>
    <w:rsid w:val="00901067"/>
    <w:rsid w:val="00925DFC"/>
    <w:rsid w:val="009367BC"/>
    <w:rsid w:val="0093786C"/>
    <w:rsid w:val="00937D9B"/>
    <w:rsid w:val="009423C0"/>
    <w:rsid w:val="009636B6"/>
    <w:rsid w:val="00997661"/>
    <w:rsid w:val="009A0076"/>
    <w:rsid w:val="009A3F43"/>
    <w:rsid w:val="009B514C"/>
    <w:rsid w:val="009B5794"/>
    <w:rsid w:val="009C054C"/>
    <w:rsid w:val="009D4B91"/>
    <w:rsid w:val="009D4EAD"/>
    <w:rsid w:val="009D7515"/>
    <w:rsid w:val="00A15147"/>
    <w:rsid w:val="00A44794"/>
    <w:rsid w:val="00A46BB3"/>
    <w:rsid w:val="00A6299D"/>
    <w:rsid w:val="00A709FE"/>
    <w:rsid w:val="00A75740"/>
    <w:rsid w:val="00A87011"/>
    <w:rsid w:val="00A939B4"/>
    <w:rsid w:val="00A95091"/>
    <w:rsid w:val="00AB061C"/>
    <w:rsid w:val="00AE2F06"/>
    <w:rsid w:val="00AF1E1D"/>
    <w:rsid w:val="00B119A7"/>
    <w:rsid w:val="00B404A4"/>
    <w:rsid w:val="00B41918"/>
    <w:rsid w:val="00B94DD8"/>
    <w:rsid w:val="00BA20A3"/>
    <w:rsid w:val="00BA6E68"/>
    <w:rsid w:val="00BC08ED"/>
    <w:rsid w:val="00C02D89"/>
    <w:rsid w:val="00C5176A"/>
    <w:rsid w:val="00C57518"/>
    <w:rsid w:val="00C81F58"/>
    <w:rsid w:val="00CA2617"/>
    <w:rsid w:val="00CA6053"/>
    <w:rsid w:val="00CC0A52"/>
    <w:rsid w:val="00CC5F42"/>
    <w:rsid w:val="00CD782A"/>
    <w:rsid w:val="00D01728"/>
    <w:rsid w:val="00D125D5"/>
    <w:rsid w:val="00D2767F"/>
    <w:rsid w:val="00D47320"/>
    <w:rsid w:val="00D5439E"/>
    <w:rsid w:val="00D615F1"/>
    <w:rsid w:val="00D87785"/>
    <w:rsid w:val="00D953A5"/>
    <w:rsid w:val="00DB7B88"/>
    <w:rsid w:val="00DC372F"/>
    <w:rsid w:val="00DE0E8E"/>
    <w:rsid w:val="00E31A70"/>
    <w:rsid w:val="00E32536"/>
    <w:rsid w:val="00E4282C"/>
    <w:rsid w:val="00E66E32"/>
    <w:rsid w:val="00E66EEF"/>
    <w:rsid w:val="00E92AF5"/>
    <w:rsid w:val="00EB1C82"/>
    <w:rsid w:val="00EB6A70"/>
    <w:rsid w:val="00EC1031"/>
    <w:rsid w:val="00EE75CB"/>
    <w:rsid w:val="00F400EE"/>
    <w:rsid w:val="00F54379"/>
    <w:rsid w:val="00F56E3B"/>
    <w:rsid w:val="00F57AEA"/>
    <w:rsid w:val="00F76933"/>
    <w:rsid w:val="00FC5C9A"/>
    <w:rsid w:val="00FE0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48F26A"/>
  <w15:chartTrackingRefBased/>
  <w15:docId w15:val="{6C7A6C73-AA14-9342-A29A-6CF85032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link w:val="Ttulo1C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paragraph" w:styleId="Ttulo3">
    <w:name w:val="heading 3"/>
    <w:basedOn w:val="Normal"/>
    <w:link w:val="Ttulo3Car"/>
    <w:uiPriority w:val="9"/>
    <w:qFormat/>
    <w:pPr>
      <w:spacing w:before="100" w:beforeAutospacing="1" w:after="100" w:afterAutospacing="1"/>
      <w:outlineLvl w:val="2"/>
    </w:pPr>
    <w:rPr>
      <w:b/>
      <w:bCs/>
      <w:sz w:val="27"/>
      <w:szCs w:val="27"/>
    </w:rPr>
  </w:style>
  <w:style w:type="paragraph" w:styleId="Ttulo4">
    <w:name w:val="heading 4"/>
    <w:basedOn w:val="Normal"/>
    <w:link w:val="Ttulo4Car"/>
    <w:uiPriority w:val="9"/>
    <w:qFormat/>
    <w:pPr>
      <w:spacing w:before="100" w:beforeAutospacing="1" w:after="100" w:afterAutospacing="1"/>
      <w:outlineLvl w:val="3"/>
    </w:pPr>
    <w:rPr>
      <w:b/>
      <w:bCs/>
    </w:rPr>
  </w:style>
  <w:style w:type="paragraph" w:styleId="Ttulo5">
    <w:name w:val="heading 5"/>
    <w:basedOn w:val="Normal"/>
    <w:link w:val="Ttulo5Car"/>
    <w:uiPriority w:val="9"/>
    <w:qFormat/>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character" w:customStyle="1" w:styleId="Ttulo2Car">
    <w:name w:val="Título 2 Car"/>
    <w:link w:val="Ttulo2"/>
    <w:uiPriority w:val="9"/>
    <w:semiHidden/>
    <w:rPr>
      <w:rFonts w:ascii="Aptos Display" w:eastAsia="Times New Roman" w:hAnsi="Aptos Display" w:cs="Times New Roman"/>
      <w:color w:val="0F4761"/>
      <w:sz w:val="32"/>
      <w:szCs w:val="32"/>
    </w:rPr>
  </w:style>
  <w:style w:type="character" w:customStyle="1" w:styleId="Ttulo1Car">
    <w:name w:val="Título 1 Car"/>
    <w:link w:val="Ttulo1"/>
    <w:uiPriority w:val="9"/>
    <w:rPr>
      <w:rFonts w:ascii="Aptos Display" w:eastAsia="Times New Roman" w:hAnsi="Aptos Display" w:cs="Times New Roman"/>
      <w:color w:val="0F4761"/>
      <w:sz w:val="40"/>
      <w:szCs w:val="40"/>
    </w:rPr>
  </w:style>
  <w:style w:type="paragraph" w:customStyle="1" w:styleId="espacio">
    <w:name w:val="espacio"/>
    <w:basedOn w:val="Normal"/>
    <w:uiPriority w:val="99"/>
    <w:pPr>
      <w:shd w:val="clear" w:color="auto" w:fill="343A40"/>
      <w:spacing w:before="1200" w:after="600"/>
      <w:ind w:left="-2250" w:right="-2250"/>
    </w:pPr>
  </w:style>
  <w:style w:type="character" w:customStyle="1" w:styleId="Ttulo3Car">
    <w:name w:val="Título 3 Car"/>
    <w:link w:val="Ttulo3"/>
    <w:uiPriority w:val="9"/>
    <w:semiHidden/>
    <w:rPr>
      <w:rFonts w:ascii="Aptos" w:eastAsia="Times New Roman" w:hAnsi="Aptos" w:cs="Times New Roman"/>
      <w:color w:val="0F4761"/>
      <w:sz w:val="28"/>
      <w:szCs w:val="28"/>
    </w:rPr>
  </w:style>
  <w:style w:type="character" w:customStyle="1" w:styleId="Ttulo4Car">
    <w:name w:val="Título 4 Car"/>
    <w:link w:val="Ttulo4"/>
    <w:uiPriority w:val="9"/>
    <w:semiHidden/>
    <w:rPr>
      <w:rFonts w:ascii="Aptos" w:eastAsia="Times New Roman" w:hAnsi="Aptos" w:cs="Times New Roman"/>
      <w:i/>
      <w:iCs/>
      <w:color w:val="0F4761"/>
      <w:sz w:val="24"/>
      <w:szCs w:val="24"/>
    </w:rPr>
  </w:style>
  <w:style w:type="paragraph" w:styleId="NormalWeb">
    <w:name w:val="Normal (Web)"/>
    <w:basedOn w:val="Normal"/>
    <w:uiPriority w:val="99"/>
    <w:unhideWhenUsed/>
    <w:pPr>
      <w:spacing w:before="100" w:beforeAutospacing="1" w:after="100" w:afterAutospacing="1"/>
    </w:pPr>
  </w:style>
  <w:style w:type="character" w:customStyle="1" w:styleId="Ttulo5Car">
    <w:name w:val="Título 5 Car"/>
    <w:link w:val="Ttulo5"/>
    <w:uiPriority w:val="9"/>
    <w:semiHidden/>
    <w:rPr>
      <w:rFonts w:ascii="Aptos" w:eastAsia="Times New Roman" w:hAnsi="Aptos" w:cs="Times New Roman"/>
      <w:color w:val="0F4761"/>
      <w:sz w:val="24"/>
      <w:szCs w:val="24"/>
    </w:rPr>
  </w:style>
  <w:style w:type="character" w:styleId="Textoennegrita">
    <w:name w:val="Strong"/>
    <w:uiPriority w:val="22"/>
    <w:qFormat/>
    <w:rPr>
      <w:b/>
      <w:bCs/>
    </w:rPr>
  </w:style>
  <w:style w:type="paragraph" w:customStyle="1" w:styleId="text-dark">
    <w:name w:val="text-dark"/>
    <w:basedOn w:val="Normal"/>
    <w:uiPriority w:val="99"/>
    <w:pPr>
      <w:spacing w:before="100" w:beforeAutospacing="1" w:after="100" w:afterAutospacing="1"/>
    </w:pPr>
  </w:style>
  <w:style w:type="paragraph" w:styleId="Encabezado">
    <w:name w:val="header"/>
    <w:basedOn w:val="Normal"/>
    <w:link w:val="EncabezadoCar"/>
    <w:uiPriority w:val="99"/>
    <w:unhideWhenUsed/>
    <w:rsid w:val="009B514C"/>
    <w:pPr>
      <w:tabs>
        <w:tab w:val="center" w:pos="4252"/>
        <w:tab w:val="right" w:pos="8504"/>
      </w:tabs>
    </w:pPr>
  </w:style>
  <w:style w:type="character" w:customStyle="1" w:styleId="EncabezadoCar">
    <w:name w:val="Encabezado Car"/>
    <w:link w:val="Encabezado"/>
    <w:uiPriority w:val="99"/>
    <w:rsid w:val="009B514C"/>
    <w:rPr>
      <w:rFonts w:eastAsia="Times New Roman"/>
      <w:sz w:val="24"/>
      <w:szCs w:val="24"/>
    </w:rPr>
  </w:style>
  <w:style w:type="paragraph" w:styleId="Piedepgina">
    <w:name w:val="footer"/>
    <w:basedOn w:val="Normal"/>
    <w:link w:val="PiedepginaCar"/>
    <w:uiPriority w:val="99"/>
    <w:unhideWhenUsed/>
    <w:rsid w:val="009B514C"/>
    <w:pPr>
      <w:tabs>
        <w:tab w:val="center" w:pos="4252"/>
        <w:tab w:val="right" w:pos="8504"/>
      </w:tabs>
    </w:pPr>
  </w:style>
  <w:style w:type="character" w:customStyle="1" w:styleId="PiedepginaCar">
    <w:name w:val="Pie de página Car"/>
    <w:link w:val="Piedepgina"/>
    <w:uiPriority w:val="99"/>
    <w:rsid w:val="009B514C"/>
    <w:rPr>
      <w:rFonts w:eastAsia="Times New Roman"/>
      <w:sz w:val="24"/>
      <w:szCs w:val="24"/>
    </w:rPr>
  </w:style>
  <w:style w:type="paragraph" w:styleId="Prrafodelista">
    <w:name w:val="List Paragraph"/>
    <w:basedOn w:val="Normal"/>
    <w:uiPriority w:val="34"/>
    <w:qFormat/>
    <w:rsid w:val="005F17C7"/>
    <w:pPr>
      <w:ind w:left="720"/>
      <w:contextualSpacing/>
    </w:pPr>
    <w:rPr>
      <w:lang w:eastAsia="es-ES_tradnl"/>
    </w:rPr>
  </w:style>
  <w:style w:type="paragraph" w:styleId="Textodeglobo">
    <w:name w:val="Balloon Text"/>
    <w:basedOn w:val="Normal"/>
    <w:link w:val="TextodegloboCar"/>
    <w:uiPriority w:val="99"/>
    <w:semiHidden/>
    <w:unhideWhenUsed/>
    <w:rsid w:val="005D5F0F"/>
    <w:rPr>
      <w:rFonts w:ascii="Segoe UI" w:hAnsi="Segoe UI" w:cs="Segoe UI"/>
      <w:sz w:val="18"/>
      <w:szCs w:val="18"/>
    </w:rPr>
  </w:style>
  <w:style w:type="character" w:customStyle="1" w:styleId="TextodegloboCar">
    <w:name w:val="Texto de globo Car"/>
    <w:link w:val="Textodeglobo"/>
    <w:uiPriority w:val="99"/>
    <w:semiHidden/>
    <w:rsid w:val="005D5F0F"/>
    <w:rPr>
      <w:rFonts w:ascii="Segoe UI" w:eastAsia="Times New Roman" w:hAnsi="Segoe UI" w:cs="Segoe UI"/>
      <w:sz w:val="18"/>
      <w:szCs w:val="18"/>
    </w:rPr>
  </w:style>
  <w:style w:type="character" w:styleId="Hipervnculo">
    <w:name w:val="Hyperlink"/>
    <w:rsid w:val="00A95091"/>
  </w:style>
  <w:style w:type="table" w:styleId="Tablaconcuadrcula">
    <w:name w:val="Table Grid"/>
    <w:basedOn w:val="Tablanormal"/>
    <w:uiPriority w:val="39"/>
    <w:rsid w:val="00A950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1976">
      <w:marLeft w:val="0"/>
      <w:marRight w:val="0"/>
      <w:marTop w:val="0"/>
      <w:marBottom w:val="0"/>
      <w:divBdr>
        <w:top w:val="none" w:sz="0" w:space="0" w:color="auto"/>
        <w:left w:val="none" w:sz="0" w:space="0" w:color="auto"/>
        <w:bottom w:val="none" w:sz="0" w:space="0" w:color="auto"/>
        <w:right w:val="none" w:sz="0" w:space="0" w:color="auto"/>
      </w:divBdr>
    </w:div>
    <w:div w:id="131485077">
      <w:marLeft w:val="0"/>
      <w:marRight w:val="0"/>
      <w:marTop w:val="0"/>
      <w:marBottom w:val="0"/>
      <w:divBdr>
        <w:top w:val="none" w:sz="0" w:space="0" w:color="auto"/>
        <w:left w:val="none" w:sz="0" w:space="0" w:color="auto"/>
        <w:bottom w:val="none" w:sz="0" w:space="0" w:color="auto"/>
        <w:right w:val="none" w:sz="0" w:space="0" w:color="auto"/>
      </w:divBdr>
    </w:div>
    <w:div w:id="180901617">
      <w:marLeft w:val="0"/>
      <w:marRight w:val="0"/>
      <w:marTop w:val="0"/>
      <w:marBottom w:val="0"/>
      <w:divBdr>
        <w:top w:val="none" w:sz="0" w:space="0" w:color="auto"/>
        <w:left w:val="none" w:sz="0" w:space="0" w:color="auto"/>
        <w:bottom w:val="none" w:sz="0" w:space="0" w:color="auto"/>
        <w:right w:val="none" w:sz="0" w:space="0" w:color="auto"/>
      </w:divBdr>
    </w:div>
    <w:div w:id="293944305">
      <w:marLeft w:val="0"/>
      <w:marRight w:val="0"/>
      <w:marTop w:val="0"/>
      <w:marBottom w:val="0"/>
      <w:divBdr>
        <w:top w:val="none" w:sz="0" w:space="0" w:color="auto"/>
        <w:left w:val="none" w:sz="0" w:space="0" w:color="auto"/>
        <w:bottom w:val="none" w:sz="0" w:space="0" w:color="auto"/>
        <w:right w:val="none" w:sz="0" w:space="0" w:color="auto"/>
      </w:divBdr>
    </w:div>
    <w:div w:id="365982881">
      <w:marLeft w:val="0"/>
      <w:marRight w:val="0"/>
      <w:marTop w:val="0"/>
      <w:marBottom w:val="0"/>
      <w:divBdr>
        <w:top w:val="none" w:sz="0" w:space="0" w:color="auto"/>
        <w:left w:val="none" w:sz="0" w:space="0" w:color="auto"/>
        <w:bottom w:val="none" w:sz="0" w:space="0" w:color="auto"/>
        <w:right w:val="none" w:sz="0" w:space="0" w:color="auto"/>
      </w:divBdr>
    </w:div>
    <w:div w:id="434521472">
      <w:marLeft w:val="0"/>
      <w:marRight w:val="0"/>
      <w:marTop w:val="0"/>
      <w:marBottom w:val="0"/>
      <w:divBdr>
        <w:top w:val="none" w:sz="0" w:space="0" w:color="auto"/>
        <w:left w:val="none" w:sz="0" w:space="0" w:color="auto"/>
        <w:bottom w:val="none" w:sz="0" w:space="0" w:color="auto"/>
        <w:right w:val="none" w:sz="0" w:space="0" w:color="auto"/>
      </w:divBdr>
    </w:div>
    <w:div w:id="446899151">
      <w:marLeft w:val="0"/>
      <w:marRight w:val="0"/>
      <w:marTop w:val="0"/>
      <w:marBottom w:val="0"/>
      <w:divBdr>
        <w:top w:val="none" w:sz="0" w:space="0" w:color="auto"/>
        <w:left w:val="none" w:sz="0" w:space="0" w:color="auto"/>
        <w:bottom w:val="none" w:sz="0" w:space="0" w:color="auto"/>
        <w:right w:val="none" w:sz="0" w:space="0" w:color="auto"/>
      </w:divBdr>
    </w:div>
    <w:div w:id="478613587">
      <w:marLeft w:val="0"/>
      <w:marRight w:val="0"/>
      <w:marTop w:val="0"/>
      <w:marBottom w:val="0"/>
      <w:divBdr>
        <w:top w:val="none" w:sz="0" w:space="0" w:color="auto"/>
        <w:left w:val="none" w:sz="0" w:space="0" w:color="auto"/>
        <w:bottom w:val="none" w:sz="0" w:space="0" w:color="auto"/>
        <w:right w:val="none" w:sz="0" w:space="0" w:color="auto"/>
      </w:divBdr>
    </w:div>
    <w:div w:id="656029866">
      <w:marLeft w:val="0"/>
      <w:marRight w:val="0"/>
      <w:marTop w:val="0"/>
      <w:marBottom w:val="0"/>
      <w:divBdr>
        <w:top w:val="none" w:sz="0" w:space="0" w:color="auto"/>
        <w:left w:val="none" w:sz="0" w:space="0" w:color="auto"/>
        <w:bottom w:val="none" w:sz="0" w:space="0" w:color="auto"/>
        <w:right w:val="none" w:sz="0" w:space="0" w:color="auto"/>
      </w:divBdr>
    </w:div>
    <w:div w:id="661469109">
      <w:bodyDiv w:val="1"/>
      <w:marLeft w:val="0"/>
      <w:marRight w:val="0"/>
      <w:marTop w:val="0"/>
      <w:marBottom w:val="0"/>
      <w:divBdr>
        <w:top w:val="none" w:sz="0" w:space="0" w:color="auto"/>
        <w:left w:val="none" w:sz="0" w:space="0" w:color="auto"/>
        <w:bottom w:val="none" w:sz="0" w:space="0" w:color="auto"/>
        <w:right w:val="none" w:sz="0" w:space="0" w:color="auto"/>
      </w:divBdr>
    </w:div>
    <w:div w:id="739599051">
      <w:marLeft w:val="0"/>
      <w:marRight w:val="0"/>
      <w:marTop w:val="0"/>
      <w:marBottom w:val="0"/>
      <w:divBdr>
        <w:top w:val="none" w:sz="0" w:space="0" w:color="auto"/>
        <w:left w:val="none" w:sz="0" w:space="0" w:color="auto"/>
        <w:bottom w:val="none" w:sz="0" w:space="0" w:color="auto"/>
        <w:right w:val="none" w:sz="0" w:space="0" w:color="auto"/>
      </w:divBdr>
    </w:div>
    <w:div w:id="775561809">
      <w:marLeft w:val="0"/>
      <w:marRight w:val="0"/>
      <w:marTop w:val="0"/>
      <w:marBottom w:val="0"/>
      <w:divBdr>
        <w:top w:val="none" w:sz="0" w:space="0" w:color="auto"/>
        <w:left w:val="none" w:sz="0" w:space="0" w:color="auto"/>
        <w:bottom w:val="none" w:sz="0" w:space="0" w:color="auto"/>
        <w:right w:val="none" w:sz="0" w:space="0" w:color="auto"/>
      </w:divBdr>
    </w:div>
    <w:div w:id="798761561">
      <w:marLeft w:val="0"/>
      <w:marRight w:val="0"/>
      <w:marTop w:val="0"/>
      <w:marBottom w:val="0"/>
      <w:divBdr>
        <w:top w:val="none" w:sz="0" w:space="0" w:color="auto"/>
        <w:left w:val="none" w:sz="0" w:space="0" w:color="auto"/>
        <w:bottom w:val="none" w:sz="0" w:space="0" w:color="auto"/>
        <w:right w:val="none" w:sz="0" w:space="0" w:color="auto"/>
      </w:divBdr>
    </w:div>
    <w:div w:id="813837672">
      <w:marLeft w:val="300"/>
      <w:marRight w:val="0"/>
      <w:marTop w:val="0"/>
      <w:marBottom w:val="0"/>
      <w:divBdr>
        <w:top w:val="none" w:sz="0" w:space="0" w:color="auto"/>
        <w:left w:val="none" w:sz="0" w:space="0" w:color="auto"/>
        <w:bottom w:val="none" w:sz="0" w:space="0" w:color="auto"/>
        <w:right w:val="none" w:sz="0" w:space="0" w:color="auto"/>
      </w:divBdr>
    </w:div>
    <w:div w:id="1077483165">
      <w:bodyDiv w:val="1"/>
      <w:marLeft w:val="0"/>
      <w:marRight w:val="0"/>
      <w:marTop w:val="0"/>
      <w:marBottom w:val="0"/>
      <w:divBdr>
        <w:top w:val="none" w:sz="0" w:space="0" w:color="auto"/>
        <w:left w:val="none" w:sz="0" w:space="0" w:color="auto"/>
        <w:bottom w:val="none" w:sz="0" w:space="0" w:color="auto"/>
        <w:right w:val="none" w:sz="0" w:space="0" w:color="auto"/>
      </w:divBdr>
    </w:div>
    <w:div w:id="1181433497">
      <w:bodyDiv w:val="1"/>
      <w:marLeft w:val="0"/>
      <w:marRight w:val="0"/>
      <w:marTop w:val="0"/>
      <w:marBottom w:val="0"/>
      <w:divBdr>
        <w:top w:val="none" w:sz="0" w:space="0" w:color="auto"/>
        <w:left w:val="none" w:sz="0" w:space="0" w:color="auto"/>
        <w:bottom w:val="none" w:sz="0" w:space="0" w:color="auto"/>
        <w:right w:val="none" w:sz="0" w:space="0" w:color="auto"/>
      </w:divBdr>
    </w:div>
    <w:div w:id="1396708926">
      <w:marLeft w:val="0"/>
      <w:marRight w:val="0"/>
      <w:marTop w:val="0"/>
      <w:marBottom w:val="0"/>
      <w:divBdr>
        <w:top w:val="none" w:sz="0" w:space="0" w:color="auto"/>
        <w:left w:val="none" w:sz="0" w:space="0" w:color="auto"/>
        <w:bottom w:val="none" w:sz="0" w:space="0" w:color="auto"/>
        <w:right w:val="none" w:sz="0" w:space="0" w:color="auto"/>
      </w:divBdr>
    </w:div>
    <w:div w:id="1456219401">
      <w:marLeft w:val="0"/>
      <w:marRight w:val="0"/>
      <w:marTop w:val="0"/>
      <w:marBottom w:val="0"/>
      <w:divBdr>
        <w:top w:val="none" w:sz="0" w:space="0" w:color="auto"/>
        <w:left w:val="none" w:sz="0" w:space="0" w:color="auto"/>
        <w:bottom w:val="none" w:sz="0" w:space="0" w:color="auto"/>
        <w:right w:val="none" w:sz="0" w:space="0" w:color="auto"/>
      </w:divBdr>
    </w:div>
    <w:div w:id="1518235296">
      <w:marLeft w:val="0"/>
      <w:marRight w:val="0"/>
      <w:marTop w:val="0"/>
      <w:marBottom w:val="0"/>
      <w:divBdr>
        <w:top w:val="none" w:sz="0" w:space="0" w:color="auto"/>
        <w:left w:val="none" w:sz="0" w:space="0" w:color="auto"/>
        <w:bottom w:val="none" w:sz="0" w:space="0" w:color="auto"/>
        <w:right w:val="none" w:sz="0" w:space="0" w:color="auto"/>
      </w:divBdr>
    </w:div>
    <w:div w:id="1532064915">
      <w:marLeft w:val="0"/>
      <w:marRight w:val="0"/>
      <w:marTop w:val="0"/>
      <w:marBottom w:val="0"/>
      <w:divBdr>
        <w:top w:val="none" w:sz="0" w:space="0" w:color="auto"/>
        <w:left w:val="none" w:sz="0" w:space="0" w:color="auto"/>
        <w:bottom w:val="none" w:sz="0" w:space="0" w:color="auto"/>
        <w:right w:val="none" w:sz="0" w:space="0" w:color="auto"/>
      </w:divBdr>
    </w:div>
    <w:div w:id="1562908237">
      <w:marLeft w:val="0"/>
      <w:marRight w:val="0"/>
      <w:marTop w:val="0"/>
      <w:marBottom w:val="0"/>
      <w:divBdr>
        <w:top w:val="none" w:sz="0" w:space="0" w:color="auto"/>
        <w:left w:val="none" w:sz="0" w:space="0" w:color="auto"/>
        <w:bottom w:val="none" w:sz="0" w:space="0" w:color="auto"/>
        <w:right w:val="none" w:sz="0" w:space="0" w:color="auto"/>
      </w:divBdr>
    </w:div>
    <w:div w:id="1582645278">
      <w:marLeft w:val="0"/>
      <w:marRight w:val="0"/>
      <w:marTop w:val="0"/>
      <w:marBottom w:val="0"/>
      <w:divBdr>
        <w:top w:val="none" w:sz="0" w:space="0" w:color="auto"/>
        <w:left w:val="none" w:sz="0" w:space="0" w:color="auto"/>
        <w:bottom w:val="none" w:sz="0" w:space="0" w:color="auto"/>
        <w:right w:val="none" w:sz="0" w:space="0" w:color="auto"/>
      </w:divBdr>
    </w:div>
    <w:div w:id="1830319232">
      <w:marLeft w:val="0"/>
      <w:marRight w:val="0"/>
      <w:marTop w:val="0"/>
      <w:marBottom w:val="0"/>
      <w:divBdr>
        <w:top w:val="none" w:sz="0" w:space="0" w:color="auto"/>
        <w:left w:val="none" w:sz="0" w:space="0" w:color="auto"/>
        <w:bottom w:val="none" w:sz="0" w:space="0" w:color="auto"/>
        <w:right w:val="none" w:sz="0" w:space="0" w:color="auto"/>
      </w:divBdr>
    </w:div>
    <w:div w:id="1999260143">
      <w:marLeft w:val="0"/>
      <w:marRight w:val="0"/>
      <w:marTop w:val="0"/>
      <w:marBottom w:val="0"/>
      <w:divBdr>
        <w:top w:val="none" w:sz="0" w:space="0" w:color="auto"/>
        <w:left w:val="none" w:sz="0" w:space="0" w:color="auto"/>
        <w:bottom w:val="none" w:sz="0" w:space="0" w:color="auto"/>
        <w:right w:val="none" w:sz="0" w:space="0" w:color="auto"/>
      </w:divBdr>
    </w:div>
    <w:div w:id="2024355274">
      <w:marLeft w:val="0"/>
      <w:marRight w:val="0"/>
      <w:marTop w:val="0"/>
      <w:marBottom w:val="0"/>
      <w:divBdr>
        <w:top w:val="none" w:sz="0" w:space="0" w:color="auto"/>
        <w:left w:val="none" w:sz="0" w:space="0" w:color="auto"/>
        <w:bottom w:val="none" w:sz="0" w:space="0" w:color="auto"/>
        <w:right w:val="none" w:sz="0" w:space="0" w:color="auto"/>
      </w:divBdr>
    </w:div>
    <w:div w:id="211717061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21316</Words>
  <Characters>115652</Characters>
  <Application>Microsoft Office Word</Application>
  <DocSecurity>0</DocSecurity>
  <Lines>963</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BALON SEGURA</dc:creator>
  <cp:keywords/>
  <dc:description/>
  <cp:lastModifiedBy>Martín Dirección Nuevo Futuro</cp:lastModifiedBy>
  <cp:revision>3</cp:revision>
  <cp:lastPrinted>2024-07-04T12:28:00Z</cp:lastPrinted>
  <dcterms:created xsi:type="dcterms:W3CDTF">2024-07-04T22:41:00Z</dcterms:created>
  <dcterms:modified xsi:type="dcterms:W3CDTF">2024-07-04T22:46:00Z</dcterms:modified>
</cp:coreProperties>
</file>