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10192" w14:textId="77777777" w:rsidR="00376D0E" w:rsidRDefault="00376D0E"/>
    <w:p w14:paraId="208612C9" w14:textId="77777777" w:rsidR="00376D0E" w:rsidRDefault="00376D0E"/>
    <w:tbl>
      <w:tblPr>
        <w:tblW w:w="10699" w:type="dxa"/>
        <w:jc w:val="center"/>
        <w:shd w:val="clear" w:color="auto" w:fill="FFC000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99"/>
      </w:tblGrid>
      <w:tr w:rsidR="00D2267E" w14:paraId="4EB422B7" w14:textId="77777777" w:rsidTr="00981081">
        <w:trPr>
          <w:trHeight w:val="20"/>
          <w:jc w:val="center"/>
        </w:trPr>
        <w:tc>
          <w:tcPr>
            <w:tcW w:w="10699" w:type="dxa"/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12D36" w14:textId="4878993C" w:rsidR="00D2267E" w:rsidRDefault="00D2267E" w:rsidP="0098108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56"/>
                <w:szCs w:val="56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56"/>
                <w:szCs w:val="56"/>
                <w:lang w:eastAsia="es-ES_tradnl"/>
              </w:rPr>
              <w:t>Contratos Públicos año 202</w:t>
            </w:r>
            <w:r w:rsidR="0098108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56"/>
                <w:szCs w:val="56"/>
                <w:lang w:eastAsia="es-ES_tradnl"/>
              </w:rPr>
              <w:t>5</w:t>
            </w:r>
          </w:p>
        </w:tc>
      </w:tr>
    </w:tbl>
    <w:p w14:paraId="4A32B22F" w14:textId="77777777" w:rsidR="00376D0E" w:rsidRDefault="00376D0E"/>
    <w:p w14:paraId="04DF9B3C" w14:textId="77777777" w:rsidR="00D2267E" w:rsidRDefault="00D2267E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1003"/>
        <w:gridCol w:w="1779"/>
        <w:gridCol w:w="594"/>
        <w:gridCol w:w="906"/>
        <w:gridCol w:w="1214"/>
        <w:gridCol w:w="790"/>
        <w:gridCol w:w="512"/>
        <w:gridCol w:w="515"/>
        <w:gridCol w:w="671"/>
        <w:gridCol w:w="682"/>
        <w:gridCol w:w="659"/>
        <w:gridCol w:w="1775"/>
        <w:gridCol w:w="582"/>
        <w:gridCol w:w="731"/>
        <w:gridCol w:w="712"/>
        <w:gridCol w:w="983"/>
      </w:tblGrid>
      <w:tr w:rsidR="00802084" w:rsidRPr="00D2267E" w14:paraId="3CF39405" w14:textId="77777777" w:rsidTr="00D2450E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E907EA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AÑO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E17E51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Servicio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B7A8E4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Administración Concedente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D706E6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Tipo de Contrato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3077C0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 xml:space="preserve">Fecha de Concesión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C82C5A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 xml:space="preserve">Nº de </w:t>
            </w:r>
          </w:p>
          <w:p w14:paraId="4A6EE48E" w14:textId="6D5FC2FF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 xml:space="preserve">resolución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42F354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 xml:space="preserve">Colectivo/ Área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7DABE3" w14:textId="2BF2AA8F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Nº de Centros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382384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Plazas por centro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B76921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Precio Plaza Ocupada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48D93A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Precio Plaza Reservada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C24F6D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 xml:space="preserve"> Precio Plaza Vacante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4F1CF4" w14:textId="77777777" w:rsidR="00505B45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 xml:space="preserve">Importe en (€) </w:t>
            </w:r>
          </w:p>
          <w:p w14:paraId="276DDBC5" w14:textId="10298E91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Facturado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94DFDF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% Coste 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5D368B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 xml:space="preserve">Fecha de inicio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0245BE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Fecha de fin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3A5C4C" w14:textId="77777777" w:rsidR="00D2267E" w:rsidRPr="00D2267E" w:rsidRDefault="00D2267E" w:rsidP="00D2267E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D226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  <w:t>Situación Actual</w:t>
            </w:r>
          </w:p>
        </w:tc>
      </w:tr>
      <w:tr w:rsidR="00802084" w:rsidRPr="00D2267E" w14:paraId="4CBC90AB" w14:textId="77777777" w:rsidTr="00D2450E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82576F" w14:textId="44C9303A" w:rsidR="00505B45" w:rsidRPr="007C046C" w:rsidRDefault="00505B45" w:rsidP="00981081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202</w:t>
            </w:r>
            <w:r w:rsidR="0098108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E613271" w14:textId="42A967C8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Acogimiento residencial a menores en situación de desamparo o guarda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77DAA9A" w14:textId="77777777" w:rsidR="00981081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Cabildo de Gran </w:t>
            </w:r>
          </w:p>
          <w:p w14:paraId="41D8C8DB" w14:textId="7B068107" w:rsidR="00505B45" w:rsidRPr="007C046C" w:rsidRDefault="00981081" w:rsidP="00981081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Canaria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981081">
              <w:rPr>
                <w:rFonts w:ascii="Arial" w:hAnsi="Arial" w:cs="Arial"/>
                <w:color w:val="000000"/>
                <w:sz w:val="14"/>
                <w:szCs w:val="14"/>
              </w:rPr>
              <w:t>Consejería de Gobierno de Política Social, Accesibilidad, Igualdad, Diversidad del Cabildo de Gran Canaria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49E4F0E" w14:textId="15C84D63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Contrato Emergencia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84B893A" w14:textId="7A8BE3F5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16/10/19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4DC584D" w14:textId="39333392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1068/2019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43460D5" w14:textId="5F4B1D0A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Menores tutelados Extranjeros No acompañados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873A391" w14:textId="7E775961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756E9DD" w14:textId="5782C1F4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C568440" w14:textId="13257B1F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110,99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E1C513D" w14:textId="7C4CD4A2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99,34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F65374C" w14:textId="797C31FA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77,69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90749E9" w14:textId="0AE2354D" w:rsidR="00505B45" w:rsidRPr="00D2450E" w:rsidRDefault="00D2450E" w:rsidP="00D2450E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450E">
              <w:rPr>
                <w:rFonts w:ascii="Arial" w:hAnsi="Arial" w:cs="Arial"/>
                <w:color w:val="000000"/>
                <w:sz w:val="14"/>
                <w:szCs w:val="14"/>
              </w:rPr>
              <w:t>328.051,91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7AB2751" w14:textId="039A7587" w:rsidR="00505B45" w:rsidRPr="00505B45" w:rsidRDefault="00505B45" w:rsidP="00505B45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C1026B2" w14:textId="51EAFC4A" w:rsidR="00505B45" w:rsidRPr="00505B45" w:rsidRDefault="00505B45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1/1/2</w:t>
            </w:r>
            <w:r w:rsidR="0098108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2A92D17" w14:textId="696CC84D" w:rsidR="00505B45" w:rsidRPr="00505B45" w:rsidRDefault="00505B45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31/1</w:t>
            </w:r>
            <w:r w:rsidR="0098108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/2</w:t>
            </w:r>
            <w:r w:rsidR="0098108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F33AE90" w14:textId="2A554CB5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Contrato en Nulidad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 xml:space="preserve"> desde 1 de marzo de 2021, pendiente de Concierto Social</w:t>
            </w:r>
          </w:p>
        </w:tc>
      </w:tr>
      <w:tr w:rsidR="00802084" w:rsidRPr="00D2267E" w14:paraId="5E30C0AA" w14:textId="77777777" w:rsidTr="00D2450E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06DF76" w14:textId="7D3F0153" w:rsidR="00505B45" w:rsidRPr="007C046C" w:rsidRDefault="00505B45" w:rsidP="00981081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202</w:t>
            </w:r>
            <w:r w:rsidR="0098108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17B7AEED" w14:textId="1D641DBF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Acogimiento residencial a menores en situación de desamparo o guarda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7D4E169" w14:textId="77777777" w:rsidR="00981081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Cabildo de Gran </w:t>
            </w:r>
          </w:p>
          <w:p w14:paraId="7CBE73B7" w14:textId="4CD85B4D" w:rsidR="00505B45" w:rsidRPr="007C046C" w:rsidRDefault="00981081" w:rsidP="00981081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Canaria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981081">
              <w:rPr>
                <w:rFonts w:ascii="Arial" w:hAnsi="Arial" w:cs="Arial"/>
                <w:color w:val="000000"/>
                <w:sz w:val="14"/>
                <w:szCs w:val="14"/>
              </w:rPr>
              <w:t>Consejería de Gobierno de Política Social, Accesibilidad, Igualdad, Diversidad del Cabildo de Gran Canaria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316A2778" w14:textId="2DE21DF1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Contrato Emergencia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0790753" w14:textId="5722C949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31/7/20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E1AE819" w14:textId="0E32C2C6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4121/2020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7946E4F7" w14:textId="20B4FC32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Menores tutelados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FCAC86D" w14:textId="45595B09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1177B845" w14:textId="5DB82019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38E4EB29" w14:textId="4D9674C8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120,11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11E514C" w14:textId="629BD568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102,09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3219C70" w14:textId="12EF9A05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84,08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7B7B47A1" w14:textId="473B5772" w:rsidR="00505B45" w:rsidRPr="00D2450E" w:rsidRDefault="00D2450E" w:rsidP="00D2450E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450E">
              <w:rPr>
                <w:rFonts w:ascii="Arial" w:hAnsi="Arial" w:cs="Arial"/>
                <w:color w:val="000000"/>
                <w:sz w:val="14"/>
                <w:szCs w:val="14"/>
              </w:rPr>
              <w:t>1.173.264,69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377EE9D" w14:textId="2A403474" w:rsidR="00505B45" w:rsidRPr="00505B45" w:rsidRDefault="00505B45" w:rsidP="00505B45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6B09D1ED" w14:textId="6BEFFF24" w:rsidR="00505B45" w:rsidRPr="00505B45" w:rsidRDefault="00505B45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1/1/2</w:t>
            </w:r>
            <w:r w:rsidR="0098108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72C76994" w14:textId="146D6383" w:rsidR="00505B45" w:rsidRPr="00505B45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15/09</w:t>
            </w:r>
            <w:r w:rsidR="00505B45" w:rsidRPr="00505B45">
              <w:rPr>
                <w:rFonts w:ascii="Arial" w:hAnsi="Arial" w:cs="Arial"/>
                <w:color w:val="000000"/>
                <w:sz w:val="14"/>
                <w:szCs w:val="14"/>
              </w:rPr>
              <w:t>/2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672A55F7" w14:textId="122405F7" w:rsidR="00505B45" w:rsidRPr="007C046C" w:rsidRDefault="00505B45" w:rsidP="00505B45">
            <w:pPr>
              <w:suppressAutoHyphens w:val="0"/>
              <w:autoSpaceDN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es-ES_tradnl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Contrato en Nulidad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 xml:space="preserve"> desde 1 de marzo de 2021, pendiente de Concierto Social</w:t>
            </w:r>
          </w:p>
        </w:tc>
      </w:tr>
      <w:tr w:rsidR="00802084" w:rsidRPr="00D2267E" w14:paraId="294DA585" w14:textId="77777777" w:rsidTr="00D2450E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38276" w14:textId="4835B5E9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202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FA0DFC7" w14:textId="4F908A0E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Acogimiento residencial a menores en situación de desamparo o guarda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93D3699" w14:textId="77777777" w:rsidR="00981081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Cabildo de Gran </w:t>
            </w:r>
          </w:p>
          <w:p w14:paraId="39B5B953" w14:textId="3221E439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Canaria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981081">
              <w:rPr>
                <w:rFonts w:ascii="Arial" w:hAnsi="Arial" w:cs="Arial"/>
                <w:color w:val="000000"/>
                <w:sz w:val="14"/>
                <w:szCs w:val="14"/>
              </w:rPr>
              <w:t>Consejería de Gobierno de Política Social, Accesibilidad, Igualdad, Diversidad del Cabildo de Gran Canaria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B936B70" w14:textId="5E13500B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Con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cierto Social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18D69B3" w14:textId="1D28CB26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81081">
              <w:rPr>
                <w:rFonts w:ascii="Arial" w:hAnsi="Arial" w:cs="Arial"/>
                <w:color w:val="000000"/>
                <w:sz w:val="14"/>
                <w:szCs w:val="14"/>
              </w:rPr>
              <w:t>16</w:t>
            </w:r>
            <w:r w:rsidRPr="00981081">
              <w:rPr>
                <w:rFonts w:ascii="Arial" w:hAnsi="Arial" w:cs="Arial"/>
                <w:color w:val="000000"/>
                <w:sz w:val="14"/>
                <w:szCs w:val="14"/>
              </w:rPr>
              <w:t>/09/2025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91CD2D8" w14:textId="4F6A592C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81081">
              <w:rPr>
                <w:rFonts w:ascii="Arial" w:hAnsi="Arial" w:cs="Arial"/>
                <w:color w:val="000000"/>
                <w:sz w:val="14"/>
                <w:szCs w:val="14"/>
              </w:rPr>
              <w:t>CONC0001/2024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1D161A5" w14:textId="7B615DDF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Menores tutelados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89B9AC2" w14:textId="615B3B2E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48CD793" w14:textId="08782BE4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A36FDBE" w14:textId="67FBECAD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154,53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AB1259B" w14:textId="27F8C3C2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31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8FCA55D" w14:textId="76349A82" w:rsidR="00981081" w:rsidRPr="007C046C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115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F60DCF2" w14:textId="17D850C0" w:rsidR="00981081" w:rsidRPr="00D2450E" w:rsidRDefault="00D2450E" w:rsidP="00D2450E">
            <w:pPr>
              <w:suppressAutoHyphens w:val="0"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2450E">
              <w:rPr>
                <w:rFonts w:ascii="Arial" w:hAnsi="Arial" w:cs="Arial"/>
                <w:color w:val="000000"/>
                <w:sz w:val="14"/>
                <w:szCs w:val="14"/>
              </w:rPr>
              <w:t>665.270,22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208E2A5" w14:textId="73449FFB" w:rsidR="00981081" w:rsidRPr="00505B45" w:rsidRDefault="00981081" w:rsidP="00981081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9EB864A" w14:textId="27D0F0C2" w:rsidR="00981081" w:rsidRPr="00505B45" w:rsidRDefault="00981081" w:rsidP="00802084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 w:rsidR="0080208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/</w:t>
            </w:r>
            <w:r w:rsidR="00802084">
              <w:rPr>
                <w:rFonts w:ascii="Arial" w:hAnsi="Arial" w:cs="Arial"/>
                <w:color w:val="000000"/>
                <w:sz w:val="14"/>
                <w:szCs w:val="14"/>
              </w:rPr>
              <w:t>09</w:t>
            </w:r>
            <w:r w:rsidRPr="00505B45">
              <w:rPr>
                <w:rFonts w:ascii="Arial" w:hAnsi="Arial" w:cs="Arial"/>
                <w:color w:val="000000"/>
                <w:sz w:val="14"/>
                <w:szCs w:val="14"/>
              </w:rPr>
              <w:t>/2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B8BC77B" w14:textId="751C70E3" w:rsidR="00981081" w:rsidRPr="00505B45" w:rsidRDefault="00802084" w:rsidP="00802084">
            <w:pPr>
              <w:suppressAutoHyphens w:val="0"/>
              <w:autoSpaceDN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</w:t>
            </w:r>
            <w:r w:rsidR="00981081">
              <w:rPr>
                <w:rFonts w:ascii="Arial" w:hAnsi="Arial" w:cs="Arial"/>
                <w:color w:val="000000"/>
                <w:sz w:val="14"/>
                <w:szCs w:val="14"/>
              </w:rPr>
              <w:t>/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  <w:r w:rsidR="00981081" w:rsidRPr="00505B45">
              <w:rPr>
                <w:rFonts w:ascii="Arial" w:hAnsi="Arial" w:cs="Arial"/>
                <w:color w:val="000000"/>
                <w:sz w:val="14"/>
                <w:szCs w:val="14"/>
              </w:rPr>
              <w:t>/2</w:t>
            </w:r>
            <w:r w:rsidR="00981081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C70AA9A" w14:textId="6023353B" w:rsidR="00981081" w:rsidRPr="007C046C" w:rsidRDefault="00981081" w:rsidP="00802084">
            <w:pPr>
              <w:suppressAutoHyphens w:val="0"/>
              <w:autoSpaceDN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04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Con</w:t>
            </w:r>
            <w:r w:rsidR="0080208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cierto Social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 xml:space="preserve"> desde 1</w:t>
            </w:r>
            <w:r w:rsidR="0080208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 xml:space="preserve"> de </w:t>
            </w:r>
            <w:r w:rsidR="00802084">
              <w:rPr>
                <w:rFonts w:ascii="Arial" w:hAnsi="Arial" w:cs="Arial"/>
                <w:color w:val="000000"/>
                <w:sz w:val="14"/>
                <w:szCs w:val="14"/>
              </w:rPr>
              <w:t xml:space="preserve">septiembre </w:t>
            </w:r>
            <w:r w:rsidRPr="007C046C">
              <w:rPr>
                <w:rFonts w:ascii="Arial" w:hAnsi="Arial" w:cs="Arial"/>
                <w:color w:val="000000"/>
                <w:sz w:val="14"/>
                <w:szCs w:val="14"/>
              </w:rPr>
              <w:t>de 202</w:t>
            </w:r>
            <w:r w:rsidR="00802084">
              <w:rPr>
                <w:rFonts w:ascii="Arial" w:hAnsi="Arial" w:cs="Arial"/>
                <w:color w:val="000000"/>
                <w:sz w:val="14"/>
                <w:szCs w:val="14"/>
              </w:rPr>
              <w:t>5 hasta el año 2030</w:t>
            </w:r>
          </w:p>
        </w:tc>
      </w:tr>
      <w:tr w:rsidR="00802084" w:rsidRPr="00D2267E" w14:paraId="259EFDC6" w14:textId="77777777" w:rsidTr="00981081">
        <w:trPr>
          <w:trHeight w:val="900"/>
        </w:trPr>
        <w:tc>
          <w:tcPr>
            <w:tcW w:w="0" w:type="auto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B64FA8" w14:textId="77777777" w:rsidR="00981081" w:rsidRPr="007C046C" w:rsidRDefault="00981081" w:rsidP="00981081">
            <w:pPr>
              <w:suppressAutoHyphens w:val="0"/>
              <w:autoSpaceDN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2E7F22" w14:textId="5A9A3AF1" w:rsidR="00981081" w:rsidRPr="007C046C" w:rsidRDefault="00981081" w:rsidP="00981081">
            <w:pPr>
              <w:suppressAutoHyphens w:val="0"/>
              <w:autoSpaceDN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Total: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D01B57" w14:textId="0D96DEDC" w:rsidR="00981081" w:rsidRPr="00505B45" w:rsidRDefault="00981081" w:rsidP="00D2450E">
            <w:pPr>
              <w:suppressAutoHyphens w:val="0"/>
              <w:autoSpaceDN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2.</w:t>
            </w:r>
            <w:r w:rsidR="00D2450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6</w:t>
            </w:r>
            <w:r w:rsidR="00D2450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6.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5</w:t>
            </w:r>
            <w:r w:rsidR="00D2450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86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,82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3E14EF5" w14:textId="77777777" w:rsidR="00981081" w:rsidRPr="007C046C" w:rsidRDefault="00981081" w:rsidP="00981081">
            <w:pPr>
              <w:suppressAutoHyphens w:val="0"/>
              <w:autoSpaceDN/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363326A4" w14:textId="77777777" w:rsidR="00D2267E" w:rsidRDefault="00D2267E"/>
    <w:sectPr w:rsidR="00D2267E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AADAF" w14:textId="77777777" w:rsidR="00BF30BC" w:rsidRDefault="00BF30BC">
      <w:r>
        <w:separator/>
      </w:r>
    </w:p>
  </w:endnote>
  <w:endnote w:type="continuationSeparator" w:id="0">
    <w:p w14:paraId="743081F4" w14:textId="77777777" w:rsidR="00BF30BC" w:rsidRDefault="00BF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CEED7" w14:textId="77777777" w:rsidR="00BF30BC" w:rsidRDefault="00BF30BC">
      <w:r>
        <w:rPr>
          <w:color w:val="000000"/>
        </w:rPr>
        <w:separator/>
      </w:r>
    </w:p>
  </w:footnote>
  <w:footnote w:type="continuationSeparator" w:id="0">
    <w:p w14:paraId="3248CFC6" w14:textId="77777777" w:rsidR="00BF30BC" w:rsidRDefault="00BF3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D0E"/>
    <w:rsid w:val="001E2F25"/>
    <w:rsid w:val="001E51B2"/>
    <w:rsid w:val="00376D0E"/>
    <w:rsid w:val="00505B45"/>
    <w:rsid w:val="00676869"/>
    <w:rsid w:val="006C2CBF"/>
    <w:rsid w:val="006D3EEE"/>
    <w:rsid w:val="007C046C"/>
    <w:rsid w:val="007D55F2"/>
    <w:rsid w:val="00802084"/>
    <w:rsid w:val="008B3546"/>
    <w:rsid w:val="00981081"/>
    <w:rsid w:val="00BF30BC"/>
    <w:rsid w:val="00D2267E"/>
    <w:rsid w:val="00D2450E"/>
    <w:rsid w:val="00E119CA"/>
    <w:rsid w:val="00E55D2D"/>
    <w:rsid w:val="00F2552A"/>
    <w:rsid w:val="00FA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C85F2"/>
  <w15:docId w15:val="{8B781CCE-3F31-0E4B-BF5C-FA8034BA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ar">
    <w:name w:val="Título 2 Car"/>
    <w:basedOn w:val="Fuentedeprrafopredeter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2F5496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2F5496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2F5496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 w:after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2F5496"/>
    </w:rPr>
  </w:style>
  <w:style w:type="paragraph" w:styleId="Citadestacada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destacadaCar">
    <w:name w:val="Cita destacada Car"/>
    <w:basedOn w:val="Fuentedeprrafopredeter"/>
    <w:rPr>
      <w:i/>
      <w:iCs/>
      <w:color w:val="2F5496"/>
    </w:rPr>
  </w:style>
  <w:style w:type="character" w:styleId="Referenciaintensa">
    <w:name w:val="Intense Reference"/>
    <w:basedOn w:val="Fuentedeprrafopredeter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V.C. Director Asociación NFLP</dc:creator>
  <dc:description/>
  <cp:lastModifiedBy>Director Asociación</cp:lastModifiedBy>
  <cp:revision>5</cp:revision>
  <cp:lastPrinted>2026-09-10T11:00:00Z</cp:lastPrinted>
  <dcterms:created xsi:type="dcterms:W3CDTF">2026-09-10T10:51:00Z</dcterms:created>
  <dcterms:modified xsi:type="dcterms:W3CDTF">2026-09-10T11:03:00Z</dcterms:modified>
</cp:coreProperties>
</file>